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0864" w14:textId="77777777" w:rsidR="00273CB4" w:rsidRPr="001E1A35" w:rsidRDefault="00273CB4" w:rsidP="00273CB4">
      <w:pPr>
        <w:spacing w:after="600" w:line="276" w:lineRule="auto"/>
        <w:contextualSpacing/>
        <w:rPr>
          <w:rFonts w:ascii="Arial" w:hAnsi="Arial" w:cs="Arial"/>
        </w:rPr>
      </w:pPr>
      <w:r w:rsidRPr="00B13BFD">
        <w:rPr>
          <w:rFonts w:ascii="Arial" w:hAnsi="Arial" w:cs="Arial"/>
          <w:noProof/>
        </w:rPr>
        <w:drawing>
          <wp:inline distT="0" distB="0" distL="0" distR="0" wp14:anchorId="29C3C98F" wp14:editId="571835A2">
            <wp:extent cx="704850" cy="825500"/>
            <wp:effectExtent l="0" t="0" r="0" b="0"/>
            <wp:docPr id="2" name="Obraz 2"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812E58">
        <w:rPr>
          <w:rFonts w:ascii="Arial" w:hAnsi="Arial" w:cs="Arial"/>
        </w:rPr>
        <w:t>MARSZAŁEK WOJEWÓDZTWA PODKARPACKIEGO</w:t>
      </w:r>
    </w:p>
    <w:p w14:paraId="006D875F" w14:textId="3D9EFEE3" w:rsidR="00273CB4" w:rsidRPr="00C32BB3" w:rsidRDefault="00273CB4" w:rsidP="00273CB4">
      <w:pPr>
        <w:spacing w:line="240" w:lineRule="auto"/>
        <w:rPr>
          <w:rFonts w:ascii="Arial" w:hAnsi="Arial" w:cs="Arial"/>
          <w:sz w:val="24"/>
          <w:szCs w:val="24"/>
        </w:rPr>
      </w:pPr>
      <w:r>
        <w:rPr>
          <w:rFonts w:ascii="Arial" w:hAnsi="Arial" w:cs="Arial"/>
          <w:sz w:val="24"/>
          <w:szCs w:val="24"/>
        </w:rPr>
        <w:t>OS-I.7222.</w:t>
      </w:r>
      <w:r w:rsidR="0027304C">
        <w:rPr>
          <w:rFonts w:ascii="Arial" w:hAnsi="Arial" w:cs="Arial"/>
          <w:sz w:val="24"/>
          <w:szCs w:val="24"/>
        </w:rPr>
        <w:t>27.2</w:t>
      </w:r>
      <w:r>
        <w:rPr>
          <w:rFonts w:ascii="Arial" w:hAnsi="Arial" w:cs="Arial"/>
          <w:sz w:val="24"/>
          <w:szCs w:val="24"/>
        </w:rPr>
        <w:t>.201</w:t>
      </w:r>
      <w:r w:rsidR="0027304C">
        <w:rPr>
          <w:rFonts w:ascii="Arial" w:hAnsi="Arial" w:cs="Arial"/>
          <w:sz w:val="24"/>
          <w:szCs w:val="24"/>
        </w:rPr>
        <w:t>1</w:t>
      </w:r>
      <w:r>
        <w:rPr>
          <w:rFonts w:ascii="Arial" w:hAnsi="Arial" w:cs="Arial"/>
          <w:sz w:val="24"/>
          <w:szCs w:val="24"/>
        </w:rPr>
        <w:t>.MH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Rzeszów, 201</w:t>
      </w:r>
      <w:r w:rsidR="0027304C">
        <w:rPr>
          <w:rFonts w:ascii="Arial" w:hAnsi="Arial" w:cs="Arial"/>
          <w:sz w:val="24"/>
          <w:szCs w:val="24"/>
        </w:rPr>
        <w:t>1</w:t>
      </w:r>
      <w:r>
        <w:rPr>
          <w:rFonts w:ascii="Arial" w:hAnsi="Arial" w:cs="Arial"/>
          <w:sz w:val="24"/>
          <w:szCs w:val="24"/>
        </w:rPr>
        <w:t>-</w:t>
      </w:r>
      <w:r w:rsidR="0027304C">
        <w:rPr>
          <w:rFonts w:ascii="Arial" w:hAnsi="Arial" w:cs="Arial"/>
          <w:sz w:val="24"/>
          <w:szCs w:val="24"/>
        </w:rPr>
        <w:t>08</w:t>
      </w:r>
      <w:r>
        <w:rPr>
          <w:rFonts w:ascii="Arial" w:hAnsi="Arial" w:cs="Arial"/>
          <w:sz w:val="24"/>
          <w:szCs w:val="24"/>
        </w:rPr>
        <w:t>-</w:t>
      </w:r>
      <w:r w:rsidR="0027304C">
        <w:rPr>
          <w:rFonts w:ascii="Arial" w:hAnsi="Arial" w:cs="Arial"/>
          <w:sz w:val="24"/>
          <w:szCs w:val="24"/>
        </w:rPr>
        <w:t>02</w:t>
      </w:r>
    </w:p>
    <w:p w14:paraId="31A3D4FE" w14:textId="77777777" w:rsidR="00273CB4" w:rsidRPr="00965832" w:rsidRDefault="00273CB4" w:rsidP="00611B9F">
      <w:pPr>
        <w:pStyle w:val="Nagwek1"/>
        <w:spacing w:before="240" w:after="240"/>
        <w:jc w:val="center"/>
      </w:pPr>
      <w:r w:rsidRPr="00611B9F">
        <w:rPr>
          <w:rFonts w:ascii="Arial" w:hAnsi="Arial" w:cs="Arial"/>
          <w:b/>
          <w:bCs/>
          <w:sz w:val="24"/>
          <w:szCs w:val="24"/>
        </w:rPr>
        <w:t>DECYZJA</w:t>
      </w:r>
    </w:p>
    <w:p w14:paraId="5E71B9AB" w14:textId="77777777" w:rsidR="00410BED" w:rsidRPr="002D0DAC" w:rsidRDefault="00410BED" w:rsidP="00410BED">
      <w:pPr>
        <w:rPr>
          <w:rFonts w:ascii="Arial" w:hAnsi="Arial" w:cs="Arial"/>
          <w:sz w:val="24"/>
          <w:szCs w:val="24"/>
        </w:rPr>
      </w:pPr>
      <w:r w:rsidRPr="002D0DAC">
        <w:rPr>
          <w:rFonts w:ascii="Arial" w:hAnsi="Arial" w:cs="Arial"/>
          <w:sz w:val="24"/>
          <w:szCs w:val="24"/>
        </w:rPr>
        <w:t>Działając na podstawie:</w:t>
      </w:r>
    </w:p>
    <w:p w14:paraId="4BECAF8F" w14:textId="77777777" w:rsidR="00410BED" w:rsidRPr="002D0DAC" w:rsidRDefault="00410BED" w:rsidP="00410BED">
      <w:pPr>
        <w:widowControl/>
        <w:numPr>
          <w:ilvl w:val="0"/>
          <w:numId w:val="8"/>
        </w:numPr>
        <w:tabs>
          <w:tab w:val="clear" w:pos="720"/>
          <w:tab w:val="num" w:pos="360"/>
        </w:tabs>
        <w:adjustRightInd/>
        <w:spacing w:line="240" w:lineRule="auto"/>
        <w:ind w:left="360"/>
        <w:textAlignment w:val="auto"/>
        <w:rPr>
          <w:rFonts w:ascii="Arial" w:hAnsi="Arial" w:cs="Arial"/>
          <w:sz w:val="24"/>
          <w:szCs w:val="24"/>
        </w:rPr>
      </w:pPr>
      <w:r w:rsidRPr="002D0DAC">
        <w:rPr>
          <w:rFonts w:ascii="Arial" w:hAnsi="Arial" w:cs="Arial"/>
          <w:sz w:val="24"/>
          <w:szCs w:val="24"/>
        </w:rPr>
        <w:t>art. 155 ustawy z dnia 14 czerwca 1960 r. Kodeks postępowania administracyjnego (Dz. U. z 2000 r. Nr 98 poz. 1071 ze zm.),</w:t>
      </w:r>
    </w:p>
    <w:p w14:paraId="7992D925" w14:textId="4410A55C" w:rsidR="00410BED" w:rsidRPr="00DD54D5" w:rsidRDefault="00410BED" w:rsidP="00DD54D5">
      <w:pPr>
        <w:widowControl/>
        <w:numPr>
          <w:ilvl w:val="0"/>
          <w:numId w:val="8"/>
        </w:numPr>
        <w:tabs>
          <w:tab w:val="clear" w:pos="720"/>
          <w:tab w:val="num" w:pos="360"/>
        </w:tabs>
        <w:adjustRightInd/>
        <w:spacing w:after="240" w:line="240" w:lineRule="auto"/>
        <w:ind w:left="360"/>
        <w:textAlignment w:val="auto"/>
        <w:rPr>
          <w:rFonts w:ascii="Arial" w:hAnsi="Arial" w:cs="Arial"/>
          <w:szCs w:val="24"/>
        </w:rPr>
      </w:pPr>
      <w:r w:rsidRPr="00DD54D5">
        <w:rPr>
          <w:rFonts w:ascii="Arial" w:hAnsi="Arial" w:cs="Arial"/>
          <w:sz w:val="24"/>
          <w:szCs w:val="24"/>
        </w:rPr>
        <w:t>art. 378 ust. 2a pkt 1 ustawy z dnia 27 kwietnia 2001 r. Prawo ochrony środowiska (Dz. U. z 2008 r. Nr 25 poz. 150 ze zm.) w związku z § 2 ust 1 pkt 13 lit a) rozporządzenia Rady Ministrów z dnia 9 listopada 2010 r. w sprawie przedsięwzięć mogących znacząco oddziaływać na środowisko (Dz. U. Nr 213 poz. 1397),</w:t>
      </w:r>
    </w:p>
    <w:p w14:paraId="1C5CAE00" w14:textId="1850C771" w:rsidR="00410BED" w:rsidRDefault="00410BED" w:rsidP="00DD54D5">
      <w:pPr>
        <w:pStyle w:val="Tekstpodstawowywcity"/>
        <w:tabs>
          <w:tab w:val="clear" w:pos="0"/>
        </w:tabs>
        <w:spacing w:after="240" w:line="240" w:lineRule="auto"/>
        <w:rPr>
          <w:rFonts w:ascii="Arial" w:hAnsi="Arial" w:cs="Arial"/>
          <w:szCs w:val="24"/>
        </w:rPr>
      </w:pPr>
      <w:r w:rsidRPr="002D0DAC">
        <w:rPr>
          <w:rFonts w:ascii="Arial" w:hAnsi="Arial" w:cs="Arial"/>
          <w:szCs w:val="24"/>
        </w:rPr>
        <w:t>po rozpatrzeniu wniosku Zakładu Kuźnia Matrycowa</w:t>
      </w:r>
      <w:r>
        <w:rPr>
          <w:rFonts w:ascii="Arial" w:hAnsi="Arial" w:cs="Arial"/>
          <w:szCs w:val="24"/>
        </w:rPr>
        <w:t xml:space="preserve"> Sp. z o.o., ul. W. Grabskiego 54, 37-450 Stalowa Wola przesłanego przy piśmie</w:t>
      </w:r>
      <w:r w:rsidRPr="002D0DAC">
        <w:rPr>
          <w:rFonts w:ascii="Arial" w:hAnsi="Arial" w:cs="Arial"/>
          <w:szCs w:val="24"/>
        </w:rPr>
        <w:t xml:space="preserve"> z dnia </w:t>
      </w:r>
      <w:r>
        <w:rPr>
          <w:rFonts w:ascii="Arial" w:hAnsi="Arial" w:cs="Arial"/>
          <w:szCs w:val="24"/>
        </w:rPr>
        <w:t>9 czerwca 2011</w:t>
      </w:r>
      <w:r w:rsidRPr="002D0DAC">
        <w:rPr>
          <w:rFonts w:ascii="Arial" w:hAnsi="Arial" w:cs="Arial"/>
          <w:szCs w:val="24"/>
        </w:rPr>
        <w:t xml:space="preserve"> r.(data wpływu </w:t>
      </w:r>
      <w:r>
        <w:rPr>
          <w:rFonts w:ascii="Arial" w:hAnsi="Arial" w:cs="Arial"/>
          <w:szCs w:val="24"/>
        </w:rPr>
        <w:t>17 czerwca 2011 r.) w sprawie zmiany decyzji Wojewody Podkarpackiego z dnia 23 października 2007 r. znak: ŚR-IV-6618-23/1/07, udzielającej Spółce</w:t>
      </w:r>
      <w:r w:rsidRPr="002D0DAC">
        <w:rPr>
          <w:rFonts w:ascii="Arial" w:hAnsi="Arial" w:cs="Arial"/>
          <w:szCs w:val="24"/>
        </w:rPr>
        <w:t xml:space="preserve"> pozwolenia zintegrowanego na prowadzenie instalacji </w:t>
      </w:r>
      <w:r>
        <w:rPr>
          <w:rFonts w:ascii="Arial" w:hAnsi="Arial" w:cs="Arial"/>
          <w:szCs w:val="24"/>
        </w:rPr>
        <w:t>kucia odkuwek matrycowych</w:t>
      </w:r>
    </w:p>
    <w:p w14:paraId="57DB98B6" w14:textId="0482A85D" w:rsidR="00410BED" w:rsidRDefault="00410BED" w:rsidP="00DD54D5">
      <w:pPr>
        <w:pStyle w:val="Tekstpodstawowywcity"/>
        <w:tabs>
          <w:tab w:val="clear" w:pos="0"/>
        </w:tabs>
        <w:spacing w:after="240" w:line="240" w:lineRule="auto"/>
        <w:jc w:val="center"/>
        <w:rPr>
          <w:rFonts w:ascii="Arial" w:hAnsi="Arial" w:cs="Arial"/>
          <w:b/>
          <w:szCs w:val="24"/>
        </w:rPr>
      </w:pPr>
      <w:r w:rsidRPr="002D0DAC">
        <w:rPr>
          <w:rFonts w:ascii="Arial" w:hAnsi="Arial" w:cs="Arial"/>
          <w:b/>
          <w:szCs w:val="24"/>
        </w:rPr>
        <w:t>orzekam</w:t>
      </w:r>
    </w:p>
    <w:p w14:paraId="711AD700" w14:textId="3418FCEE" w:rsidR="00410BED" w:rsidRDefault="00410BED" w:rsidP="00611B9F">
      <w:pPr>
        <w:pStyle w:val="Nagwek2"/>
      </w:pPr>
      <w:r>
        <w:rPr>
          <w:b/>
        </w:rPr>
        <w:t>I.</w:t>
      </w:r>
      <w:r>
        <w:rPr>
          <w:b/>
        </w:rPr>
        <w:tab/>
      </w:r>
      <w:r>
        <w:t>Zmieniam za zgodą stron decyzję</w:t>
      </w:r>
      <w:r w:rsidRPr="000A0E26">
        <w:t xml:space="preserve"> </w:t>
      </w:r>
      <w:r>
        <w:t>Wojewody Podkarpackiego z dnia 23 października 2007 r. znak: ŚR-IV-6618-23/1/07, udzielającą Zakładowi</w:t>
      </w:r>
      <w:r w:rsidRPr="002D0DAC">
        <w:t xml:space="preserve"> Kuźnia Matrycowa</w:t>
      </w:r>
      <w:r>
        <w:t xml:space="preserve"> Sp. z o.o., ul. W. Grabskiego 54, 37-450 Stalowa Wola</w:t>
      </w:r>
      <w:r w:rsidRPr="002D0DAC">
        <w:t xml:space="preserve"> pozwolenia zintegrowanego na prowadzenie instalacji </w:t>
      </w:r>
      <w:r>
        <w:t>kucia odkuwek matrycowych w następujący sposób:</w:t>
      </w:r>
    </w:p>
    <w:p w14:paraId="61820F54" w14:textId="4213EC11" w:rsidR="00410BED" w:rsidRPr="0019270B" w:rsidRDefault="00410BED" w:rsidP="006009A2">
      <w:pPr>
        <w:pStyle w:val="Nagwek3"/>
        <w:rPr>
          <w:b/>
        </w:rPr>
      </w:pPr>
      <w:r w:rsidRPr="007D33B2">
        <w:rPr>
          <w:b/>
        </w:rPr>
        <w:t>I.1.</w:t>
      </w:r>
      <w:r>
        <w:t xml:space="preserve"> Po słowach orzekam zapis:</w:t>
      </w:r>
    </w:p>
    <w:p w14:paraId="03DD558C" w14:textId="6CAD7D43" w:rsidR="00410BED" w:rsidRDefault="00410BED" w:rsidP="00DD54D5">
      <w:pPr>
        <w:spacing w:after="240" w:line="240" w:lineRule="auto"/>
        <w:rPr>
          <w:rFonts w:ascii="Arial" w:hAnsi="Arial" w:cs="Arial"/>
          <w:sz w:val="24"/>
        </w:rPr>
      </w:pPr>
      <w:r>
        <w:rPr>
          <w:rFonts w:ascii="Arial" w:hAnsi="Arial" w:cs="Arial"/>
          <w:sz w:val="24"/>
          <w:szCs w:val="24"/>
        </w:rPr>
        <w:t>„</w:t>
      </w:r>
      <w:r w:rsidRPr="0019270B">
        <w:rPr>
          <w:rFonts w:ascii="Arial" w:hAnsi="Arial" w:cs="Arial"/>
          <w:sz w:val="24"/>
        </w:rPr>
        <w:t xml:space="preserve">udzielam </w:t>
      </w:r>
      <w:r w:rsidRPr="0019270B">
        <w:rPr>
          <w:rFonts w:ascii="Arial" w:hAnsi="Arial" w:cs="Arial"/>
          <w:b/>
          <w:sz w:val="24"/>
        </w:rPr>
        <w:t>Zakładowi Kuźnia Matrycowa Sp. z o.o.</w:t>
      </w:r>
      <w:r w:rsidRPr="0019270B">
        <w:rPr>
          <w:rFonts w:ascii="Arial" w:hAnsi="Arial" w:cs="Arial"/>
          <w:sz w:val="24"/>
        </w:rPr>
        <w:t xml:space="preserve"> z siedzibą w</w:t>
      </w:r>
      <w:r w:rsidRPr="0019270B">
        <w:rPr>
          <w:rFonts w:ascii="Arial" w:hAnsi="Arial" w:cs="Arial"/>
          <w:b/>
          <w:sz w:val="24"/>
        </w:rPr>
        <w:t xml:space="preserve"> Stalowej Woli</w:t>
      </w:r>
      <w:r w:rsidRPr="0019270B">
        <w:rPr>
          <w:rFonts w:ascii="Arial" w:hAnsi="Arial" w:cs="Arial"/>
          <w:sz w:val="24"/>
        </w:rPr>
        <w:t xml:space="preserve"> ul. Kwiatkowskiego 1, </w:t>
      </w:r>
      <w:r w:rsidRPr="0019270B">
        <w:rPr>
          <w:rFonts w:ascii="Arial" w:hAnsi="Arial" w:cs="Arial"/>
          <w:b/>
          <w:sz w:val="24"/>
        </w:rPr>
        <w:t>REGON 830209855</w:t>
      </w:r>
      <w:r w:rsidRPr="0019270B">
        <w:rPr>
          <w:rFonts w:ascii="Arial" w:hAnsi="Arial" w:cs="Arial"/>
          <w:sz w:val="24"/>
        </w:rPr>
        <w:t xml:space="preserve"> pozwolenia zintegrowanego na prowadzenie instalacji kucia odkuwek matrycowych, przy wykorzystaniu młotów o łącznej energii 1 765,4 </w:t>
      </w:r>
      <w:proofErr w:type="spellStart"/>
      <w:r w:rsidRPr="0019270B">
        <w:rPr>
          <w:rFonts w:ascii="Arial" w:hAnsi="Arial" w:cs="Arial"/>
          <w:sz w:val="24"/>
        </w:rPr>
        <w:t>kJ</w:t>
      </w:r>
      <w:proofErr w:type="spellEnd"/>
      <w:r w:rsidRPr="0019270B">
        <w:rPr>
          <w:rFonts w:ascii="Arial" w:hAnsi="Arial" w:cs="Arial"/>
          <w:sz w:val="24"/>
        </w:rPr>
        <w:t xml:space="preserve"> i łącznej mocy cieplnej do 59,13 MW, o maksymalnej zdolności produkcyjnej 32 000 Mg/rok i</w:t>
      </w:r>
      <w:r w:rsidRPr="0019270B">
        <w:rPr>
          <w:rFonts w:ascii="Arial" w:hAnsi="Arial" w:cs="Arial"/>
          <w:b/>
          <w:sz w:val="24"/>
        </w:rPr>
        <w:t xml:space="preserve"> ustalam:</w:t>
      </w:r>
      <w:r w:rsidRPr="0019270B">
        <w:rPr>
          <w:rFonts w:ascii="Arial" w:hAnsi="Arial" w:cs="Arial"/>
          <w:sz w:val="24"/>
        </w:rPr>
        <w:t>”</w:t>
      </w:r>
    </w:p>
    <w:p w14:paraId="51930956" w14:textId="5F5CAF6B" w:rsidR="00410BED" w:rsidRDefault="00410BED" w:rsidP="00DD54D5">
      <w:pPr>
        <w:spacing w:after="240" w:line="240" w:lineRule="auto"/>
        <w:rPr>
          <w:sz w:val="24"/>
        </w:rPr>
      </w:pPr>
      <w:r>
        <w:rPr>
          <w:rFonts w:ascii="Arial" w:hAnsi="Arial" w:cs="Arial"/>
          <w:sz w:val="24"/>
        </w:rPr>
        <w:t>otrzymuje brzmienie:</w:t>
      </w:r>
    </w:p>
    <w:p w14:paraId="1788C60D" w14:textId="23302154" w:rsidR="00410BED" w:rsidRPr="007D33B2" w:rsidRDefault="00410BED" w:rsidP="00DD54D5">
      <w:pPr>
        <w:spacing w:after="240" w:line="240" w:lineRule="auto"/>
        <w:rPr>
          <w:rFonts w:ascii="Arial" w:hAnsi="Arial" w:cs="Arial"/>
          <w:sz w:val="24"/>
        </w:rPr>
      </w:pPr>
      <w:r>
        <w:rPr>
          <w:rFonts w:ascii="Arial" w:hAnsi="Arial" w:cs="Arial"/>
          <w:sz w:val="24"/>
        </w:rPr>
        <w:t>„</w:t>
      </w:r>
      <w:r w:rsidRPr="007D33B2">
        <w:rPr>
          <w:rFonts w:ascii="Arial" w:hAnsi="Arial" w:cs="Arial"/>
          <w:sz w:val="24"/>
        </w:rPr>
        <w:t>udzielam Zakładowi Kuźnia Matrycowa Sp. z o.o.</w:t>
      </w:r>
      <w:r>
        <w:rPr>
          <w:rFonts w:ascii="Arial" w:hAnsi="Arial" w:cs="Arial"/>
          <w:sz w:val="24"/>
        </w:rPr>
        <w:t>, ul. W. Grabskiego 54</w:t>
      </w:r>
      <w:r w:rsidRPr="007D33B2">
        <w:rPr>
          <w:rFonts w:ascii="Arial" w:hAnsi="Arial" w:cs="Arial"/>
          <w:sz w:val="24"/>
        </w:rPr>
        <w:t>,</w:t>
      </w:r>
      <w:r>
        <w:rPr>
          <w:rFonts w:ascii="Arial" w:hAnsi="Arial" w:cs="Arial"/>
          <w:sz w:val="24"/>
        </w:rPr>
        <w:t xml:space="preserve"> 37-450 Stalowa Wola</w:t>
      </w:r>
      <w:r w:rsidRPr="007D33B2">
        <w:rPr>
          <w:rFonts w:ascii="Arial" w:hAnsi="Arial" w:cs="Arial"/>
          <w:sz w:val="24"/>
        </w:rPr>
        <w:t xml:space="preserve"> REGON 830209855 pozwolenia zintegrowanego na prowadzenie instalacji kuźni z młotami o energii większej niż 50 </w:t>
      </w:r>
      <w:proofErr w:type="spellStart"/>
      <w:r w:rsidRPr="007D33B2">
        <w:rPr>
          <w:rFonts w:ascii="Arial" w:hAnsi="Arial" w:cs="Arial"/>
          <w:sz w:val="24"/>
        </w:rPr>
        <w:t>kJ</w:t>
      </w:r>
      <w:proofErr w:type="spellEnd"/>
      <w:r w:rsidRPr="007D33B2">
        <w:rPr>
          <w:rFonts w:ascii="Arial" w:hAnsi="Arial" w:cs="Arial"/>
          <w:sz w:val="24"/>
        </w:rPr>
        <w:t xml:space="preserve"> na młot o łącznej mocy cieplnej większej niż 20 MW i ustalam:</w:t>
      </w:r>
      <w:r>
        <w:rPr>
          <w:rFonts w:ascii="Arial" w:hAnsi="Arial" w:cs="Arial"/>
          <w:sz w:val="24"/>
        </w:rPr>
        <w:t>”</w:t>
      </w:r>
    </w:p>
    <w:p w14:paraId="4E4DEFA7" w14:textId="226D6ECC" w:rsidR="00410BED" w:rsidRPr="007D33B2" w:rsidRDefault="00410BED" w:rsidP="006009A2">
      <w:pPr>
        <w:pStyle w:val="Nagwek3"/>
      </w:pPr>
      <w:r w:rsidRPr="007D33B2">
        <w:rPr>
          <w:b/>
        </w:rPr>
        <w:t>I.2.</w:t>
      </w:r>
      <w:r w:rsidRPr="007D33B2">
        <w:t xml:space="preserve"> Punkt I otrzymuje brzmie</w:t>
      </w:r>
      <w:r>
        <w:t>nie:</w:t>
      </w:r>
    </w:p>
    <w:p w14:paraId="6AC0EB2D" w14:textId="40B25DB4" w:rsidR="00410BED" w:rsidRPr="007D33B2" w:rsidRDefault="00410BED" w:rsidP="00DD54D5">
      <w:pPr>
        <w:pStyle w:val="Tekstpodstawowywcity"/>
        <w:tabs>
          <w:tab w:val="clear" w:pos="0"/>
          <w:tab w:val="num" w:pos="1065"/>
        </w:tabs>
        <w:spacing w:after="240" w:line="240" w:lineRule="auto"/>
        <w:ind w:left="284" w:hanging="284"/>
        <w:rPr>
          <w:rFonts w:ascii="Arial" w:hAnsi="Arial" w:cs="Arial"/>
          <w:b/>
          <w:u w:val="single"/>
        </w:rPr>
      </w:pPr>
      <w:r w:rsidRPr="007D33B2">
        <w:rPr>
          <w:rFonts w:ascii="Arial" w:hAnsi="Arial" w:cs="Arial"/>
        </w:rPr>
        <w:t>„</w:t>
      </w:r>
      <w:r w:rsidRPr="007D33B2">
        <w:rPr>
          <w:rFonts w:ascii="Arial" w:hAnsi="Arial" w:cs="Arial"/>
          <w:b/>
        </w:rPr>
        <w:t xml:space="preserve">I. </w:t>
      </w:r>
      <w:r w:rsidRPr="007D33B2">
        <w:rPr>
          <w:rFonts w:ascii="Arial" w:hAnsi="Arial" w:cs="Arial"/>
          <w:b/>
          <w:u w:val="single"/>
        </w:rPr>
        <w:t>Rodzaj i parametry instalacji oraz rodzaj prowadzonej działalności</w:t>
      </w:r>
    </w:p>
    <w:p w14:paraId="060B03A1" w14:textId="77777777" w:rsidR="00410BED" w:rsidRPr="007D33B2" w:rsidRDefault="00410BED" w:rsidP="006009A2">
      <w:pPr>
        <w:pStyle w:val="Nagwek4"/>
        <w:spacing w:after="0"/>
      </w:pPr>
      <w:r w:rsidRPr="007D33B2">
        <w:lastRenderedPageBreak/>
        <w:t>I.1. Rodzaj prowadzonej instalacji i działalności</w:t>
      </w:r>
    </w:p>
    <w:p w14:paraId="0B67BB6A" w14:textId="1B7A6D1B" w:rsidR="00410BED" w:rsidRPr="007D33B2" w:rsidRDefault="00410BED" w:rsidP="00B713CF">
      <w:pPr>
        <w:spacing w:after="240" w:line="240" w:lineRule="auto"/>
        <w:rPr>
          <w:rFonts w:ascii="Arial" w:hAnsi="Arial" w:cs="Arial"/>
          <w:sz w:val="24"/>
        </w:rPr>
      </w:pPr>
      <w:r w:rsidRPr="007D33B2">
        <w:rPr>
          <w:rFonts w:ascii="Arial" w:hAnsi="Arial" w:cs="Arial"/>
          <w:sz w:val="24"/>
        </w:rPr>
        <w:t>Zakład Kuźnia Matrycowa Sp. z o.o</w:t>
      </w:r>
      <w:r w:rsidRPr="007D33B2">
        <w:rPr>
          <w:rFonts w:ascii="Arial" w:hAnsi="Arial" w:cs="Arial"/>
          <w:b/>
          <w:sz w:val="24"/>
        </w:rPr>
        <w:t>.</w:t>
      </w:r>
      <w:r w:rsidRPr="007D33B2">
        <w:rPr>
          <w:rFonts w:ascii="Arial" w:hAnsi="Arial" w:cs="Arial"/>
          <w:sz w:val="24"/>
        </w:rPr>
        <w:t xml:space="preserve"> będzie eksploatować instalację kucia odkuwek matrycowych, przy wykorzystaniu młotów o łącznej energii 2150</w:t>
      </w:r>
      <w:r>
        <w:rPr>
          <w:rFonts w:ascii="Arial" w:hAnsi="Arial" w:cs="Arial"/>
          <w:sz w:val="24"/>
        </w:rPr>
        <w:t>,4</w:t>
      </w:r>
      <w:r w:rsidRPr="007D33B2">
        <w:rPr>
          <w:rFonts w:ascii="Arial" w:hAnsi="Arial" w:cs="Arial"/>
          <w:sz w:val="24"/>
        </w:rPr>
        <w:t xml:space="preserve"> </w:t>
      </w:r>
      <w:proofErr w:type="spellStart"/>
      <w:r w:rsidRPr="007D33B2">
        <w:rPr>
          <w:rFonts w:ascii="Arial" w:hAnsi="Arial" w:cs="Arial"/>
          <w:sz w:val="24"/>
        </w:rPr>
        <w:t>kJ</w:t>
      </w:r>
      <w:proofErr w:type="spellEnd"/>
      <w:r w:rsidRPr="007D33B2">
        <w:rPr>
          <w:rFonts w:ascii="Arial" w:hAnsi="Arial" w:cs="Arial"/>
          <w:sz w:val="24"/>
        </w:rPr>
        <w:t xml:space="preserve"> i łącznej mocy cieplnej do 44,47 MW, o maksymalnej zdolności produkcyjnej 32 000 Mg/rok. Spółka zajmować się będzie produkcją odkuwek wysokostopowych i części dla branży lotniczej, motoryzacyjnej, górnictwa, kolejnictwa, rolnictwa i energetyki. </w:t>
      </w:r>
    </w:p>
    <w:p w14:paraId="430AF402" w14:textId="236C8E7C" w:rsidR="00410BED" w:rsidRDefault="00410BED" w:rsidP="006009A2">
      <w:pPr>
        <w:pStyle w:val="Nagwek4"/>
      </w:pPr>
      <w:r w:rsidRPr="007D33B2">
        <w:t>I.2. Parametry urządzeń i instalacji istotne z punktu widzenia przeciwdziałania zanieczyszczeniom</w:t>
      </w:r>
    </w:p>
    <w:p w14:paraId="163FD8CE" w14:textId="77777777" w:rsidR="00410BED" w:rsidRPr="00E74E2B" w:rsidRDefault="00410BED" w:rsidP="00410BED">
      <w:pPr>
        <w:widowControl/>
        <w:numPr>
          <w:ilvl w:val="0"/>
          <w:numId w:val="39"/>
        </w:numPr>
        <w:adjustRightInd/>
        <w:spacing w:line="240" w:lineRule="auto"/>
        <w:textAlignment w:val="auto"/>
        <w:rPr>
          <w:rFonts w:ascii="Arial" w:hAnsi="Arial" w:cs="Arial"/>
          <w:sz w:val="24"/>
          <w:szCs w:val="24"/>
        </w:rPr>
      </w:pPr>
      <w:r w:rsidRPr="00E74E2B">
        <w:rPr>
          <w:rFonts w:ascii="Arial" w:hAnsi="Arial" w:cs="Arial"/>
          <w:sz w:val="24"/>
          <w:szCs w:val="24"/>
        </w:rPr>
        <w:t>Piec elektryczny</w:t>
      </w:r>
      <w:r w:rsidRPr="00E74E2B">
        <w:rPr>
          <w:rFonts w:ascii="Arial" w:hAnsi="Arial" w:cs="Arial"/>
          <w:b/>
          <w:sz w:val="24"/>
          <w:szCs w:val="24"/>
        </w:rPr>
        <w:t xml:space="preserve"> </w:t>
      </w:r>
      <w:r w:rsidRPr="00E74E2B">
        <w:rPr>
          <w:rFonts w:ascii="Arial" w:hAnsi="Arial" w:cs="Arial"/>
          <w:sz w:val="24"/>
          <w:szCs w:val="24"/>
        </w:rPr>
        <w:t>do podgrzewania wsadu o mocy cieplnej 480 kW</w:t>
      </w:r>
    </w:p>
    <w:p w14:paraId="2A6D15C7" w14:textId="77777777" w:rsidR="00410BED" w:rsidRPr="00E74E2B" w:rsidRDefault="00410BED" w:rsidP="00410BED">
      <w:pPr>
        <w:widowControl/>
        <w:numPr>
          <w:ilvl w:val="0"/>
          <w:numId w:val="39"/>
        </w:numPr>
        <w:adjustRightInd/>
        <w:spacing w:line="240" w:lineRule="auto"/>
        <w:textAlignment w:val="auto"/>
        <w:rPr>
          <w:rFonts w:ascii="Arial" w:hAnsi="Arial" w:cs="Arial"/>
          <w:b/>
          <w:sz w:val="24"/>
          <w:szCs w:val="24"/>
        </w:rPr>
      </w:pPr>
      <w:r w:rsidRPr="00E74E2B">
        <w:rPr>
          <w:rFonts w:ascii="Arial" w:hAnsi="Arial" w:cs="Arial"/>
          <w:sz w:val="24"/>
          <w:szCs w:val="24"/>
        </w:rPr>
        <w:t>Piec elektryczny</w:t>
      </w:r>
      <w:r w:rsidRPr="00E74E2B">
        <w:rPr>
          <w:rFonts w:ascii="Arial" w:hAnsi="Arial" w:cs="Arial"/>
          <w:b/>
          <w:sz w:val="24"/>
          <w:szCs w:val="24"/>
        </w:rPr>
        <w:t xml:space="preserve"> </w:t>
      </w:r>
      <w:r w:rsidRPr="00E74E2B">
        <w:rPr>
          <w:rFonts w:ascii="Arial" w:hAnsi="Arial" w:cs="Arial"/>
          <w:sz w:val="24"/>
          <w:szCs w:val="24"/>
        </w:rPr>
        <w:t>do podgrzewania wsadu o mocy cieplnej 960 kW</w:t>
      </w:r>
    </w:p>
    <w:p w14:paraId="35E93CF3" w14:textId="2E9E90C1" w:rsidR="00410BED" w:rsidRPr="00E74E2B" w:rsidRDefault="00410BED" w:rsidP="00410BED">
      <w:pPr>
        <w:widowControl/>
        <w:numPr>
          <w:ilvl w:val="0"/>
          <w:numId w:val="39"/>
        </w:numPr>
        <w:adjustRightInd/>
        <w:spacing w:line="240" w:lineRule="auto"/>
        <w:textAlignment w:val="auto"/>
        <w:rPr>
          <w:rFonts w:ascii="Arial" w:hAnsi="Arial" w:cs="Arial"/>
          <w:sz w:val="24"/>
          <w:szCs w:val="24"/>
        </w:rPr>
      </w:pPr>
      <w:r w:rsidRPr="00E74E2B">
        <w:rPr>
          <w:rFonts w:ascii="Arial" w:hAnsi="Arial" w:cs="Arial"/>
          <w:sz w:val="24"/>
          <w:szCs w:val="24"/>
        </w:rPr>
        <w:t>Piec grzewczy linii L25 o mocy cieplnej 2,62 MW z obrotowym trzon</w:t>
      </w:r>
      <w:r>
        <w:rPr>
          <w:rFonts w:ascii="Arial" w:hAnsi="Arial" w:cs="Arial"/>
          <w:sz w:val="24"/>
          <w:szCs w:val="24"/>
        </w:rPr>
        <w:t>em, opalany gazem ziemnym, wyposażony</w:t>
      </w:r>
      <w:r w:rsidRPr="00E74E2B">
        <w:rPr>
          <w:rFonts w:ascii="Arial" w:hAnsi="Arial" w:cs="Arial"/>
          <w:sz w:val="24"/>
          <w:szCs w:val="24"/>
        </w:rPr>
        <w:t xml:space="preserve"> w 6 szt. palników oraz rekuperator, w którym wyk</w:t>
      </w:r>
      <w:r w:rsidRPr="00E74E2B">
        <w:rPr>
          <w:rFonts w:ascii="Arial" w:hAnsi="Arial" w:cs="Arial"/>
          <w:sz w:val="24"/>
          <w:szCs w:val="24"/>
        </w:rPr>
        <w:t>o</w:t>
      </w:r>
      <w:r>
        <w:rPr>
          <w:rFonts w:ascii="Arial" w:hAnsi="Arial" w:cs="Arial"/>
          <w:sz w:val="24"/>
          <w:szCs w:val="24"/>
        </w:rPr>
        <w:t>rzystywana</w:t>
      </w:r>
      <w:r w:rsidRPr="00E74E2B">
        <w:rPr>
          <w:rFonts w:ascii="Arial" w:hAnsi="Arial" w:cs="Arial"/>
          <w:sz w:val="24"/>
          <w:szCs w:val="24"/>
        </w:rPr>
        <w:t xml:space="preserve"> </w:t>
      </w:r>
      <w:r>
        <w:rPr>
          <w:rFonts w:ascii="Arial" w:hAnsi="Arial" w:cs="Arial"/>
          <w:sz w:val="24"/>
          <w:szCs w:val="24"/>
        </w:rPr>
        <w:t>będzie wysoka temperatura</w:t>
      </w:r>
      <w:r w:rsidRPr="00E74E2B">
        <w:rPr>
          <w:rFonts w:ascii="Arial" w:hAnsi="Arial" w:cs="Arial"/>
          <w:sz w:val="24"/>
          <w:szCs w:val="24"/>
        </w:rPr>
        <w:t xml:space="preserve"> spalin do ogrzania powietrza podawanego do pieca. W piecu prow</w:t>
      </w:r>
      <w:r w:rsidRPr="00E74E2B">
        <w:rPr>
          <w:rFonts w:ascii="Arial" w:hAnsi="Arial" w:cs="Arial"/>
          <w:sz w:val="24"/>
          <w:szCs w:val="24"/>
        </w:rPr>
        <w:t>a</w:t>
      </w:r>
      <w:r>
        <w:rPr>
          <w:rFonts w:ascii="Arial" w:hAnsi="Arial" w:cs="Arial"/>
          <w:sz w:val="24"/>
          <w:szCs w:val="24"/>
        </w:rPr>
        <w:t>dzony będzie</w:t>
      </w:r>
      <w:r w:rsidRPr="00E74E2B">
        <w:rPr>
          <w:rFonts w:ascii="Arial" w:hAnsi="Arial" w:cs="Arial"/>
          <w:sz w:val="24"/>
          <w:szCs w:val="24"/>
        </w:rPr>
        <w:t xml:space="preserve"> proces nagrzewania wsadu do temperatury przeróbki plastycznej stali na młocie o ciężarze bijaka 5 Mg i energii uderzenia młota 175 </w:t>
      </w:r>
      <w:proofErr w:type="spellStart"/>
      <w:r w:rsidRPr="00E74E2B">
        <w:rPr>
          <w:rFonts w:ascii="Arial" w:hAnsi="Arial" w:cs="Arial"/>
          <w:sz w:val="24"/>
          <w:szCs w:val="24"/>
        </w:rPr>
        <w:t>kJ</w:t>
      </w:r>
      <w:proofErr w:type="spellEnd"/>
      <w:r w:rsidRPr="00E74E2B">
        <w:rPr>
          <w:rFonts w:ascii="Arial" w:hAnsi="Arial" w:cs="Arial"/>
          <w:sz w:val="24"/>
          <w:szCs w:val="24"/>
        </w:rPr>
        <w:t>. Temperatura robocza grza</w:t>
      </w:r>
      <w:r>
        <w:rPr>
          <w:rFonts w:ascii="Arial" w:hAnsi="Arial" w:cs="Arial"/>
          <w:sz w:val="24"/>
          <w:szCs w:val="24"/>
        </w:rPr>
        <w:t>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xml:space="preserve"> Maksymalne zużycie gazu </w:t>
      </w:r>
      <w:r w:rsidRPr="00E74E2B">
        <w:rPr>
          <w:rFonts w:ascii="Arial" w:hAnsi="Arial" w:cs="Arial"/>
          <w:sz w:val="24"/>
          <w:szCs w:val="24"/>
        </w:rPr>
        <w:t>278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2,5 Mg/h. Substancje pyłowe i gazowe wprowadzane</w:t>
      </w:r>
      <w:r>
        <w:rPr>
          <w:rFonts w:ascii="Arial" w:hAnsi="Arial" w:cs="Arial"/>
          <w:sz w:val="24"/>
          <w:szCs w:val="24"/>
        </w:rPr>
        <w:t xml:space="preserve"> będą do powietrza atmosferycznego</w:t>
      </w:r>
      <w:r w:rsidRPr="00E74E2B">
        <w:rPr>
          <w:rFonts w:ascii="Arial" w:hAnsi="Arial" w:cs="Arial"/>
          <w:sz w:val="24"/>
          <w:szCs w:val="24"/>
        </w:rPr>
        <w:t xml:space="preserve"> przez szczelnie podłączony do wylotu pieca emitor.</w:t>
      </w:r>
    </w:p>
    <w:p w14:paraId="4FD3FEF5" w14:textId="0DC4FF04" w:rsidR="00410BED" w:rsidRPr="00E74E2B" w:rsidRDefault="00410BED" w:rsidP="00410BED">
      <w:pPr>
        <w:widowControl/>
        <w:numPr>
          <w:ilvl w:val="0"/>
          <w:numId w:val="39"/>
        </w:numPr>
        <w:adjustRightInd/>
        <w:spacing w:line="240" w:lineRule="auto"/>
        <w:textAlignment w:val="auto"/>
        <w:rPr>
          <w:rFonts w:ascii="Arial" w:hAnsi="Arial" w:cs="Arial"/>
          <w:sz w:val="24"/>
          <w:szCs w:val="24"/>
        </w:rPr>
      </w:pPr>
      <w:r w:rsidRPr="00E74E2B">
        <w:rPr>
          <w:rFonts w:ascii="Arial" w:hAnsi="Arial" w:cs="Arial"/>
          <w:sz w:val="24"/>
          <w:szCs w:val="24"/>
        </w:rPr>
        <w:t>Piec grzewczy linii L27 o mocy cieplnej 2,22</w:t>
      </w:r>
      <w:r>
        <w:rPr>
          <w:rFonts w:ascii="Arial" w:hAnsi="Arial" w:cs="Arial"/>
          <w:sz w:val="24"/>
          <w:szCs w:val="24"/>
        </w:rPr>
        <w:t xml:space="preserve"> MW</w:t>
      </w:r>
      <w:r w:rsidRPr="00E74E2B">
        <w:rPr>
          <w:rFonts w:ascii="Arial" w:hAnsi="Arial" w:cs="Arial"/>
          <w:sz w:val="24"/>
          <w:szCs w:val="24"/>
        </w:rPr>
        <w:t xml:space="preserve"> z obrotowym trzon</w:t>
      </w:r>
      <w:r>
        <w:rPr>
          <w:rFonts w:ascii="Arial" w:hAnsi="Arial" w:cs="Arial"/>
          <w:sz w:val="24"/>
          <w:szCs w:val="24"/>
        </w:rPr>
        <w:t>em, opalany gazem ziemnym, wyposażony</w:t>
      </w:r>
      <w:r w:rsidRPr="00E74E2B">
        <w:rPr>
          <w:rFonts w:ascii="Arial" w:hAnsi="Arial" w:cs="Arial"/>
          <w:sz w:val="24"/>
          <w:szCs w:val="24"/>
        </w:rPr>
        <w:t xml:space="preserve"> łącznie w 6 szt. palników oraz rekuperator, w którym wyk</w:t>
      </w:r>
      <w:r w:rsidRPr="00E74E2B">
        <w:rPr>
          <w:rFonts w:ascii="Arial" w:hAnsi="Arial" w:cs="Arial"/>
          <w:sz w:val="24"/>
          <w:szCs w:val="24"/>
        </w:rPr>
        <w:t>o</w:t>
      </w:r>
      <w:r>
        <w:rPr>
          <w:rFonts w:ascii="Arial" w:hAnsi="Arial" w:cs="Arial"/>
          <w:sz w:val="24"/>
          <w:szCs w:val="24"/>
        </w:rPr>
        <w:t>rzystywana będzie wysoka temperatura</w:t>
      </w:r>
      <w:r w:rsidRPr="00E74E2B">
        <w:rPr>
          <w:rFonts w:ascii="Arial" w:hAnsi="Arial" w:cs="Arial"/>
          <w:sz w:val="24"/>
          <w:szCs w:val="24"/>
        </w:rPr>
        <w:t xml:space="preserve"> spalin do ogrzania powietrza podawanego do pieca. W piecu prow</w:t>
      </w:r>
      <w:r w:rsidRPr="00E74E2B">
        <w:rPr>
          <w:rFonts w:ascii="Arial" w:hAnsi="Arial" w:cs="Arial"/>
          <w:sz w:val="24"/>
          <w:szCs w:val="24"/>
        </w:rPr>
        <w:t>a</w:t>
      </w:r>
      <w:r>
        <w:rPr>
          <w:rFonts w:ascii="Arial" w:hAnsi="Arial" w:cs="Arial"/>
          <w:sz w:val="24"/>
          <w:szCs w:val="24"/>
        </w:rPr>
        <w:t>dzony będzie</w:t>
      </w:r>
      <w:r w:rsidRPr="00E74E2B">
        <w:rPr>
          <w:rFonts w:ascii="Arial" w:hAnsi="Arial" w:cs="Arial"/>
          <w:sz w:val="24"/>
          <w:szCs w:val="24"/>
        </w:rPr>
        <w:t xml:space="preserve"> proces nagrzewania wsadu do temperatury przeróbki plastycznej stali na młocie o ciężarze bijaka 3 Mg i energii uderzenia młota 110 </w:t>
      </w:r>
      <w:proofErr w:type="spellStart"/>
      <w:r w:rsidRPr="00E74E2B">
        <w:rPr>
          <w:rFonts w:ascii="Arial" w:hAnsi="Arial" w:cs="Arial"/>
          <w:sz w:val="24"/>
          <w:szCs w:val="24"/>
        </w:rPr>
        <w:t>kJ</w:t>
      </w:r>
      <w:proofErr w:type="spellEnd"/>
      <w:r w:rsidRPr="00E74E2B">
        <w:rPr>
          <w:rFonts w:ascii="Arial" w:hAnsi="Arial" w:cs="Arial"/>
          <w:sz w:val="24"/>
          <w:szCs w:val="24"/>
        </w:rPr>
        <w:t>. Te</w:t>
      </w:r>
      <w:r>
        <w:rPr>
          <w:rFonts w:ascii="Arial" w:hAnsi="Arial" w:cs="Arial"/>
          <w:sz w:val="24"/>
          <w:szCs w:val="24"/>
        </w:rPr>
        <w:t>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w:t>
      </w:r>
      <w:r w:rsidRPr="00E74E2B">
        <w:rPr>
          <w:rFonts w:ascii="Arial" w:hAnsi="Arial" w:cs="Arial"/>
          <w:sz w:val="24"/>
          <w:szCs w:val="24"/>
        </w:rPr>
        <w:t xml:space="preserve"> 235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2 Mg/h. Substancje pyłowe i gazowe wprowadzane</w:t>
      </w:r>
      <w:r>
        <w:rPr>
          <w:rFonts w:ascii="Arial" w:hAnsi="Arial" w:cs="Arial"/>
          <w:sz w:val="24"/>
          <w:szCs w:val="24"/>
        </w:rPr>
        <w:t xml:space="preserve"> będą do powietrza atmosferycznego</w:t>
      </w:r>
      <w:r w:rsidRPr="00E74E2B">
        <w:rPr>
          <w:rFonts w:ascii="Arial" w:hAnsi="Arial" w:cs="Arial"/>
          <w:sz w:val="24"/>
          <w:szCs w:val="24"/>
        </w:rPr>
        <w:t xml:space="preserve"> przez szczelnie podłączony do wylotu pieca emitor.</w:t>
      </w:r>
    </w:p>
    <w:p w14:paraId="12E8DE30" w14:textId="6BD17163" w:rsidR="00410BED" w:rsidRPr="00E74E2B" w:rsidRDefault="00410BED" w:rsidP="00410BED">
      <w:pPr>
        <w:widowControl/>
        <w:numPr>
          <w:ilvl w:val="0"/>
          <w:numId w:val="39"/>
        </w:numPr>
        <w:adjustRightInd/>
        <w:spacing w:line="240" w:lineRule="auto"/>
        <w:textAlignment w:val="auto"/>
        <w:rPr>
          <w:rFonts w:ascii="Arial" w:hAnsi="Arial" w:cs="Arial"/>
          <w:sz w:val="24"/>
          <w:szCs w:val="24"/>
        </w:rPr>
      </w:pPr>
      <w:r w:rsidRPr="00A211C8">
        <w:rPr>
          <w:rFonts w:ascii="Arial" w:hAnsi="Arial" w:cs="Arial"/>
          <w:sz w:val="24"/>
          <w:szCs w:val="24"/>
        </w:rPr>
        <w:t>Piec grzewczy linii L28</w:t>
      </w:r>
      <w:r w:rsidRPr="00E74E2B">
        <w:rPr>
          <w:rFonts w:ascii="Arial" w:hAnsi="Arial" w:cs="Arial"/>
          <w:sz w:val="24"/>
          <w:szCs w:val="24"/>
        </w:rPr>
        <w:t xml:space="preserve"> o moc</w:t>
      </w:r>
      <w:r>
        <w:rPr>
          <w:rFonts w:ascii="Arial" w:hAnsi="Arial" w:cs="Arial"/>
          <w:sz w:val="24"/>
          <w:szCs w:val="24"/>
        </w:rPr>
        <w:t xml:space="preserve">y cieplnej 1,50 MW </w:t>
      </w:r>
      <w:r w:rsidRPr="00E74E2B">
        <w:rPr>
          <w:rFonts w:ascii="Arial" w:hAnsi="Arial" w:cs="Arial"/>
          <w:sz w:val="24"/>
          <w:szCs w:val="24"/>
        </w:rPr>
        <w:t>z obrotowym trzon</w:t>
      </w:r>
      <w:r>
        <w:rPr>
          <w:rFonts w:ascii="Arial" w:hAnsi="Arial" w:cs="Arial"/>
          <w:sz w:val="24"/>
          <w:szCs w:val="24"/>
        </w:rPr>
        <w:t>em, opalany gazem ziemnym, wyposażony</w:t>
      </w:r>
      <w:r w:rsidRPr="00E74E2B">
        <w:rPr>
          <w:rFonts w:ascii="Arial" w:hAnsi="Arial" w:cs="Arial"/>
          <w:sz w:val="24"/>
          <w:szCs w:val="24"/>
        </w:rPr>
        <w:t xml:space="preserve"> łącznie w 6 szt. palników oraz rekuperator, w którym wyk</w:t>
      </w:r>
      <w:r w:rsidRPr="00E74E2B">
        <w:rPr>
          <w:rFonts w:ascii="Arial" w:hAnsi="Arial" w:cs="Arial"/>
          <w:sz w:val="24"/>
          <w:szCs w:val="24"/>
        </w:rPr>
        <w:t>o</w:t>
      </w:r>
      <w:r>
        <w:rPr>
          <w:rFonts w:ascii="Arial" w:hAnsi="Arial" w:cs="Arial"/>
          <w:sz w:val="24"/>
          <w:szCs w:val="24"/>
        </w:rPr>
        <w:t>rzystywana będzie wysoka temperatura</w:t>
      </w:r>
      <w:r w:rsidRPr="00E74E2B">
        <w:rPr>
          <w:rFonts w:ascii="Arial" w:hAnsi="Arial" w:cs="Arial"/>
          <w:sz w:val="24"/>
          <w:szCs w:val="24"/>
        </w:rPr>
        <w:t xml:space="preserve"> spalin do ogrzania powietrza podawanego do pieca. W piecu prow</w:t>
      </w:r>
      <w:r w:rsidRPr="00E74E2B">
        <w:rPr>
          <w:rFonts w:ascii="Arial" w:hAnsi="Arial" w:cs="Arial"/>
          <w:sz w:val="24"/>
          <w:szCs w:val="24"/>
        </w:rPr>
        <w:t>a</w:t>
      </w:r>
      <w:r>
        <w:rPr>
          <w:rFonts w:ascii="Arial" w:hAnsi="Arial" w:cs="Arial"/>
          <w:sz w:val="24"/>
          <w:szCs w:val="24"/>
        </w:rPr>
        <w:t>dzony będzie</w:t>
      </w:r>
      <w:r w:rsidRPr="00E74E2B">
        <w:rPr>
          <w:rFonts w:ascii="Arial" w:hAnsi="Arial" w:cs="Arial"/>
          <w:sz w:val="24"/>
          <w:szCs w:val="24"/>
        </w:rPr>
        <w:t xml:space="preserve"> proces nagrzewania wsadu do temperatury przeróbki plastycznej stali na młocie o ciężarze bijaka 5 Mg i energii uderzenia młota 175 </w:t>
      </w:r>
      <w:proofErr w:type="spellStart"/>
      <w:r w:rsidRPr="00E74E2B">
        <w:rPr>
          <w:rFonts w:ascii="Arial" w:hAnsi="Arial" w:cs="Arial"/>
          <w:sz w:val="24"/>
          <w:szCs w:val="24"/>
        </w:rPr>
        <w:t>kJ</w:t>
      </w:r>
      <w:proofErr w:type="spellEnd"/>
      <w:r w:rsidRPr="00E74E2B">
        <w:rPr>
          <w:rFonts w:ascii="Arial" w:hAnsi="Arial" w:cs="Arial"/>
          <w:sz w:val="24"/>
          <w:szCs w:val="24"/>
        </w:rPr>
        <w:t>.</w:t>
      </w:r>
      <w:r>
        <w:rPr>
          <w:rFonts w:ascii="Arial" w:hAnsi="Arial" w:cs="Arial"/>
          <w:sz w:val="24"/>
          <w:szCs w:val="24"/>
        </w:rPr>
        <w:t xml:space="preserve"> Temperatura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w:t>
      </w:r>
      <w:r w:rsidRPr="00E74E2B">
        <w:rPr>
          <w:rFonts w:ascii="Arial" w:hAnsi="Arial" w:cs="Arial"/>
          <w:sz w:val="24"/>
          <w:szCs w:val="24"/>
        </w:rPr>
        <w:t xml:space="preserve"> 150 m</w:t>
      </w:r>
      <w:r w:rsidRPr="00E74E2B">
        <w:rPr>
          <w:rFonts w:ascii="Arial" w:hAnsi="Arial" w:cs="Arial"/>
          <w:sz w:val="24"/>
          <w:szCs w:val="24"/>
          <w:vertAlign w:val="superscript"/>
        </w:rPr>
        <w:t>3</w:t>
      </w:r>
      <w:r>
        <w:rPr>
          <w:rFonts w:ascii="Arial" w:hAnsi="Arial" w:cs="Arial"/>
          <w:sz w:val="24"/>
          <w:szCs w:val="24"/>
        </w:rPr>
        <w:t xml:space="preserve">/h. Wydajność pieca </w:t>
      </w:r>
      <w:r w:rsidRPr="00E74E2B">
        <w:rPr>
          <w:rFonts w:ascii="Arial" w:hAnsi="Arial" w:cs="Arial"/>
          <w:sz w:val="24"/>
          <w:szCs w:val="24"/>
        </w:rPr>
        <w:t>2,5 Mg/h. Substancje pyłowe i gazowe wprowadzane</w:t>
      </w:r>
      <w:r>
        <w:rPr>
          <w:rFonts w:ascii="Arial" w:hAnsi="Arial" w:cs="Arial"/>
          <w:sz w:val="24"/>
          <w:szCs w:val="24"/>
        </w:rPr>
        <w:t xml:space="preserve"> będą</w:t>
      </w:r>
      <w:r w:rsidRPr="00E74E2B">
        <w:rPr>
          <w:rFonts w:ascii="Arial" w:hAnsi="Arial" w:cs="Arial"/>
          <w:sz w:val="24"/>
          <w:szCs w:val="24"/>
        </w:rPr>
        <w:t xml:space="preserve"> </w:t>
      </w:r>
      <w:r>
        <w:rPr>
          <w:rFonts w:ascii="Arial" w:hAnsi="Arial" w:cs="Arial"/>
          <w:sz w:val="24"/>
          <w:szCs w:val="24"/>
        </w:rPr>
        <w:t xml:space="preserve">do powietrza atmosferycznego </w:t>
      </w:r>
      <w:r w:rsidRPr="00E74E2B">
        <w:rPr>
          <w:rFonts w:ascii="Arial" w:hAnsi="Arial" w:cs="Arial"/>
          <w:sz w:val="24"/>
          <w:szCs w:val="24"/>
        </w:rPr>
        <w:t>przez szczelnie podłączony do wylotu pieca emitor.</w:t>
      </w:r>
    </w:p>
    <w:p w14:paraId="0AA0A178" w14:textId="260C50BE" w:rsidR="00410BED" w:rsidRPr="00E74E2B" w:rsidRDefault="00410BED" w:rsidP="00410BED">
      <w:pPr>
        <w:widowControl/>
        <w:numPr>
          <w:ilvl w:val="0"/>
          <w:numId w:val="39"/>
        </w:numPr>
        <w:adjustRightInd/>
        <w:spacing w:line="240" w:lineRule="auto"/>
        <w:textAlignment w:val="auto"/>
        <w:rPr>
          <w:rFonts w:ascii="Arial" w:hAnsi="Arial" w:cs="Arial"/>
          <w:sz w:val="24"/>
          <w:szCs w:val="24"/>
        </w:rPr>
      </w:pPr>
      <w:r w:rsidRPr="002D0C44">
        <w:rPr>
          <w:rFonts w:ascii="Arial" w:hAnsi="Arial" w:cs="Arial"/>
          <w:sz w:val="24"/>
          <w:szCs w:val="24"/>
        </w:rPr>
        <w:t>Piec grzewczy linii L29</w:t>
      </w:r>
      <w:r w:rsidRPr="00E74E2B">
        <w:rPr>
          <w:rFonts w:ascii="Arial" w:hAnsi="Arial" w:cs="Arial"/>
          <w:sz w:val="24"/>
          <w:szCs w:val="24"/>
        </w:rPr>
        <w:t xml:space="preserve"> o moc</w:t>
      </w:r>
      <w:r>
        <w:rPr>
          <w:rFonts w:ascii="Arial" w:hAnsi="Arial" w:cs="Arial"/>
          <w:sz w:val="24"/>
          <w:szCs w:val="24"/>
        </w:rPr>
        <w:t xml:space="preserve">y cieplnej 2,22 MW </w:t>
      </w:r>
      <w:r w:rsidRPr="00E74E2B">
        <w:rPr>
          <w:rFonts w:ascii="Arial" w:hAnsi="Arial" w:cs="Arial"/>
          <w:sz w:val="24"/>
          <w:szCs w:val="24"/>
        </w:rPr>
        <w:t>z obrotowym trzonem, opalany gaz</w:t>
      </w:r>
      <w:r>
        <w:rPr>
          <w:rFonts w:ascii="Arial" w:hAnsi="Arial" w:cs="Arial"/>
          <w:sz w:val="24"/>
          <w:szCs w:val="24"/>
        </w:rPr>
        <w:t>em ziemnym, wyposażony</w:t>
      </w:r>
      <w:r w:rsidRPr="00E74E2B">
        <w:rPr>
          <w:rFonts w:ascii="Arial" w:hAnsi="Arial" w:cs="Arial"/>
          <w:sz w:val="24"/>
          <w:szCs w:val="24"/>
        </w:rPr>
        <w:t xml:space="preserve"> łącznie w 6 szt. palników oraz rekuperator, w którym wyk</w:t>
      </w:r>
      <w:r w:rsidRPr="00E74E2B">
        <w:rPr>
          <w:rFonts w:ascii="Arial" w:hAnsi="Arial" w:cs="Arial"/>
          <w:sz w:val="24"/>
          <w:szCs w:val="24"/>
        </w:rPr>
        <w:t>o</w:t>
      </w:r>
      <w:r>
        <w:rPr>
          <w:rFonts w:ascii="Arial" w:hAnsi="Arial" w:cs="Arial"/>
          <w:sz w:val="24"/>
          <w:szCs w:val="24"/>
        </w:rPr>
        <w:t>rzystywana będzie wysoka temperatura</w:t>
      </w:r>
      <w:r w:rsidRPr="00E74E2B">
        <w:rPr>
          <w:rFonts w:ascii="Arial" w:hAnsi="Arial" w:cs="Arial"/>
          <w:sz w:val="24"/>
          <w:szCs w:val="24"/>
        </w:rPr>
        <w:t xml:space="preserve"> spalin do ogrzania powietrza podawanego do pieca. W piecu prow</w:t>
      </w:r>
      <w:r w:rsidRPr="00E74E2B">
        <w:rPr>
          <w:rFonts w:ascii="Arial" w:hAnsi="Arial" w:cs="Arial"/>
          <w:sz w:val="24"/>
          <w:szCs w:val="24"/>
        </w:rPr>
        <w:t>a</w:t>
      </w:r>
      <w:r>
        <w:rPr>
          <w:rFonts w:ascii="Arial" w:hAnsi="Arial" w:cs="Arial"/>
          <w:sz w:val="24"/>
          <w:szCs w:val="24"/>
        </w:rPr>
        <w:t>dzony będzie</w:t>
      </w:r>
      <w:r w:rsidRPr="00E74E2B">
        <w:rPr>
          <w:rFonts w:ascii="Arial" w:hAnsi="Arial" w:cs="Arial"/>
          <w:sz w:val="24"/>
          <w:szCs w:val="24"/>
        </w:rPr>
        <w:t xml:space="preserve"> proces nagrzewania wsadu do temperatury przeróbki plastycznej stali na młocie o ciężarze bijaka 3 Mg i energii uderzenia młota 110 </w:t>
      </w:r>
      <w:proofErr w:type="spellStart"/>
      <w:r w:rsidRPr="00E74E2B">
        <w:rPr>
          <w:rFonts w:ascii="Arial" w:hAnsi="Arial" w:cs="Arial"/>
          <w:sz w:val="24"/>
          <w:szCs w:val="24"/>
        </w:rPr>
        <w:t>kJ</w:t>
      </w:r>
      <w:proofErr w:type="spellEnd"/>
      <w:r w:rsidRPr="00E74E2B">
        <w:rPr>
          <w:rFonts w:ascii="Arial" w:hAnsi="Arial" w:cs="Arial"/>
          <w:sz w:val="24"/>
          <w:szCs w:val="24"/>
        </w:rPr>
        <w:t>.</w:t>
      </w:r>
      <w:r>
        <w:rPr>
          <w:rFonts w:ascii="Arial" w:hAnsi="Arial" w:cs="Arial"/>
          <w:sz w:val="24"/>
          <w:szCs w:val="24"/>
        </w:rPr>
        <w:t xml:space="preserve"> Temperatura robocza grzania </w:t>
      </w:r>
      <w:r w:rsidRPr="00E74E2B">
        <w:rPr>
          <w:rFonts w:ascii="Arial" w:hAnsi="Arial" w:cs="Arial"/>
          <w:sz w:val="24"/>
          <w:szCs w:val="24"/>
        </w:rPr>
        <w:t>1200 – 1300</w:t>
      </w:r>
      <w:r w:rsidRPr="00E74E2B">
        <w:rPr>
          <w:rFonts w:ascii="Arial" w:hAnsi="Arial" w:cs="Arial"/>
          <w:sz w:val="24"/>
          <w:szCs w:val="24"/>
          <w:vertAlign w:val="superscript"/>
        </w:rPr>
        <w:t>o</w:t>
      </w:r>
      <w:r w:rsidRPr="00E74E2B">
        <w:rPr>
          <w:rFonts w:ascii="Arial" w:hAnsi="Arial" w:cs="Arial"/>
          <w:sz w:val="24"/>
          <w:szCs w:val="24"/>
        </w:rPr>
        <w:t>C. Maksymalne zuż</w:t>
      </w:r>
      <w:r>
        <w:rPr>
          <w:rFonts w:ascii="Arial" w:hAnsi="Arial" w:cs="Arial"/>
          <w:sz w:val="24"/>
          <w:szCs w:val="24"/>
        </w:rPr>
        <w:t>ycie gazu</w:t>
      </w:r>
      <w:r w:rsidRPr="00E74E2B">
        <w:rPr>
          <w:rFonts w:ascii="Arial" w:hAnsi="Arial" w:cs="Arial"/>
          <w:sz w:val="24"/>
          <w:szCs w:val="24"/>
        </w:rPr>
        <w:t xml:space="preserve"> 235 m</w:t>
      </w:r>
      <w:r w:rsidRPr="00E74E2B">
        <w:rPr>
          <w:rFonts w:ascii="Arial" w:hAnsi="Arial" w:cs="Arial"/>
          <w:sz w:val="24"/>
          <w:szCs w:val="24"/>
          <w:vertAlign w:val="superscript"/>
        </w:rPr>
        <w:t>3</w:t>
      </w:r>
      <w:r>
        <w:rPr>
          <w:rFonts w:ascii="Arial" w:hAnsi="Arial" w:cs="Arial"/>
          <w:sz w:val="24"/>
          <w:szCs w:val="24"/>
        </w:rPr>
        <w:t xml:space="preserve">/h. Wydajność pieca </w:t>
      </w:r>
      <w:r w:rsidRPr="00E74E2B">
        <w:rPr>
          <w:rFonts w:ascii="Arial" w:hAnsi="Arial" w:cs="Arial"/>
          <w:sz w:val="24"/>
          <w:szCs w:val="24"/>
        </w:rPr>
        <w:t>2 Mg/h. Substancj</w:t>
      </w:r>
      <w:r>
        <w:rPr>
          <w:rFonts w:ascii="Arial" w:hAnsi="Arial" w:cs="Arial"/>
          <w:sz w:val="24"/>
          <w:szCs w:val="24"/>
        </w:rPr>
        <w:t xml:space="preserve">e pyłowe i gazowe wprowadzane będą powietrza atmosferycznego </w:t>
      </w:r>
      <w:r w:rsidRPr="00E74E2B">
        <w:rPr>
          <w:rFonts w:ascii="Arial" w:hAnsi="Arial" w:cs="Arial"/>
          <w:sz w:val="24"/>
          <w:szCs w:val="24"/>
        </w:rPr>
        <w:t>przez szczelnie podłączony do wylotu pieca emitor.</w:t>
      </w:r>
    </w:p>
    <w:p w14:paraId="4F5F3DC1" w14:textId="4211CA37" w:rsidR="00410BED" w:rsidRPr="00E74E2B" w:rsidRDefault="00410BED" w:rsidP="00410BED">
      <w:pPr>
        <w:widowControl/>
        <w:numPr>
          <w:ilvl w:val="0"/>
          <w:numId w:val="39"/>
        </w:numPr>
        <w:adjustRightInd/>
        <w:spacing w:line="240" w:lineRule="auto"/>
        <w:textAlignment w:val="auto"/>
        <w:rPr>
          <w:rFonts w:ascii="Arial" w:hAnsi="Arial" w:cs="Arial"/>
          <w:sz w:val="24"/>
          <w:szCs w:val="24"/>
        </w:rPr>
      </w:pPr>
      <w:r w:rsidRPr="008C7794">
        <w:rPr>
          <w:rFonts w:ascii="Arial" w:hAnsi="Arial" w:cs="Arial"/>
          <w:sz w:val="24"/>
          <w:szCs w:val="24"/>
        </w:rPr>
        <w:t>Piec grzewczy linii L30</w:t>
      </w:r>
      <w:r w:rsidRPr="00E74E2B">
        <w:rPr>
          <w:rFonts w:ascii="Arial" w:hAnsi="Arial" w:cs="Arial"/>
          <w:sz w:val="24"/>
          <w:szCs w:val="24"/>
        </w:rPr>
        <w:t xml:space="preserve"> o moc</w:t>
      </w:r>
      <w:r>
        <w:rPr>
          <w:rFonts w:ascii="Arial" w:hAnsi="Arial" w:cs="Arial"/>
          <w:sz w:val="24"/>
          <w:szCs w:val="24"/>
        </w:rPr>
        <w:t xml:space="preserve">y cieplnej 2,20 MW </w:t>
      </w:r>
      <w:r w:rsidRPr="00E74E2B">
        <w:rPr>
          <w:rFonts w:ascii="Arial" w:hAnsi="Arial" w:cs="Arial"/>
          <w:sz w:val="24"/>
          <w:szCs w:val="24"/>
        </w:rPr>
        <w:t>z obrotowym trzon</w:t>
      </w:r>
      <w:r>
        <w:rPr>
          <w:rFonts w:ascii="Arial" w:hAnsi="Arial" w:cs="Arial"/>
          <w:sz w:val="24"/>
          <w:szCs w:val="24"/>
        </w:rPr>
        <w:t>em, opalany gazem ziemnym, wyposażony</w:t>
      </w:r>
      <w:r w:rsidRPr="00E74E2B">
        <w:rPr>
          <w:rFonts w:ascii="Arial" w:hAnsi="Arial" w:cs="Arial"/>
          <w:sz w:val="24"/>
          <w:szCs w:val="24"/>
        </w:rPr>
        <w:t xml:space="preserve"> łącznie w 8 szt. palników oraz rekuperator, w którym wyk</w:t>
      </w:r>
      <w:r w:rsidRPr="00E74E2B">
        <w:rPr>
          <w:rFonts w:ascii="Arial" w:hAnsi="Arial" w:cs="Arial"/>
          <w:sz w:val="24"/>
          <w:szCs w:val="24"/>
        </w:rPr>
        <w:t>o</w:t>
      </w:r>
      <w:r>
        <w:rPr>
          <w:rFonts w:ascii="Arial" w:hAnsi="Arial" w:cs="Arial"/>
          <w:sz w:val="24"/>
          <w:szCs w:val="24"/>
        </w:rPr>
        <w:t>rzystywana będzie wysoka temperatura</w:t>
      </w:r>
      <w:r w:rsidRPr="00E74E2B">
        <w:rPr>
          <w:rFonts w:ascii="Arial" w:hAnsi="Arial" w:cs="Arial"/>
          <w:sz w:val="24"/>
          <w:szCs w:val="24"/>
        </w:rPr>
        <w:t xml:space="preserve"> spalin do ogrzania powietrza </w:t>
      </w:r>
      <w:r w:rsidRPr="00E74E2B">
        <w:rPr>
          <w:rFonts w:ascii="Arial" w:hAnsi="Arial" w:cs="Arial"/>
          <w:sz w:val="24"/>
          <w:szCs w:val="24"/>
        </w:rPr>
        <w:lastRenderedPageBreak/>
        <w:t>podawanego do pieca. W piecu prow</w:t>
      </w:r>
      <w:r w:rsidRPr="00E74E2B">
        <w:rPr>
          <w:rFonts w:ascii="Arial" w:hAnsi="Arial" w:cs="Arial"/>
          <w:sz w:val="24"/>
          <w:szCs w:val="24"/>
        </w:rPr>
        <w:t>a</w:t>
      </w:r>
      <w:r>
        <w:rPr>
          <w:rFonts w:ascii="Arial" w:hAnsi="Arial" w:cs="Arial"/>
          <w:sz w:val="24"/>
          <w:szCs w:val="24"/>
        </w:rPr>
        <w:t>dzony będzie</w:t>
      </w:r>
      <w:r w:rsidRPr="00E74E2B">
        <w:rPr>
          <w:rFonts w:ascii="Arial" w:hAnsi="Arial" w:cs="Arial"/>
          <w:sz w:val="24"/>
          <w:szCs w:val="24"/>
        </w:rPr>
        <w:t xml:space="preserve"> proces nagrzewania wsadu do temperatury przeróbki plastycznej stali na młocie o ciężarze bijaka 8 Mg </w:t>
      </w:r>
      <w:r>
        <w:rPr>
          <w:rFonts w:ascii="Arial" w:hAnsi="Arial" w:cs="Arial"/>
          <w:sz w:val="24"/>
          <w:szCs w:val="24"/>
        </w:rPr>
        <w:t>i energii uderzenia młota</w:t>
      </w:r>
      <w:r w:rsidRPr="00E74E2B">
        <w:rPr>
          <w:rFonts w:ascii="Arial" w:hAnsi="Arial" w:cs="Arial"/>
          <w:sz w:val="24"/>
          <w:szCs w:val="24"/>
        </w:rPr>
        <w:t xml:space="preserve"> 250 </w:t>
      </w:r>
      <w:proofErr w:type="spellStart"/>
      <w:r w:rsidRPr="00E74E2B">
        <w:rPr>
          <w:rFonts w:ascii="Arial" w:hAnsi="Arial" w:cs="Arial"/>
          <w:sz w:val="24"/>
          <w:szCs w:val="24"/>
        </w:rPr>
        <w:t>kJ</w:t>
      </w:r>
      <w:proofErr w:type="spellEnd"/>
      <w:r w:rsidRPr="00E74E2B">
        <w:rPr>
          <w:rFonts w:ascii="Arial" w:hAnsi="Arial" w:cs="Arial"/>
          <w:sz w:val="24"/>
          <w:szCs w:val="24"/>
        </w:rPr>
        <w:t>. Te</w:t>
      </w:r>
      <w:r>
        <w:rPr>
          <w:rFonts w:ascii="Arial" w:hAnsi="Arial" w:cs="Arial"/>
          <w:sz w:val="24"/>
          <w:szCs w:val="24"/>
        </w:rPr>
        <w:t>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w:t>
      </w:r>
      <w:r w:rsidRPr="00E74E2B">
        <w:rPr>
          <w:rFonts w:ascii="Arial" w:hAnsi="Arial" w:cs="Arial"/>
          <w:sz w:val="24"/>
          <w:szCs w:val="24"/>
        </w:rPr>
        <w:t xml:space="preserve"> 220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4,5 Mg/h. Substancje pyłowe i gazowe wprowadzane</w:t>
      </w:r>
      <w:r>
        <w:rPr>
          <w:rFonts w:ascii="Arial" w:hAnsi="Arial" w:cs="Arial"/>
          <w:sz w:val="24"/>
          <w:szCs w:val="24"/>
        </w:rPr>
        <w:t xml:space="preserve"> będą do powietrza atmosferycznego</w:t>
      </w:r>
      <w:r w:rsidRPr="00E74E2B">
        <w:rPr>
          <w:rFonts w:ascii="Arial" w:hAnsi="Arial" w:cs="Arial"/>
          <w:sz w:val="24"/>
          <w:szCs w:val="24"/>
        </w:rPr>
        <w:t xml:space="preserve"> przez szczelnie podłączony do wylotu pieca emitor.</w:t>
      </w:r>
    </w:p>
    <w:p w14:paraId="13D0E1B1" w14:textId="4C843183" w:rsidR="00410BED" w:rsidRPr="00E74E2B" w:rsidRDefault="00410BED" w:rsidP="00410BED">
      <w:pPr>
        <w:widowControl/>
        <w:numPr>
          <w:ilvl w:val="0"/>
          <w:numId w:val="39"/>
        </w:numPr>
        <w:adjustRightInd/>
        <w:spacing w:line="240" w:lineRule="auto"/>
        <w:textAlignment w:val="auto"/>
        <w:rPr>
          <w:rFonts w:ascii="Arial" w:hAnsi="Arial" w:cs="Arial"/>
          <w:sz w:val="24"/>
          <w:szCs w:val="24"/>
        </w:rPr>
      </w:pPr>
      <w:r w:rsidRPr="008C7794">
        <w:rPr>
          <w:rFonts w:ascii="Arial" w:hAnsi="Arial" w:cs="Arial"/>
          <w:sz w:val="24"/>
          <w:szCs w:val="24"/>
        </w:rPr>
        <w:t>Piec grzewczy linii L31</w:t>
      </w:r>
      <w:r w:rsidRPr="00E74E2B">
        <w:rPr>
          <w:rFonts w:ascii="Arial" w:hAnsi="Arial" w:cs="Arial"/>
          <w:sz w:val="24"/>
          <w:szCs w:val="24"/>
        </w:rPr>
        <w:t xml:space="preserve"> o moc</w:t>
      </w:r>
      <w:r>
        <w:rPr>
          <w:rFonts w:ascii="Arial" w:hAnsi="Arial" w:cs="Arial"/>
          <w:sz w:val="24"/>
          <w:szCs w:val="24"/>
        </w:rPr>
        <w:t xml:space="preserve">y cieplnej 2,20 MW </w:t>
      </w:r>
      <w:r w:rsidRPr="00E74E2B">
        <w:rPr>
          <w:rFonts w:ascii="Arial" w:hAnsi="Arial" w:cs="Arial"/>
          <w:sz w:val="24"/>
          <w:szCs w:val="24"/>
        </w:rPr>
        <w:t>z obrotowym trzon</w:t>
      </w:r>
      <w:r>
        <w:rPr>
          <w:rFonts w:ascii="Arial" w:hAnsi="Arial" w:cs="Arial"/>
          <w:sz w:val="24"/>
          <w:szCs w:val="24"/>
        </w:rPr>
        <w:t xml:space="preserve">em, opalany gazem ziemnym, </w:t>
      </w:r>
      <w:r w:rsidRPr="00E74E2B">
        <w:rPr>
          <w:rFonts w:ascii="Arial" w:hAnsi="Arial" w:cs="Arial"/>
          <w:sz w:val="24"/>
          <w:szCs w:val="24"/>
        </w:rPr>
        <w:t>wyposażony łącznie w 8 szt. palników oraz rekuperator, w którym wyk</w:t>
      </w:r>
      <w:r w:rsidRPr="00E74E2B">
        <w:rPr>
          <w:rFonts w:ascii="Arial" w:hAnsi="Arial" w:cs="Arial"/>
          <w:sz w:val="24"/>
          <w:szCs w:val="24"/>
        </w:rPr>
        <w:t>o</w:t>
      </w:r>
      <w:r>
        <w:rPr>
          <w:rFonts w:ascii="Arial" w:hAnsi="Arial" w:cs="Arial"/>
          <w:sz w:val="24"/>
          <w:szCs w:val="24"/>
        </w:rPr>
        <w:t>rzystywana będzie wysoka temperatura</w:t>
      </w:r>
      <w:r w:rsidRPr="00E74E2B">
        <w:rPr>
          <w:rFonts w:ascii="Arial" w:hAnsi="Arial" w:cs="Arial"/>
          <w:sz w:val="24"/>
          <w:szCs w:val="24"/>
        </w:rPr>
        <w:t xml:space="preserve"> spalin do ogrzania powietrza podawanego do pieca. W piecu prow</w:t>
      </w:r>
      <w:r w:rsidRPr="00E74E2B">
        <w:rPr>
          <w:rFonts w:ascii="Arial" w:hAnsi="Arial" w:cs="Arial"/>
          <w:sz w:val="24"/>
          <w:szCs w:val="24"/>
        </w:rPr>
        <w:t>a</w:t>
      </w:r>
      <w:r>
        <w:rPr>
          <w:rFonts w:ascii="Arial" w:hAnsi="Arial" w:cs="Arial"/>
          <w:sz w:val="24"/>
          <w:szCs w:val="24"/>
        </w:rPr>
        <w:t>dzony będzie</w:t>
      </w:r>
      <w:r w:rsidRPr="00E74E2B">
        <w:rPr>
          <w:rFonts w:ascii="Arial" w:hAnsi="Arial" w:cs="Arial"/>
          <w:sz w:val="24"/>
          <w:szCs w:val="24"/>
        </w:rPr>
        <w:t xml:space="preserve"> proces nagrzewania wsadu do temperatury przeróbki plastycznej stali na</w:t>
      </w:r>
      <w:r>
        <w:rPr>
          <w:rFonts w:ascii="Arial" w:hAnsi="Arial" w:cs="Arial"/>
          <w:sz w:val="24"/>
          <w:szCs w:val="24"/>
        </w:rPr>
        <w:t xml:space="preserve"> 2</w:t>
      </w:r>
      <w:r w:rsidRPr="00E74E2B">
        <w:rPr>
          <w:rFonts w:ascii="Arial" w:hAnsi="Arial" w:cs="Arial"/>
          <w:sz w:val="24"/>
          <w:szCs w:val="24"/>
        </w:rPr>
        <w:t xml:space="preserve"> młotach</w:t>
      </w:r>
      <w:r>
        <w:rPr>
          <w:rFonts w:ascii="Arial" w:hAnsi="Arial" w:cs="Arial"/>
          <w:sz w:val="24"/>
          <w:szCs w:val="24"/>
        </w:rPr>
        <w:t xml:space="preserve"> o energii uderzenia</w:t>
      </w:r>
      <w:r w:rsidRPr="00E74E2B">
        <w:rPr>
          <w:rFonts w:ascii="Arial" w:hAnsi="Arial" w:cs="Arial"/>
          <w:sz w:val="24"/>
          <w:szCs w:val="24"/>
        </w:rPr>
        <w:t xml:space="preserve"> po 315 </w:t>
      </w:r>
      <w:proofErr w:type="spellStart"/>
      <w:r w:rsidRPr="00E74E2B">
        <w:rPr>
          <w:rFonts w:ascii="Arial" w:hAnsi="Arial" w:cs="Arial"/>
          <w:sz w:val="24"/>
          <w:szCs w:val="24"/>
        </w:rPr>
        <w:t>kJ</w:t>
      </w:r>
      <w:proofErr w:type="spellEnd"/>
      <w:r w:rsidRPr="00E74E2B">
        <w:rPr>
          <w:rFonts w:ascii="Arial" w:hAnsi="Arial" w:cs="Arial"/>
          <w:sz w:val="24"/>
          <w:szCs w:val="24"/>
        </w:rPr>
        <w:t>/młot. Temperatur</w:t>
      </w:r>
      <w:r>
        <w:rPr>
          <w:rFonts w:ascii="Arial" w:hAnsi="Arial" w:cs="Arial"/>
          <w:sz w:val="24"/>
          <w:szCs w:val="24"/>
        </w:rPr>
        <w:t>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w:t>
      </w:r>
      <w:r w:rsidRPr="00E74E2B">
        <w:rPr>
          <w:rFonts w:ascii="Arial" w:hAnsi="Arial" w:cs="Arial"/>
          <w:sz w:val="24"/>
          <w:szCs w:val="24"/>
        </w:rPr>
        <w:t xml:space="preserve"> 220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4,5 Mg/h. Substancje pyłowe i gazowe wprowadzane</w:t>
      </w:r>
      <w:r>
        <w:rPr>
          <w:rFonts w:ascii="Arial" w:hAnsi="Arial" w:cs="Arial"/>
          <w:sz w:val="24"/>
          <w:szCs w:val="24"/>
        </w:rPr>
        <w:t xml:space="preserve"> będą do powietrza atmosferycznego</w:t>
      </w:r>
      <w:r w:rsidRPr="00E74E2B">
        <w:rPr>
          <w:rFonts w:ascii="Arial" w:hAnsi="Arial" w:cs="Arial"/>
          <w:sz w:val="24"/>
          <w:szCs w:val="24"/>
        </w:rPr>
        <w:t xml:space="preserve"> przez szczelnie podłączony do wylotu pieca emitor.</w:t>
      </w:r>
    </w:p>
    <w:p w14:paraId="4F6F0F34" w14:textId="0489BF86" w:rsidR="00410BED" w:rsidRPr="00E74E2B" w:rsidRDefault="00410BED" w:rsidP="00410BED">
      <w:pPr>
        <w:widowControl/>
        <w:numPr>
          <w:ilvl w:val="0"/>
          <w:numId w:val="39"/>
        </w:numPr>
        <w:adjustRightInd/>
        <w:spacing w:line="240" w:lineRule="auto"/>
        <w:textAlignment w:val="auto"/>
        <w:rPr>
          <w:rFonts w:ascii="Arial" w:hAnsi="Arial" w:cs="Arial"/>
          <w:sz w:val="24"/>
          <w:szCs w:val="24"/>
        </w:rPr>
      </w:pPr>
      <w:r w:rsidRPr="006B30CA">
        <w:rPr>
          <w:rFonts w:ascii="Arial" w:hAnsi="Arial" w:cs="Arial"/>
          <w:sz w:val="24"/>
          <w:szCs w:val="24"/>
        </w:rPr>
        <w:t>Piec grzewczy linii L32A</w:t>
      </w:r>
      <w:r w:rsidRPr="00E74E2B">
        <w:rPr>
          <w:rFonts w:ascii="Arial" w:hAnsi="Arial" w:cs="Arial"/>
          <w:sz w:val="24"/>
          <w:szCs w:val="24"/>
        </w:rPr>
        <w:t xml:space="preserve"> o mocy cieplnej 2,00 MW, dwukomoro</w:t>
      </w:r>
      <w:r>
        <w:rPr>
          <w:rFonts w:ascii="Arial" w:hAnsi="Arial" w:cs="Arial"/>
          <w:sz w:val="24"/>
          <w:szCs w:val="24"/>
        </w:rPr>
        <w:t>wy, opalany gazem ziemnym, wyposażony</w:t>
      </w:r>
      <w:r w:rsidRPr="00E74E2B">
        <w:rPr>
          <w:rFonts w:ascii="Arial" w:hAnsi="Arial" w:cs="Arial"/>
          <w:sz w:val="24"/>
          <w:szCs w:val="24"/>
        </w:rPr>
        <w:t xml:space="preserve"> łącznie w 6 szt. palników oraz rekuperator, </w:t>
      </w:r>
      <w:r>
        <w:rPr>
          <w:rFonts w:ascii="Arial" w:hAnsi="Arial" w:cs="Arial"/>
          <w:sz w:val="24"/>
          <w:szCs w:val="24"/>
        </w:rPr>
        <w:t>w którym wykorzystywana będzie wysoka temperatura</w:t>
      </w:r>
      <w:r w:rsidRPr="00E74E2B">
        <w:rPr>
          <w:rFonts w:ascii="Arial" w:hAnsi="Arial" w:cs="Arial"/>
          <w:sz w:val="24"/>
          <w:szCs w:val="24"/>
        </w:rPr>
        <w:t xml:space="preserve"> spalin do ogrzania powietrza podawanego d</w:t>
      </w:r>
      <w:r>
        <w:rPr>
          <w:rFonts w:ascii="Arial" w:hAnsi="Arial" w:cs="Arial"/>
          <w:sz w:val="24"/>
          <w:szCs w:val="24"/>
        </w:rPr>
        <w:t>o pieca. W piecu prowadzony będzie</w:t>
      </w:r>
      <w:r w:rsidRPr="00E74E2B">
        <w:rPr>
          <w:rFonts w:ascii="Arial" w:hAnsi="Arial" w:cs="Arial"/>
          <w:sz w:val="24"/>
          <w:szCs w:val="24"/>
        </w:rPr>
        <w:t xml:space="preserve"> proces nagrzewania wsadu do temperatury przeróbki plastycznej stali na młocie o ciężarze bijaka 50 Mg i energii u</w:t>
      </w:r>
      <w:r>
        <w:rPr>
          <w:rFonts w:ascii="Arial" w:hAnsi="Arial" w:cs="Arial"/>
          <w:sz w:val="24"/>
          <w:szCs w:val="24"/>
        </w:rPr>
        <w:t>derzenia młota</w:t>
      </w:r>
      <w:r w:rsidRPr="00E74E2B">
        <w:rPr>
          <w:rFonts w:ascii="Arial" w:hAnsi="Arial" w:cs="Arial"/>
          <w:sz w:val="24"/>
          <w:szCs w:val="24"/>
        </w:rPr>
        <w:t xml:space="preserve"> 500 </w:t>
      </w:r>
      <w:proofErr w:type="spellStart"/>
      <w:r w:rsidRPr="00E74E2B">
        <w:rPr>
          <w:rFonts w:ascii="Arial" w:hAnsi="Arial" w:cs="Arial"/>
          <w:sz w:val="24"/>
          <w:szCs w:val="24"/>
        </w:rPr>
        <w:t>kJ</w:t>
      </w:r>
      <w:proofErr w:type="spellEnd"/>
      <w:r w:rsidRPr="00E74E2B">
        <w:rPr>
          <w:rFonts w:ascii="Arial" w:hAnsi="Arial" w:cs="Arial"/>
          <w:sz w:val="24"/>
          <w:szCs w:val="24"/>
        </w:rPr>
        <w:t>. Te</w:t>
      </w:r>
      <w:r>
        <w:rPr>
          <w:rFonts w:ascii="Arial" w:hAnsi="Arial" w:cs="Arial"/>
          <w:sz w:val="24"/>
          <w:szCs w:val="24"/>
        </w:rPr>
        <w:t>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w:t>
      </w:r>
      <w:r w:rsidRPr="00E74E2B">
        <w:rPr>
          <w:rFonts w:ascii="Arial" w:hAnsi="Arial" w:cs="Arial"/>
          <w:sz w:val="24"/>
          <w:szCs w:val="24"/>
        </w:rPr>
        <w:t xml:space="preserve"> 200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3 Mg/h. Substancje pyłowe i gazowe wprowadzane</w:t>
      </w:r>
      <w:r>
        <w:rPr>
          <w:rFonts w:ascii="Arial" w:hAnsi="Arial" w:cs="Arial"/>
          <w:sz w:val="24"/>
          <w:szCs w:val="24"/>
        </w:rPr>
        <w:t xml:space="preserve"> będą do powietrza atmosferycznego</w:t>
      </w:r>
      <w:r w:rsidRPr="00E74E2B">
        <w:rPr>
          <w:rFonts w:ascii="Arial" w:hAnsi="Arial" w:cs="Arial"/>
          <w:sz w:val="24"/>
          <w:szCs w:val="24"/>
        </w:rPr>
        <w:t xml:space="preserve"> przez szczelnie podłączony do wylotu pieca emitor.</w:t>
      </w:r>
    </w:p>
    <w:p w14:paraId="72A717CD" w14:textId="6B7555F5" w:rsidR="00410BED" w:rsidRPr="00E74E2B" w:rsidRDefault="00410BED" w:rsidP="00410BED">
      <w:pPr>
        <w:widowControl/>
        <w:numPr>
          <w:ilvl w:val="0"/>
          <w:numId w:val="39"/>
        </w:numPr>
        <w:adjustRightInd/>
        <w:spacing w:line="240" w:lineRule="auto"/>
        <w:textAlignment w:val="auto"/>
        <w:rPr>
          <w:rFonts w:ascii="Arial" w:hAnsi="Arial" w:cs="Arial"/>
          <w:sz w:val="24"/>
          <w:szCs w:val="24"/>
        </w:rPr>
      </w:pPr>
      <w:r w:rsidRPr="006B30CA">
        <w:rPr>
          <w:rFonts w:ascii="Arial" w:hAnsi="Arial" w:cs="Arial"/>
          <w:sz w:val="24"/>
          <w:szCs w:val="24"/>
        </w:rPr>
        <w:t>Piec grzewczy linii L32B</w:t>
      </w:r>
      <w:r w:rsidRPr="00E74E2B">
        <w:rPr>
          <w:rFonts w:ascii="Arial" w:hAnsi="Arial" w:cs="Arial"/>
          <w:sz w:val="24"/>
          <w:szCs w:val="24"/>
        </w:rPr>
        <w:t xml:space="preserve"> o mocy cieplnej 2,00 MW, dwukomoro</w:t>
      </w:r>
      <w:r>
        <w:rPr>
          <w:rFonts w:ascii="Arial" w:hAnsi="Arial" w:cs="Arial"/>
          <w:sz w:val="24"/>
          <w:szCs w:val="24"/>
        </w:rPr>
        <w:t>wy, opalany gazem ziemnym, wyposażony</w:t>
      </w:r>
      <w:r w:rsidRPr="00E74E2B">
        <w:rPr>
          <w:rFonts w:ascii="Arial" w:hAnsi="Arial" w:cs="Arial"/>
          <w:sz w:val="24"/>
          <w:szCs w:val="24"/>
        </w:rPr>
        <w:t xml:space="preserve"> łącznie w 6 szt. palników oraz rekuperator, </w:t>
      </w:r>
      <w:r>
        <w:rPr>
          <w:rFonts w:ascii="Arial" w:hAnsi="Arial" w:cs="Arial"/>
          <w:sz w:val="24"/>
          <w:szCs w:val="24"/>
        </w:rPr>
        <w:t>w którym wykorzystywana będzie wysoka temperatura</w:t>
      </w:r>
      <w:r w:rsidRPr="00E74E2B">
        <w:rPr>
          <w:rFonts w:ascii="Arial" w:hAnsi="Arial" w:cs="Arial"/>
          <w:sz w:val="24"/>
          <w:szCs w:val="24"/>
        </w:rPr>
        <w:t xml:space="preserve"> spalin do ogrzania powietrza podawanego d</w:t>
      </w:r>
      <w:r>
        <w:rPr>
          <w:rFonts w:ascii="Arial" w:hAnsi="Arial" w:cs="Arial"/>
          <w:sz w:val="24"/>
          <w:szCs w:val="24"/>
        </w:rPr>
        <w:t>o pieca. W piecu prowadzony będzie</w:t>
      </w:r>
      <w:r w:rsidRPr="00E74E2B">
        <w:rPr>
          <w:rFonts w:ascii="Arial" w:hAnsi="Arial" w:cs="Arial"/>
          <w:sz w:val="24"/>
          <w:szCs w:val="24"/>
        </w:rPr>
        <w:t xml:space="preserve"> proces nagrzewania wsadu do temperatury przeróbki plastycznej stali na młocie o ciężarze bijaka 50 Mg i energii uderz</w:t>
      </w:r>
      <w:r>
        <w:rPr>
          <w:rFonts w:ascii="Arial" w:hAnsi="Arial" w:cs="Arial"/>
          <w:sz w:val="24"/>
          <w:szCs w:val="24"/>
        </w:rPr>
        <w:t>enia młota</w:t>
      </w:r>
      <w:r w:rsidRPr="00E74E2B">
        <w:rPr>
          <w:rFonts w:ascii="Arial" w:hAnsi="Arial" w:cs="Arial"/>
          <w:sz w:val="24"/>
          <w:szCs w:val="24"/>
        </w:rPr>
        <w:t xml:space="preserve"> 500 </w:t>
      </w:r>
      <w:proofErr w:type="spellStart"/>
      <w:r w:rsidRPr="00E74E2B">
        <w:rPr>
          <w:rFonts w:ascii="Arial" w:hAnsi="Arial" w:cs="Arial"/>
          <w:sz w:val="24"/>
          <w:szCs w:val="24"/>
        </w:rPr>
        <w:t>kJ</w:t>
      </w:r>
      <w:proofErr w:type="spellEnd"/>
      <w:r w:rsidRPr="00E74E2B">
        <w:rPr>
          <w:rFonts w:ascii="Arial" w:hAnsi="Arial" w:cs="Arial"/>
          <w:sz w:val="24"/>
          <w:szCs w:val="24"/>
        </w:rPr>
        <w:t>. Te</w:t>
      </w:r>
      <w:r>
        <w:rPr>
          <w:rFonts w:ascii="Arial" w:hAnsi="Arial" w:cs="Arial"/>
          <w:sz w:val="24"/>
          <w:szCs w:val="24"/>
        </w:rPr>
        <w:t>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w:t>
      </w:r>
      <w:r w:rsidRPr="00E74E2B">
        <w:rPr>
          <w:rFonts w:ascii="Arial" w:hAnsi="Arial" w:cs="Arial"/>
          <w:sz w:val="24"/>
          <w:szCs w:val="24"/>
        </w:rPr>
        <w:t xml:space="preserve"> 200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3 Mg/h. Substancje pyłowe i gazowe wprowadzane</w:t>
      </w:r>
      <w:r>
        <w:rPr>
          <w:rFonts w:ascii="Arial" w:hAnsi="Arial" w:cs="Arial"/>
          <w:sz w:val="24"/>
          <w:szCs w:val="24"/>
        </w:rPr>
        <w:t xml:space="preserve"> będą do powietrza atmosferycznego</w:t>
      </w:r>
      <w:r w:rsidRPr="00E74E2B">
        <w:rPr>
          <w:rFonts w:ascii="Arial" w:hAnsi="Arial" w:cs="Arial"/>
          <w:sz w:val="24"/>
          <w:szCs w:val="24"/>
        </w:rPr>
        <w:t xml:space="preserve"> przez szczelnie podłączony do wylotu pieca emitor.</w:t>
      </w:r>
    </w:p>
    <w:p w14:paraId="0F49127B" w14:textId="77777777" w:rsidR="00410BED" w:rsidRPr="00E74E2B" w:rsidRDefault="00410BED" w:rsidP="00410BED">
      <w:pPr>
        <w:widowControl/>
        <w:numPr>
          <w:ilvl w:val="0"/>
          <w:numId w:val="39"/>
        </w:numPr>
        <w:adjustRightInd/>
        <w:spacing w:line="240" w:lineRule="auto"/>
        <w:textAlignment w:val="auto"/>
        <w:rPr>
          <w:rFonts w:ascii="Arial" w:hAnsi="Arial" w:cs="Arial"/>
          <w:sz w:val="24"/>
          <w:szCs w:val="24"/>
        </w:rPr>
      </w:pPr>
      <w:r w:rsidRPr="006B30CA">
        <w:rPr>
          <w:rFonts w:ascii="Arial" w:hAnsi="Arial" w:cs="Arial"/>
          <w:sz w:val="24"/>
          <w:szCs w:val="24"/>
        </w:rPr>
        <w:t>Piec grzewczy linii L21</w:t>
      </w:r>
      <w:r w:rsidRPr="00E74E2B">
        <w:rPr>
          <w:rFonts w:ascii="Arial" w:hAnsi="Arial" w:cs="Arial"/>
          <w:sz w:val="24"/>
          <w:szCs w:val="24"/>
        </w:rPr>
        <w:t xml:space="preserve"> o mocy cieplnej 0,29 MW, komorowy, opalany gazem zie</w:t>
      </w:r>
      <w:r w:rsidRPr="00E74E2B">
        <w:rPr>
          <w:rFonts w:ascii="Arial" w:hAnsi="Arial" w:cs="Arial"/>
          <w:sz w:val="24"/>
          <w:szCs w:val="24"/>
        </w:rPr>
        <w:t>m</w:t>
      </w:r>
      <w:r>
        <w:rPr>
          <w:rFonts w:ascii="Arial" w:hAnsi="Arial" w:cs="Arial"/>
          <w:sz w:val="24"/>
          <w:szCs w:val="24"/>
        </w:rPr>
        <w:t xml:space="preserve">nym, </w:t>
      </w:r>
      <w:r w:rsidRPr="00E74E2B">
        <w:rPr>
          <w:rFonts w:ascii="Arial" w:hAnsi="Arial" w:cs="Arial"/>
          <w:sz w:val="24"/>
          <w:szCs w:val="24"/>
        </w:rPr>
        <w:t>wyposażony w 3 szt. palników oraz re</w:t>
      </w:r>
      <w:r>
        <w:rPr>
          <w:rFonts w:ascii="Arial" w:hAnsi="Arial" w:cs="Arial"/>
          <w:sz w:val="24"/>
          <w:szCs w:val="24"/>
        </w:rPr>
        <w:t>kuperator, w którym wykorzystywana będzie wysoka temperatura</w:t>
      </w:r>
      <w:r w:rsidRPr="00E74E2B">
        <w:rPr>
          <w:rFonts w:ascii="Arial" w:hAnsi="Arial" w:cs="Arial"/>
          <w:sz w:val="24"/>
          <w:szCs w:val="24"/>
        </w:rPr>
        <w:t xml:space="preserve"> spalin do ogrzania powietrza podawanego do pieca. W piecu prowa</w:t>
      </w:r>
      <w:r>
        <w:rPr>
          <w:rFonts w:ascii="Arial" w:hAnsi="Arial" w:cs="Arial"/>
          <w:sz w:val="24"/>
          <w:szCs w:val="24"/>
        </w:rPr>
        <w:t>dzony będzie</w:t>
      </w:r>
      <w:r w:rsidRPr="00E74E2B">
        <w:rPr>
          <w:rFonts w:ascii="Arial" w:hAnsi="Arial" w:cs="Arial"/>
          <w:sz w:val="24"/>
          <w:szCs w:val="24"/>
        </w:rPr>
        <w:t xml:space="preserve"> proces nagrzewania wsadu (ucinki stalowe) do temperatury przeróbki pl</w:t>
      </w:r>
      <w:r>
        <w:rPr>
          <w:rFonts w:ascii="Arial" w:hAnsi="Arial" w:cs="Arial"/>
          <w:sz w:val="24"/>
          <w:szCs w:val="24"/>
        </w:rPr>
        <w:t>astycznej stali. Po nagrzaniu będą</w:t>
      </w:r>
      <w:r w:rsidRPr="00E74E2B">
        <w:rPr>
          <w:rFonts w:ascii="Arial" w:hAnsi="Arial" w:cs="Arial"/>
          <w:sz w:val="24"/>
          <w:szCs w:val="24"/>
        </w:rPr>
        <w:t xml:space="preserve"> one kute w matrycach na młocie o ciężarze bijaka 1,0 Mg i energii uderzenia młota 36 </w:t>
      </w:r>
      <w:proofErr w:type="spellStart"/>
      <w:r w:rsidRPr="00E74E2B">
        <w:rPr>
          <w:rFonts w:ascii="Arial" w:hAnsi="Arial" w:cs="Arial"/>
          <w:sz w:val="24"/>
          <w:szCs w:val="24"/>
        </w:rPr>
        <w:t>kJ</w:t>
      </w:r>
      <w:proofErr w:type="spellEnd"/>
      <w:r w:rsidRPr="00E74E2B">
        <w:rPr>
          <w:rFonts w:ascii="Arial" w:hAnsi="Arial" w:cs="Arial"/>
          <w:sz w:val="24"/>
          <w:szCs w:val="24"/>
        </w:rPr>
        <w:t>. Te</w:t>
      </w:r>
      <w:r>
        <w:rPr>
          <w:rFonts w:ascii="Arial" w:hAnsi="Arial" w:cs="Arial"/>
          <w:sz w:val="24"/>
          <w:szCs w:val="24"/>
        </w:rPr>
        <w:t>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 Maks</w:t>
      </w:r>
      <w:r>
        <w:rPr>
          <w:rFonts w:ascii="Arial" w:hAnsi="Arial" w:cs="Arial"/>
          <w:sz w:val="24"/>
          <w:szCs w:val="24"/>
        </w:rPr>
        <w:t>ymalne zużycie gazu</w:t>
      </w:r>
      <w:r w:rsidRPr="00E74E2B">
        <w:rPr>
          <w:rFonts w:ascii="Arial" w:hAnsi="Arial" w:cs="Arial"/>
          <w:sz w:val="24"/>
          <w:szCs w:val="24"/>
        </w:rPr>
        <w:t xml:space="preserve"> 30 m</w:t>
      </w:r>
      <w:r w:rsidRPr="00E74E2B">
        <w:rPr>
          <w:rFonts w:ascii="Arial" w:hAnsi="Arial" w:cs="Arial"/>
          <w:sz w:val="24"/>
          <w:szCs w:val="24"/>
          <w:vertAlign w:val="superscript"/>
        </w:rPr>
        <w:t>3</w:t>
      </w:r>
      <w:r w:rsidRPr="00E74E2B">
        <w:rPr>
          <w:rFonts w:ascii="Arial" w:hAnsi="Arial" w:cs="Arial"/>
          <w:sz w:val="24"/>
          <w:szCs w:val="24"/>
        </w:rPr>
        <w:t>/h. W</w:t>
      </w:r>
      <w:r w:rsidRPr="00E74E2B">
        <w:rPr>
          <w:rFonts w:ascii="Arial" w:hAnsi="Arial" w:cs="Arial"/>
          <w:sz w:val="24"/>
          <w:szCs w:val="24"/>
        </w:rPr>
        <w:t>y</w:t>
      </w:r>
      <w:r>
        <w:rPr>
          <w:rFonts w:ascii="Arial" w:hAnsi="Arial" w:cs="Arial"/>
          <w:sz w:val="24"/>
          <w:szCs w:val="24"/>
        </w:rPr>
        <w:t>dajność pieca</w:t>
      </w:r>
      <w:r w:rsidRPr="00E74E2B">
        <w:rPr>
          <w:rFonts w:ascii="Arial" w:hAnsi="Arial" w:cs="Arial"/>
          <w:sz w:val="24"/>
          <w:szCs w:val="24"/>
        </w:rPr>
        <w:t xml:space="preserve"> 0,2 Mg/h. Substancje pyłowe i gazowe wprowadzane</w:t>
      </w:r>
      <w:r>
        <w:rPr>
          <w:rFonts w:ascii="Arial" w:hAnsi="Arial" w:cs="Arial"/>
          <w:sz w:val="24"/>
          <w:szCs w:val="24"/>
        </w:rPr>
        <w:t xml:space="preserve"> będą do powietrza atmosferycznego</w:t>
      </w:r>
      <w:r w:rsidRPr="00E74E2B">
        <w:rPr>
          <w:rFonts w:ascii="Arial" w:hAnsi="Arial" w:cs="Arial"/>
          <w:sz w:val="24"/>
          <w:szCs w:val="24"/>
        </w:rPr>
        <w:t xml:space="preserve"> przez szczelnie podłączony do wylotu pieca emitor.</w:t>
      </w:r>
    </w:p>
    <w:p w14:paraId="0156A7AB" w14:textId="0F6F77A7" w:rsidR="00410BED" w:rsidRPr="00E74E2B" w:rsidRDefault="00410BED" w:rsidP="00410BED">
      <w:pPr>
        <w:widowControl/>
        <w:numPr>
          <w:ilvl w:val="0"/>
          <w:numId w:val="39"/>
        </w:numPr>
        <w:adjustRightInd/>
        <w:spacing w:line="240" w:lineRule="auto"/>
        <w:textAlignment w:val="auto"/>
        <w:rPr>
          <w:rFonts w:ascii="Arial" w:hAnsi="Arial" w:cs="Arial"/>
          <w:sz w:val="24"/>
          <w:szCs w:val="24"/>
        </w:rPr>
      </w:pPr>
      <w:r w:rsidRPr="00B57E55">
        <w:rPr>
          <w:rFonts w:ascii="Arial" w:hAnsi="Arial" w:cs="Arial"/>
          <w:sz w:val="24"/>
          <w:szCs w:val="24"/>
        </w:rPr>
        <w:t>Piec grzewczy linii L35t</w:t>
      </w:r>
      <w:r w:rsidRPr="00E74E2B">
        <w:rPr>
          <w:rFonts w:ascii="Arial" w:hAnsi="Arial" w:cs="Arial"/>
          <w:sz w:val="24"/>
          <w:szCs w:val="24"/>
        </w:rPr>
        <w:t xml:space="preserve"> o mocy cieplnej 0,29 MW, komorowy, opala</w:t>
      </w:r>
      <w:r>
        <w:rPr>
          <w:rFonts w:ascii="Arial" w:hAnsi="Arial" w:cs="Arial"/>
          <w:sz w:val="24"/>
          <w:szCs w:val="24"/>
        </w:rPr>
        <w:t xml:space="preserve">ny gazem ziemnym, </w:t>
      </w:r>
      <w:r w:rsidRPr="00E74E2B">
        <w:rPr>
          <w:rFonts w:ascii="Arial" w:hAnsi="Arial" w:cs="Arial"/>
          <w:sz w:val="24"/>
          <w:szCs w:val="24"/>
        </w:rPr>
        <w:t>wyposażony w 3 szt. palników oraz re</w:t>
      </w:r>
      <w:r>
        <w:rPr>
          <w:rFonts w:ascii="Arial" w:hAnsi="Arial" w:cs="Arial"/>
          <w:sz w:val="24"/>
          <w:szCs w:val="24"/>
        </w:rPr>
        <w:t>kuperator, w którym wykorzystywana będzie wysoka temperatura</w:t>
      </w:r>
      <w:r w:rsidRPr="00E74E2B">
        <w:rPr>
          <w:rFonts w:ascii="Arial" w:hAnsi="Arial" w:cs="Arial"/>
          <w:sz w:val="24"/>
          <w:szCs w:val="24"/>
        </w:rPr>
        <w:t xml:space="preserve"> spalin do ogrzania powietrza podawanego d</w:t>
      </w:r>
      <w:r>
        <w:rPr>
          <w:rFonts w:ascii="Arial" w:hAnsi="Arial" w:cs="Arial"/>
          <w:sz w:val="24"/>
          <w:szCs w:val="24"/>
        </w:rPr>
        <w:t>o pieca. W piecu prowadzony będzie</w:t>
      </w:r>
      <w:r w:rsidRPr="00E74E2B">
        <w:rPr>
          <w:rFonts w:ascii="Arial" w:hAnsi="Arial" w:cs="Arial"/>
          <w:sz w:val="24"/>
          <w:szCs w:val="24"/>
        </w:rPr>
        <w:t xml:space="preserve"> proces nagrzewania wsadu do temperatury przeróbki plastycznej stali na młocie o ciężarze bijaka 0,4 Mg </w:t>
      </w:r>
      <w:r>
        <w:rPr>
          <w:rFonts w:ascii="Arial" w:hAnsi="Arial" w:cs="Arial"/>
          <w:sz w:val="24"/>
          <w:szCs w:val="24"/>
        </w:rPr>
        <w:t>i energii uderzenia młota</w:t>
      </w:r>
      <w:r w:rsidRPr="00E74E2B">
        <w:rPr>
          <w:rFonts w:ascii="Arial" w:hAnsi="Arial" w:cs="Arial"/>
          <w:sz w:val="24"/>
          <w:szCs w:val="24"/>
        </w:rPr>
        <w:t xml:space="preserve"> 18,4 </w:t>
      </w:r>
      <w:proofErr w:type="spellStart"/>
      <w:r w:rsidRPr="00E74E2B">
        <w:rPr>
          <w:rFonts w:ascii="Arial" w:hAnsi="Arial" w:cs="Arial"/>
          <w:sz w:val="24"/>
          <w:szCs w:val="24"/>
        </w:rPr>
        <w:t>kJ</w:t>
      </w:r>
      <w:proofErr w:type="spellEnd"/>
      <w:r w:rsidRPr="00E74E2B">
        <w:rPr>
          <w:rFonts w:ascii="Arial" w:hAnsi="Arial" w:cs="Arial"/>
          <w:sz w:val="24"/>
          <w:szCs w:val="24"/>
        </w:rPr>
        <w:t>. Te</w:t>
      </w:r>
      <w:r>
        <w:rPr>
          <w:rFonts w:ascii="Arial" w:hAnsi="Arial" w:cs="Arial"/>
          <w:sz w:val="24"/>
          <w:szCs w:val="24"/>
        </w:rPr>
        <w:t>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w:t>
      </w:r>
      <w:r w:rsidRPr="00E74E2B">
        <w:rPr>
          <w:rFonts w:ascii="Arial" w:hAnsi="Arial" w:cs="Arial"/>
          <w:sz w:val="24"/>
          <w:szCs w:val="24"/>
        </w:rPr>
        <w:t xml:space="preserve"> 30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0,2 Mg/h. Substancje pyłowe </w:t>
      </w:r>
      <w:r w:rsidRPr="00E74E2B">
        <w:rPr>
          <w:rFonts w:ascii="Arial" w:hAnsi="Arial" w:cs="Arial"/>
          <w:sz w:val="24"/>
          <w:szCs w:val="24"/>
        </w:rPr>
        <w:lastRenderedPageBreak/>
        <w:t>i gazowe wprowadzane</w:t>
      </w:r>
      <w:r>
        <w:rPr>
          <w:rFonts w:ascii="Arial" w:hAnsi="Arial" w:cs="Arial"/>
          <w:sz w:val="24"/>
          <w:szCs w:val="24"/>
        </w:rPr>
        <w:t xml:space="preserve"> będą</w:t>
      </w:r>
      <w:r w:rsidRPr="00E74E2B">
        <w:rPr>
          <w:rFonts w:ascii="Arial" w:hAnsi="Arial" w:cs="Arial"/>
          <w:sz w:val="24"/>
          <w:szCs w:val="24"/>
        </w:rPr>
        <w:t xml:space="preserve"> do powietrza atm</w:t>
      </w:r>
      <w:r>
        <w:rPr>
          <w:rFonts w:ascii="Arial" w:hAnsi="Arial" w:cs="Arial"/>
          <w:sz w:val="24"/>
          <w:szCs w:val="24"/>
        </w:rPr>
        <w:t>osferycznego</w:t>
      </w:r>
      <w:r w:rsidRPr="00E74E2B">
        <w:rPr>
          <w:rFonts w:ascii="Arial" w:hAnsi="Arial" w:cs="Arial"/>
          <w:sz w:val="24"/>
          <w:szCs w:val="24"/>
        </w:rPr>
        <w:t xml:space="preserve"> przez szczelnie podłączony do wylotu pieca emitor.</w:t>
      </w:r>
    </w:p>
    <w:p w14:paraId="746AFA53" w14:textId="77777777" w:rsidR="00410BED" w:rsidRPr="00E74E2B" w:rsidRDefault="00410BED" w:rsidP="00410BED">
      <w:pPr>
        <w:widowControl/>
        <w:numPr>
          <w:ilvl w:val="0"/>
          <w:numId w:val="39"/>
        </w:numPr>
        <w:adjustRightInd/>
        <w:spacing w:line="240" w:lineRule="auto"/>
        <w:textAlignment w:val="auto"/>
        <w:rPr>
          <w:rFonts w:ascii="Arial" w:hAnsi="Arial" w:cs="Arial"/>
          <w:sz w:val="24"/>
          <w:szCs w:val="24"/>
        </w:rPr>
      </w:pPr>
      <w:r w:rsidRPr="00B57E55">
        <w:rPr>
          <w:rFonts w:ascii="Arial" w:hAnsi="Arial" w:cs="Arial"/>
          <w:sz w:val="24"/>
          <w:szCs w:val="24"/>
        </w:rPr>
        <w:t>Linia L1Tz (L36z)</w:t>
      </w:r>
      <w:r>
        <w:rPr>
          <w:rFonts w:ascii="Arial" w:hAnsi="Arial" w:cs="Arial"/>
          <w:sz w:val="24"/>
          <w:szCs w:val="24"/>
        </w:rPr>
        <w:t xml:space="preserve"> wyposażona</w:t>
      </w:r>
      <w:r w:rsidRPr="00E74E2B">
        <w:rPr>
          <w:rFonts w:ascii="Arial" w:hAnsi="Arial" w:cs="Arial"/>
          <w:sz w:val="24"/>
          <w:szCs w:val="24"/>
        </w:rPr>
        <w:t xml:space="preserve"> w młot o ciężarze bijaka 1,0 Mg i energii uderzenia młota 36 </w:t>
      </w:r>
      <w:proofErr w:type="spellStart"/>
      <w:r w:rsidRPr="00E74E2B">
        <w:rPr>
          <w:rFonts w:ascii="Arial" w:hAnsi="Arial" w:cs="Arial"/>
          <w:sz w:val="24"/>
          <w:szCs w:val="24"/>
        </w:rPr>
        <w:t>kJ</w:t>
      </w:r>
      <w:proofErr w:type="spellEnd"/>
      <w:r w:rsidRPr="00E74E2B">
        <w:rPr>
          <w:rFonts w:ascii="Arial" w:hAnsi="Arial" w:cs="Arial"/>
          <w:sz w:val="24"/>
          <w:szCs w:val="24"/>
        </w:rPr>
        <w:t>.</w:t>
      </w:r>
    </w:p>
    <w:p w14:paraId="47122CA0" w14:textId="0E571B5F" w:rsidR="00410BED" w:rsidRPr="00E74E2B" w:rsidRDefault="00410BED" w:rsidP="00410BED">
      <w:pPr>
        <w:widowControl/>
        <w:numPr>
          <w:ilvl w:val="0"/>
          <w:numId w:val="39"/>
        </w:numPr>
        <w:adjustRightInd/>
        <w:spacing w:line="240" w:lineRule="auto"/>
        <w:textAlignment w:val="auto"/>
        <w:rPr>
          <w:rFonts w:ascii="Arial" w:hAnsi="Arial" w:cs="Arial"/>
          <w:sz w:val="24"/>
          <w:szCs w:val="24"/>
        </w:rPr>
      </w:pPr>
      <w:r w:rsidRPr="00B57E55">
        <w:rPr>
          <w:rFonts w:ascii="Arial" w:hAnsi="Arial" w:cs="Arial"/>
          <w:sz w:val="24"/>
          <w:szCs w:val="24"/>
        </w:rPr>
        <w:t>Piec grzewczy linii L3Tz (L38zz)</w:t>
      </w:r>
      <w:r w:rsidRPr="00E74E2B">
        <w:rPr>
          <w:rFonts w:ascii="Arial" w:hAnsi="Arial" w:cs="Arial"/>
          <w:sz w:val="24"/>
          <w:szCs w:val="24"/>
        </w:rPr>
        <w:t xml:space="preserve"> o mocy cieplnej 3,32 MW z obrotowym trzonem, opalany gaze</w:t>
      </w:r>
      <w:r>
        <w:rPr>
          <w:rFonts w:ascii="Arial" w:hAnsi="Arial" w:cs="Arial"/>
          <w:sz w:val="24"/>
          <w:szCs w:val="24"/>
        </w:rPr>
        <w:t>m ziemnym, wyposażony</w:t>
      </w:r>
      <w:r w:rsidRPr="00E74E2B">
        <w:rPr>
          <w:rFonts w:ascii="Arial" w:hAnsi="Arial" w:cs="Arial"/>
          <w:sz w:val="24"/>
          <w:szCs w:val="24"/>
        </w:rPr>
        <w:t xml:space="preserve"> w 6 szt. palników oraz rekuperator, </w:t>
      </w:r>
      <w:r>
        <w:rPr>
          <w:rFonts w:ascii="Arial" w:hAnsi="Arial" w:cs="Arial"/>
          <w:sz w:val="24"/>
          <w:szCs w:val="24"/>
        </w:rPr>
        <w:t>w którym wykorzystywana będzie wysoka temperatura</w:t>
      </w:r>
      <w:r w:rsidRPr="00E74E2B">
        <w:rPr>
          <w:rFonts w:ascii="Arial" w:hAnsi="Arial" w:cs="Arial"/>
          <w:sz w:val="24"/>
          <w:szCs w:val="24"/>
        </w:rPr>
        <w:t xml:space="preserve"> spalin do ogrzania powietrza podawanego d</w:t>
      </w:r>
      <w:r>
        <w:rPr>
          <w:rFonts w:ascii="Arial" w:hAnsi="Arial" w:cs="Arial"/>
          <w:sz w:val="24"/>
          <w:szCs w:val="24"/>
        </w:rPr>
        <w:t>o pieca. W piecu prowadzony będzie</w:t>
      </w:r>
      <w:r w:rsidRPr="00E74E2B">
        <w:rPr>
          <w:rFonts w:ascii="Arial" w:hAnsi="Arial" w:cs="Arial"/>
          <w:sz w:val="24"/>
          <w:szCs w:val="24"/>
        </w:rPr>
        <w:t xml:space="preserve"> proces nagrzewania wsadu do temperatury przeróbki plastycznej stali na młocie o ciężarze bijaka 3 Mg </w:t>
      </w:r>
      <w:r>
        <w:rPr>
          <w:rFonts w:ascii="Arial" w:hAnsi="Arial" w:cs="Arial"/>
          <w:sz w:val="24"/>
          <w:szCs w:val="24"/>
        </w:rPr>
        <w:t>i energii uderzenia młota</w:t>
      </w:r>
      <w:r w:rsidRPr="00E74E2B">
        <w:rPr>
          <w:rFonts w:ascii="Arial" w:hAnsi="Arial" w:cs="Arial"/>
          <w:sz w:val="24"/>
          <w:szCs w:val="24"/>
        </w:rPr>
        <w:t xml:space="preserve"> 110 </w:t>
      </w:r>
      <w:proofErr w:type="spellStart"/>
      <w:r w:rsidRPr="00E74E2B">
        <w:rPr>
          <w:rFonts w:ascii="Arial" w:hAnsi="Arial" w:cs="Arial"/>
          <w:sz w:val="24"/>
          <w:szCs w:val="24"/>
        </w:rPr>
        <w:t>kJ</w:t>
      </w:r>
      <w:proofErr w:type="spellEnd"/>
      <w:r w:rsidRPr="00E74E2B">
        <w:rPr>
          <w:rFonts w:ascii="Arial" w:hAnsi="Arial" w:cs="Arial"/>
          <w:sz w:val="24"/>
          <w:szCs w:val="24"/>
        </w:rPr>
        <w:t>.</w:t>
      </w:r>
      <w:r>
        <w:rPr>
          <w:rFonts w:ascii="Arial" w:hAnsi="Arial" w:cs="Arial"/>
          <w:sz w:val="24"/>
          <w:szCs w:val="24"/>
        </w:rPr>
        <w:t xml:space="preserve"> Temperatura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w:t>
      </w:r>
      <w:r w:rsidRPr="00E74E2B">
        <w:rPr>
          <w:rFonts w:ascii="Arial" w:hAnsi="Arial" w:cs="Arial"/>
          <w:sz w:val="24"/>
          <w:szCs w:val="24"/>
        </w:rPr>
        <w:t xml:space="preserve"> 352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3 Mg/h. Substancje pyłowe i gazowe wprowadzane</w:t>
      </w:r>
      <w:r>
        <w:rPr>
          <w:rFonts w:ascii="Arial" w:hAnsi="Arial" w:cs="Arial"/>
          <w:sz w:val="24"/>
          <w:szCs w:val="24"/>
        </w:rPr>
        <w:t xml:space="preserve"> będą</w:t>
      </w:r>
      <w:r w:rsidRPr="00E74E2B">
        <w:rPr>
          <w:rFonts w:ascii="Arial" w:hAnsi="Arial" w:cs="Arial"/>
          <w:sz w:val="24"/>
          <w:szCs w:val="24"/>
        </w:rPr>
        <w:t xml:space="preserve"> do powietrza atmosfery</w:t>
      </w:r>
      <w:r>
        <w:rPr>
          <w:rFonts w:ascii="Arial" w:hAnsi="Arial" w:cs="Arial"/>
          <w:sz w:val="24"/>
          <w:szCs w:val="24"/>
        </w:rPr>
        <w:t>cznego</w:t>
      </w:r>
      <w:r w:rsidRPr="00E74E2B">
        <w:rPr>
          <w:rFonts w:ascii="Arial" w:hAnsi="Arial" w:cs="Arial"/>
          <w:sz w:val="24"/>
          <w:szCs w:val="24"/>
        </w:rPr>
        <w:t xml:space="preserve"> przez szczelnie podłączony do wylotu pieca emitor.</w:t>
      </w:r>
    </w:p>
    <w:p w14:paraId="1F46DFDA" w14:textId="77777777" w:rsidR="00410BED" w:rsidRDefault="00410BED" w:rsidP="00410BED">
      <w:pPr>
        <w:widowControl/>
        <w:numPr>
          <w:ilvl w:val="0"/>
          <w:numId w:val="39"/>
        </w:numPr>
        <w:adjustRightInd/>
        <w:spacing w:line="240" w:lineRule="auto"/>
        <w:textAlignment w:val="auto"/>
        <w:rPr>
          <w:rFonts w:ascii="Arial" w:hAnsi="Arial" w:cs="Arial"/>
          <w:sz w:val="24"/>
          <w:szCs w:val="24"/>
        </w:rPr>
      </w:pPr>
      <w:r w:rsidRPr="00B57E55">
        <w:rPr>
          <w:rFonts w:ascii="Arial" w:hAnsi="Arial" w:cs="Arial"/>
          <w:sz w:val="24"/>
          <w:szCs w:val="24"/>
        </w:rPr>
        <w:t>Linia obróbki cieplnej 9 – 2</w:t>
      </w:r>
      <w:r>
        <w:rPr>
          <w:rFonts w:ascii="Arial" w:hAnsi="Arial" w:cs="Arial"/>
          <w:sz w:val="24"/>
          <w:szCs w:val="24"/>
        </w:rPr>
        <w:t>, w skład której wchodzić będą</w:t>
      </w:r>
      <w:r w:rsidRPr="00E74E2B">
        <w:rPr>
          <w:rFonts w:ascii="Arial" w:hAnsi="Arial" w:cs="Arial"/>
          <w:sz w:val="24"/>
          <w:szCs w:val="24"/>
        </w:rPr>
        <w:t>:</w:t>
      </w:r>
    </w:p>
    <w:p w14:paraId="7D066CFB" w14:textId="2CD97E47" w:rsidR="00410BED" w:rsidRDefault="00410BED" w:rsidP="00410BED">
      <w:pPr>
        <w:widowControl/>
        <w:adjustRightInd/>
        <w:spacing w:line="240" w:lineRule="auto"/>
        <w:ind w:left="284" w:hanging="284"/>
        <w:textAlignment w:val="auto"/>
        <w:rPr>
          <w:rFonts w:ascii="Arial" w:hAnsi="Arial" w:cs="Arial"/>
          <w:sz w:val="24"/>
          <w:szCs w:val="24"/>
        </w:rPr>
      </w:pPr>
      <w:r w:rsidRPr="008C7794">
        <w:rPr>
          <w:rFonts w:ascii="Arial" w:hAnsi="Arial" w:cs="Arial"/>
          <w:sz w:val="24"/>
          <w:szCs w:val="24"/>
        </w:rPr>
        <w:t xml:space="preserve">- </w:t>
      </w:r>
      <w:r>
        <w:rPr>
          <w:rFonts w:ascii="Arial" w:hAnsi="Arial" w:cs="Arial"/>
          <w:sz w:val="24"/>
          <w:szCs w:val="24"/>
        </w:rPr>
        <w:tab/>
      </w:r>
      <w:r w:rsidRPr="008C7794">
        <w:rPr>
          <w:rFonts w:ascii="Arial" w:hAnsi="Arial" w:cs="Arial"/>
          <w:sz w:val="24"/>
          <w:szCs w:val="24"/>
        </w:rPr>
        <w:t>wanna har</w:t>
      </w:r>
      <w:r>
        <w:rPr>
          <w:rFonts w:ascii="Arial" w:hAnsi="Arial" w:cs="Arial"/>
          <w:sz w:val="24"/>
          <w:szCs w:val="24"/>
        </w:rPr>
        <w:t xml:space="preserve">townicza olejowa o pojemności </w:t>
      </w:r>
      <w:smartTag w:uri="urn:schemas-microsoft-com:office:smarttags" w:element="metricconverter">
        <w:smartTagPr>
          <w:attr w:name="ProductID" w:val="8 m3"/>
        </w:smartTagPr>
        <w:r>
          <w:rPr>
            <w:rFonts w:ascii="Arial" w:hAnsi="Arial" w:cs="Arial"/>
            <w:sz w:val="24"/>
            <w:szCs w:val="24"/>
          </w:rPr>
          <w:t xml:space="preserve">8 </w:t>
        </w:r>
        <w:r w:rsidRPr="008C7794">
          <w:rPr>
            <w:rFonts w:ascii="Arial" w:hAnsi="Arial" w:cs="Arial"/>
            <w:sz w:val="24"/>
            <w:szCs w:val="24"/>
          </w:rPr>
          <w:t>m</w:t>
        </w:r>
        <w:r w:rsidRPr="008C7794">
          <w:rPr>
            <w:rFonts w:ascii="Arial" w:hAnsi="Arial" w:cs="Arial"/>
            <w:sz w:val="24"/>
            <w:szCs w:val="24"/>
            <w:vertAlign w:val="superscript"/>
          </w:rPr>
          <w:t>3</w:t>
        </w:r>
      </w:smartTag>
      <w:r>
        <w:rPr>
          <w:rFonts w:ascii="Arial" w:hAnsi="Arial" w:cs="Arial"/>
          <w:sz w:val="24"/>
          <w:szCs w:val="24"/>
        </w:rPr>
        <w:t>, wyposażona</w:t>
      </w:r>
      <w:r w:rsidRPr="008C7794">
        <w:rPr>
          <w:rFonts w:ascii="Arial" w:hAnsi="Arial" w:cs="Arial"/>
          <w:sz w:val="24"/>
          <w:szCs w:val="24"/>
        </w:rPr>
        <w:t xml:space="preserve"> w chłodnicę do chłodzenia oleju przy wzroście j</w:t>
      </w:r>
      <w:r>
        <w:rPr>
          <w:rFonts w:ascii="Arial" w:hAnsi="Arial" w:cs="Arial"/>
          <w:sz w:val="24"/>
          <w:szCs w:val="24"/>
        </w:rPr>
        <w:t>ego temperatury ponad</w:t>
      </w:r>
      <w:r w:rsidRPr="008C7794">
        <w:rPr>
          <w:rFonts w:ascii="Arial" w:hAnsi="Arial" w:cs="Arial"/>
          <w:sz w:val="24"/>
          <w:szCs w:val="24"/>
        </w:rPr>
        <w:t xml:space="preserve"> wielkość</w:t>
      </w:r>
      <w:r>
        <w:rPr>
          <w:rFonts w:ascii="Arial" w:hAnsi="Arial" w:cs="Arial"/>
          <w:sz w:val="24"/>
          <w:szCs w:val="24"/>
        </w:rPr>
        <w:t xml:space="preserve"> nastawioną</w:t>
      </w:r>
      <w:r w:rsidRPr="008C7794">
        <w:rPr>
          <w:rFonts w:ascii="Arial" w:hAnsi="Arial" w:cs="Arial"/>
          <w:sz w:val="24"/>
          <w:szCs w:val="24"/>
        </w:rPr>
        <w:t xml:space="preserve"> na regulat</w:t>
      </w:r>
      <w:r w:rsidRPr="008C7794">
        <w:rPr>
          <w:rFonts w:ascii="Arial" w:hAnsi="Arial" w:cs="Arial"/>
          <w:sz w:val="24"/>
          <w:szCs w:val="24"/>
        </w:rPr>
        <w:t>o</w:t>
      </w:r>
      <w:r w:rsidRPr="008C7794">
        <w:rPr>
          <w:rFonts w:ascii="Arial" w:hAnsi="Arial" w:cs="Arial"/>
          <w:sz w:val="24"/>
          <w:szCs w:val="24"/>
        </w:rPr>
        <w:t>rze. Praca wanny odbywa</w:t>
      </w:r>
      <w:r>
        <w:rPr>
          <w:rFonts w:ascii="Arial" w:hAnsi="Arial" w:cs="Arial"/>
          <w:sz w:val="24"/>
          <w:szCs w:val="24"/>
        </w:rPr>
        <w:t xml:space="preserve">ć się będzie w temperaturze </w:t>
      </w:r>
      <w:r w:rsidRPr="008C7794">
        <w:rPr>
          <w:rFonts w:ascii="Arial" w:hAnsi="Arial" w:cs="Arial"/>
          <w:sz w:val="24"/>
          <w:szCs w:val="24"/>
        </w:rPr>
        <w:t>70</w:t>
      </w:r>
      <w:r>
        <w:rPr>
          <w:rFonts w:ascii="Arial" w:hAnsi="Arial" w:cs="Arial"/>
          <w:sz w:val="24"/>
          <w:szCs w:val="24"/>
        </w:rPr>
        <w:t xml:space="preserve"> – </w:t>
      </w:r>
      <w:r w:rsidRPr="008C7794">
        <w:rPr>
          <w:rFonts w:ascii="Arial" w:hAnsi="Arial" w:cs="Arial"/>
          <w:sz w:val="24"/>
          <w:szCs w:val="24"/>
        </w:rPr>
        <w:t>90</w:t>
      </w:r>
      <w:r w:rsidRPr="00E74E2B">
        <w:rPr>
          <w:rFonts w:ascii="Arial" w:hAnsi="Arial" w:cs="Arial"/>
          <w:sz w:val="24"/>
          <w:szCs w:val="24"/>
        </w:rPr>
        <w:sym w:font="Symbol" w:char="F0B0"/>
      </w:r>
      <w:r>
        <w:rPr>
          <w:rFonts w:ascii="Arial" w:hAnsi="Arial" w:cs="Arial"/>
          <w:sz w:val="24"/>
          <w:szCs w:val="24"/>
        </w:rPr>
        <w:t>C, s</w:t>
      </w:r>
      <w:r w:rsidRPr="008C7794">
        <w:rPr>
          <w:rFonts w:ascii="Arial" w:hAnsi="Arial" w:cs="Arial"/>
          <w:sz w:val="24"/>
          <w:szCs w:val="24"/>
        </w:rPr>
        <w:t>ubstancje gazowe wprowadzane</w:t>
      </w:r>
      <w:r>
        <w:rPr>
          <w:rFonts w:ascii="Arial" w:hAnsi="Arial" w:cs="Arial"/>
          <w:sz w:val="24"/>
          <w:szCs w:val="24"/>
        </w:rPr>
        <w:t xml:space="preserve"> będą do powietrza atmosferycznego</w:t>
      </w:r>
      <w:r w:rsidRPr="008C7794">
        <w:rPr>
          <w:rFonts w:ascii="Arial" w:hAnsi="Arial" w:cs="Arial"/>
          <w:sz w:val="24"/>
          <w:szCs w:val="24"/>
        </w:rPr>
        <w:t xml:space="preserve"> przez okap wyposażony w wentylator i emitor</w:t>
      </w:r>
      <w:r>
        <w:rPr>
          <w:rFonts w:ascii="Arial" w:hAnsi="Arial" w:cs="Arial"/>
          <w:sz w:val="24"/>
          <w:szCs w:val="24"/>
        </w:rPr>
        <w:t>.</w:t>
      </w:r>
    </w:p>
    <w:p w14:paraId="7A8FE1A0" w14:textId="77777777" w:rsidR="00410BED" w:rsidRDefault="00410BED" w:rsidP="00410BED">
      <w:pPr>
        <w:widowControl/>
        <w:adjustRightInd/>
        <w:spacing w:line="240" w:lineRule="auto"/>
        <w:ind w:left="284" w:hanging="284"/>
        <w:textAlignment w:val="auto"/>
        <w:rPr>
          <w:rStyle w:val="FontStyle11"/>
          <w:rFonts w:ascii="Arial" w:hAnsi="Arial" w:cs="Arial"/>
          <w:sz w:val="24"/>
          <w:szCs w:val="24"/>
        </w:rPr>
      </w:pPr>
      <w:r w:rsidRPr="008C7794">
        <w:rPr>
          <w:rFonts w:ascii="Arial" w:hAnsi="Arial" w:cs="Arial"/>
          <w:sz w:val="24"/>
          <w:szCs w:val="24"/>
        </w:rPr>
        <w:t xml:space="preserve">- </w:t>
      </w:r>
      <w:r>
        <w:rPr>
          <w:rFonts w:ascii="Arial" w:hAnsi="Arial" w:cs="Arial"/>
          <w:sz w:val="24"/>
          <w:szCs w:val="24"/>
        </w:rPr>
        <w:tab/>
      </w:r>
      <w:r w:rsidRPr="008C7794">
        <w:rPr>
          <w:rStyle w:val="FontStyle11"/>
          <w:rFonts w:ascii="Arial" w:hAnsi="Arial" w:cs="Arial"/>
          <w:sz w:val="24"/>
          <w:szCs w:val="24"/>
        </w:rPr>
        <w:t>2 wanny hartownicz</w:t>
      </w:r>
      <w:r>
        <w:rPr>
          <w:rStyle w:val="FontStyle11"/>
          <w:rFonts w:ascii="Arial" w:hAnsi="Arial" w:cs="Arial"/>
          <w:sz w:val="24"/>
          <w:szCs w:val="24"/>
        </w:rPr>
        <w:t>e wodne o łącznej pojemności 16 m,</w:t>
      </w:r>
    </w:p>
    <w:p w14:paraId="7CCFAE7B" w14:textId="77777777" w:rsidR="00410BED" w:rsidRDefault="00410BED" w:rsidP="00410BED">
      <w:pPr>
        <w:widowControl/>
        <w:adjustRightInd/>
        <w:spacing w:line="240" w:lineRule="auto"/>
        <w:ind w:left="284" w:hanging="284"/>
        <w:textAlignment w:val="auto"/>
        <w:rPr>
          <w:rStyle w:val="FontStyle11"/>
          <w:rFonts w:ascii="Arial" w:hAnsi="Arial" w:cs="Arial"/>
          <w:sz w:val="24"/>
          <w:szCs w:val="24"/>
        </w:rPr>
      </w:pPr>
      <w:r w:rsidRPr="008C7794">
        <w:rPr>
          <w:rStyle w:val="FontStyle11"/>
          <w:rFonts w:ascii="Arial" w:hAnsi="Arial" w:cs="Arial"/>
          <w:sz w:val="24"/>
          <w:szCs w:val="24"/>
        </w:rPr>
        <w:t xml:space="preserve">- </w:t>
      </w:r>
      <w:r>
        <w:rPr>
          <w:rStyle w:val="FontStyle11"/>
          <w:rFonts w:ascii="Arial" w:hAnsi="Arial" w:cs="Arial"/>
          <w:sz w:val="24"/>
          <w:szCs w:val="24"/>
        </w:rPr>
        <w:tab/>
      </w:r>
      <w:r w:rsidRPr="008C7794">
        <w:rPr>
          <w:rStyle w:val="FontStyle11"/>
          <w:rFonts w:ascii="Arial" w:hAnsi="Arial" w:cs="Arial"/>
          <w:sz w:val="24"/>
          <w:szCs w:val="24"/>
        </w:rPr>
        <w:t>piec elektryczny o mocy 810 kW do normalizowania</w:t>
      </w:r>
      <w:r>
        <w:rPr>
          <w:rStyle w:val="FontStyle11"/>
          <w:rFonts w:ascii="Arial" w:hAnsi="Arial" w:cs="Arial"/>
          <w:sz w:val="24"/>
          <w:szCs w:val="24"/>
        </w:rPr>
        <w:t>,</w:t>
      </w:r>
    </w:p>
    <w:p w14:paraId="4665B286" w14:textId="77777777" w:rsidR="00410BED" w:rsidRDefault="00410BED" w:rsidP="00410BED">
      <w:pPr>
        <w:widowControl/>
        <w:adjustRightInd/>
        <w:spacing w:line="240" w:lineRule="auto"/>
        <w:ind w:left="284" w:hanging="284"/>
        <w:textAlignment w:val="auto"/>
        <w:rPr>
          <w:rStyle w:val="FontStyle11"/>
          <w:rFonts w:ascii="Arial" w:hAnsi="Arial" w:cs="Arial"/>
          <w:sz w:val="24"/>
          <w:szCs w:val="24"/>
        </w:rPr>
      </w:pPr>
      <w:r w:rsidRPr="008C7794">
        <w:rPr>
          <w:rStyle w:val="FontStyle11"/>
          <w:rFonts w:ascii="Arial" w:hAnsi="Arial" w:cs="Arial"/>
          <w:sz w:val="24"/>
          <w:szCs w:val="24"/>
        </w:rPr>
        <w:t xml:space="preserve">- </w:t>
      </w:r>
      <w:r>
        <w:rPr>
          <w:rStyle w:val="FontStyle11"/>
          <w:rFonts w:ascii="Arial" w:hAnsi="Arial" w:cs="Arial"/>
          <w:sz w:val="24"/>
          <w:szCs w:val="24"/>
        </w:rPr>
        <w:tab/>
      </w:r>
      <w:r w:rsidRPr="008C7794">
        <w:rPr>
          <w:rStyle w:val="FontStyle11"/>
          <w:rFonts w:ascii="Arial" w:hAnsi="Arial" w:cs="Arial"/>
          <w:sz w:val="24"/>
          <w:szCs w:val="24"/>
        </w:rPr>
        <w:t>piec elektry</w:t>
      </w:r>
      <w:r>
        <w:rPr>
          <w:rStyle w:val="FontStyle11"/>
          <w:rFonts w:ascii="Arial" w:hAnsi="Arial" w:cs="Arial"/>
          <w:sz w:val="24"/>
          <w:szCs w:val="24"/>
        </w:rPr>
        <w:t>czny o mocy 810 kW do hartowania,</w:t>
      </w:r>
    </w:p>
    <w:p w14:paraId="467E92AD" w14:textId="77777777" w:rsidR="00410BED" w:rsidRPr="008C7794" w:rsidRDefault="00410BED" w:rsidP="00410BED">
      <w:pPr>
        <w:widowControl/>
        <w:adjustRightInd/>
        <w:spacing w:line="240" w:lineRule="auto"/>
        <w:ind w:left="284" w:hanging="284"/>
        <w:textAlignment w:val="auto"/>
        <w:rPr>
          <w:rStyle w:val="FontStyle11"/>
          <w:rFonts w:ascii="Arial" w:hAnsi="Arial" w:cs="Arial"/>
          <w:sz w:val="24"/>
          <w:szCs w:val="24"/>
        </w:rPr>
      </w:pPr>
      <w:r w:rsidRPr="008C7794">
        <w:rPr>
          <w:rStyle w:val="FontStyle11"/>
          <w:rFonts w:ascii="Arial" w:hAnsi="Arial" w:cs="Arial"/>
          <w:sz w:val="24"/>
          <w:szCs w:val="24"/>
        </w:rPr>
        <w:t xml:space="preserve">- </w:t>
      </w:r>
      <w:r>
        <w:rPr>
          <w:rStyle w:val="FontStyle11"/>
          <w:rFonts w:ascii="Arial" w:hAnsi="Arial" w:cs="Arial"/>
          <w:sz w:val="24"/>
          <w:szCs w:val="24"/>
        </w:rPr>
        <w:tab/>
      </w:r>
      <w:r w:rsidRPr="008C7794">
        <w:rPr>
          <w:rStyle w:val="FontStyle11"/>
          <w:rFonts w:ascii="Arial" w:hAnsi="Arial" w:cs="Arial"/>
          <w:sz w:val="24"/>
          <w:szCs w:val="24"/>
        </w:rPr>
        <w:t>piec elektryczny o mocy 270 kW do odpuszczania</w:t>
      </w:r>
      <w:r>
        <w:rPr>
          <w:rStyle w:val="FontStyle11"/>
          <w:rFonts w:ascii="Arial" w:hAnsi="Arial" w:cs="Arial"/>
          <w:sz w:val="24"/>
          <w:szCs w:val="24"/>
        </w:rPr>
        <w:t>.</w:t>
      </w:r>
    </w:p>
    <w:p w14:paraId="00CDC214" w14:textId="77777777" w:rsidR="00410BED" w:rsidRDefault="00410BED" w:rsidP="00410BED">
      <w:pPr>
        <w:widowControl/>
        <w:numPr>
          <w:ilvl w:val="0"/>
          <w:numId w:val="39"/>
        </w:numPr>
        <w:adjustRightInd/>
        <w:spacing w:line="240" w:lineRule="auto"/>
        <w:textAlignment w:val="auto"/>
        <w:rPr>
          <w:rFonts w:ascii="Arial" w:hAnsi="Arial" w:cs="Arial"/>
          <w:sz w:val="24"/>
          <w:szCs w:val="24"/>
        </w:rPr>
      </w:pPr>
      <w:r>
        <w:rPr>
          <w:rFonts w:ascii="Arial" w:hAnsi="Arial" w:cs="Arial"/>
          <w:sz w:val="24"/>
          <w:szCs w:val="24"/>
        </w:rPr>
        <w:t xml:space="preserve">Linia obróbki cieplnej 9 – 3 </w:t>
      </w:r>
      <w:r w:rsidRPr="00FD1A3D">
        <w:rPr>
          <w:rFonts w:ascii="Arial" w:hAnsi="Arial" w:cs="Arial"/>
          <w:sz w:val="24"/>
          <w:szCs w:val="24"/>
        </w:rPr>
        <w:t>A</w:t>
      </w:r>
      <w:r>
        <w:rPr>
          <w:rFonts w:ascii="Arial" w:hAnsi="Arial" w:cs="Arial"/>
          <w:sz w:val="24"/>
          <w:szCs w:val="24"/>
        </w:rPr>
        <w:t>, w skład której wchodzić będą</w:t>
      </w:r>
      <w:r w:rsidRPr="00E74E2B">
        <w:rPr>
          <w:rFonts w:ascii="Arial" w:hAnsi="Arial" w:cs="Arial"/>
          <w:sz w:val="24"/>
          <w:szCs w:val="24"/>
        </w:rPr>
        <w:t>:</w:t>
      </w:r>
    </w:p>
    <w:p w14:paraId="709B3AD3" w14:textId="77777777" w:rsidR="00410BED"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Fonts w:ascii="Arial" w:hAnsi="Arial" w:cs="Arial"/>
          <w:sz w:val="24"/>
          <w:szCs w:val="24"/>
        </w:rPr>
        <w:t xml:space="preserve">- </w:t>
      </w:r>
      <w:r>
        <w:rPr>
          <w:rFonts w:ascii="Arial" w:hAnsi="Arial" w:cs="Arial"/>
          <w:sz w:val="24"/>
          <w:szCs w:val="24"/>
        </w:rPr>
        <w:tab/>
      </w:r>
      <w:r w:rsidRPr="00E74E2B">
        <w:rPr>
          <w:rStyle w:val="FontStyle11"/>
          <w:rFonts w:ascii="Arial" w:hAnsi="Arial" w:cs="Arial"/>
          <w:sz w:val="24"/>
          <w:szCs w:val="24"/>
        </w:rPr>
        <w:t>piec elektryczny o mocy 900 k</w:t>
      </w:r>
      <w:r>
        <w:rPr>
          <w:rStyle w:val="FontStyle11"/>
          <w:rFonts w:ascii="Arial" w:hAnsi="Arial" w:cs="Arial"/>
          <w:sz w:val="24"/>
          <w:szCs w:val="24"/>
        </w:rPr>
        <w:t>W do hartowania,</w:t>
      </w:r>
    </w:p>
    <w:p w14:paraId="0E2CAE63" w14:textId="77777777" w:rsidR="00410BED" w:rsidRPr="00E74E2B" w:rsidRDefault="00410BED" w:rsidP="00410BED">
      <w:pPr>
        <w:widowControl/>
        <w:adjustRightInd/>
        <w:spacing w:line="240" w:lineRule="auto"/>
        <w:ind w:left="284" w:hanging="284"/>
        <w:textAlignment w:val="auto"/>
        <w:rPr>
          <w:rStyle w:val="FontStyle11"/>
          <w:rFonts w:ascii="Arial" w:hAnsi="Arial" w:cs="Arial"/>
          <w:sz w:val="24"/>
          <w:szCs w:val="24"/>
        </w:rPr>
      </w:pPr>
      <w:r>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780 kW do odpuszczania</w:t>
      </w:r>
      <w:r>
        <w:rPr>
          <w:rStyle w:val="FontStyle11"/>
          <w:rFonts w:ascii="Arial" w:hAnsi="Arial" w:cs="Arial"/>
          <w:sz w:val="24"/>
          <w:szCs w:val="24"/>
        </w:rPr>
        <w:t>.</w:t>
      </w:r>
    </w:p>
    <w:p w14:paraId="632AC309" w14:textId="77777777" w:rsidR="00410BED" w:rsidRDefault="00410BED" w:rsidP="00410BED">
      <w:pPr>
        <w:widowControl/>
        <w:numPr>
          <w:ilvl w:val="0"/>
          <w:numId w:val="39"/>
        </w:numPr>
        <w:adjustRightInd/>
        <w:spacing w:line="240" w:lineRule="auto"/>
        <w:textAlignment w:val="auto"/>
        <w:rPr>
          <w:rFonts w:ascii="Arial" w:hAnsi="Arial" w:cs="Arial"/>
          <w:sz w:val="24"/>
          <w:szCs w:val="24"/>
        </w:rPr>
      </w:pPr>
      <w:r w:rsidRPr="00FD1A3D">
        <w:rPr>
          <w:rFonts w:ascii="Arial" w:hAnsi="Arial" w:cs="Arial"/>
          <w:sz w:val="24"/>
          <w:szCs w:val="24"/>
        </w:rPr>
        <w:t>Linia obróbki cieplnej 9 – 3 B</w:t>
      </w:r>
      <w:r>
        <w:rPr>
          <w:rFonts w:ascii="Arial" w:hAnsi="Arial" w:cs="Arial"/>
          <w:sz w:val="24"/>
          <w:szCs w:val="24"/>
        </w:rPr>
        <w:t>, w skład której wchodzić będą:</w:t>
      </w:r>
    </w:p>
    <w:p w14:paraId="7A891D83" w14:textId="77777777" w:rsidR="00410BED" w:rsidRPr="00895249"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Fonts w:ascii="Arial" w:hAnsi="Arial" w:cs="Arial"/>
          <w:sz w:val="24"/>
          <w:szCs w:val="24"/>
        </w:rPr>
        <w:t xml:space="preserve">- </w:t>
      </w:r>
      <w:r>
        <w:rPr>
          <w:rFonts w:ascii="Arial" w:hAnsi="Arial" w:cs="Arial"/>
          <w:sz w:val="24"/>
          <w:szCs w:val="24"/>
        </w:rPr>
        <w:tab/>
      </w:r>
      <w:r w:rsidRPr="00E74E2B">
        <w:rPr>
          <w:rStyle w:val="FontStyle11"/>
          <w:rFonts w:ascii="Arial" w:hAnsi="Arial" w:cs="Arial"/>
          <w:sz w:val="24"/>
          <w:szCs w:val="24"/>
        </w:rPr>
        <w:t>wanna ha</w:t>
      </w:r>
      <w:r>
        <w:rPr>
          <w:rStyle w:val="FontStyle11"/>
          <w:rFonts w:ascii="Arial" w:hAnsi="Arial" w:cs="Arial"/>
          <w:sz w:val="24"/>
          <w:szCs w:val="24"/>
        </w:rPr>
        <w:t xml:space="preserve">rtownicza wodna o pojemności 30 </w:t>
      </w:r>
      <w:r w:rsidRPr="00E74E2B">
        <w:rPr>
          <w:rStyle w:val="FontStyle11"/>
          <w:rFonts w:ascii="Arial" w:hAnsi="Arial" w:cs="Arial"/>
          <w:sz w:val="24"/>
          <w:szCs w:val="24"/>
        </w:rPr>
        <w:t>m</w:t>
      </w:r>
      <w:r w:rsidRPr="00E74E2B">
        <w:rPr>
          <w:rStyle w:val="FontStyle11"/>
          <w:rFonts w:ascii="Arial" w:hAnsi="Arial" w:cs="Arial"/>
          <w:sz w:val="24"/>
          <w:szCs w:val="24"/>
          <w:vertAlign w:val="superscript"/>
        </w:rPr>
        <w:t>3</w:t>
      </w:r>
      <w:r>
        <w:rPr>
          <w:rStyle w:val="FontStyle11"/>
          <w:rFonts w:ascii="Arial" w:hAnsi="Arial" w:cs="Arial"/>
          <w:sz w:val="24"/>
          <w:szCs w:val="24"/>
        </w:rPr>
        <w:t>,</w:t>
      </w:r>
    </w:p>
    <w:p w14:paraId="793E2458" w14:textId="77777777" w:rsidR="00410BED" w:rsidRPr="00895249"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 xml:space="preserve">wanna hartownicza z </w:t>
      </w:r>
      <w:proofErr w:type="spellStart"/>
      <w:r w:rsidRPr="00E74E2B">
        <w:rPr>
          <w:rStyle w:val="FontStyle11"/>
          <w:rFonts w:ascii="Arial" w:hAnsi="Arial" w:cs="Arial"/>
          <w:sz w:val="24"/>
          <w:szCs w:val="24"/>
        </w:rPr>
        <w:t>polihartenolem</w:t>
      </w:r>
      <w:proofErr w:type="spellEnd"/>
      <w:r w:rsidRPr="00E74E2B">
        <w:rPr>
          <w:rStyle w:val="FontStyle11"/>
          <w:rFonts w:ascii="Arial" w:hAnsi="Arial" w:cs="Arial"/>
          <w:sz w:val="24"/>
          <w:szCs w:val="24"/>
        </w:rPr>
        <w:t xml:space="preserve"> o pojemności 30</w:t>
      </w:r>
      <w:r>
        <w:rPr>
          <w:rStyle w:val="FontStyle11"/>
          <w:rFonts w:ascii="Arial" w:hAnsi="Arial" w:cs="Arial"/>
          <w:sz w:val="24"/>
          <w:szCs w:val="24"/>
        </w:rPr>
        <w:t xml:space="preserve"> </w:t>
      </w:r>
      <w:r w:rsidRPr="00E74E2B">
        <w:rPr>
          <w:rStyle w:val="FontStyle11"/>
          <w:rFonts w:ascii="Arial" w:hAnsi="Arial" w:cs="Arial"/>
          <w:sz w:val="24"/>
          <w:szCs w:val="24"/>
        </w:rPr>
        <w:t>m</w:t>
      </w:r>
      <w:r w:rsidRPr="00E74E2B">
        <w:rPr>
          <w:rStyle w:val="FontStyle11"/>
          <w:rFonts w:ascii="Arial" w:hAnsi="Arial" w:cs="Arial"/>
          <w:sz w:val="24"/>
          <w:szCs w:val="24"/>
          <w:vertAlign w:val="superscript"/>
        </w:rPr>
        <w:t>3</w:t>
      </w:r>
      <w:r>
        <w:rPr>
          <w:rStyle w:val="FontStyle11"/>
          <w:rFonts w:ascii="Arial" w:hAnsi="Arial" w:cs="Arial"/>
          <w:sz w:val="24"/>
          <w:szCs w:val="24"/>
        </w:rPr>
        <w:t>,</w:t>
      </w:r>
    </w:p>
    <w:p w14:paraId="60054A9D" w14:textId="77777777" w:rsidR="00410BED"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w:t>
      </w:r>
      <w:r>
        <w:rPr>
          <w:rStyle w:val="FontStyle11"/>
          <w:rFonts w:ascii="Arial" w:hAnsi="Arial" w:cs="Arial"/>
          <w:sz w:val="24"/>
          <w:szCs w:val="24"/>
        </w:rPr>
        <w:t>zny o mocy 900 kW do hartowania,</w:t>
      </w:r>
    </w:p>
    <w:p w14:paraId="460C529C" w14:textId="77777777" w:rsidR="00410BED" w:rsidRDefault="00410BED" w:rsidP="00410BED">
      <w:pPr>
        <w:widowControl/>
        <w:adjustRightInd/>
        <w:spacing w:line="240" w:lineRule="auto"/>
        <w:ind w:left="284" w:hanging="284"/>
        <w:textAlignment w:val="auto"/>
        <w:rPr>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780 kW do odpuszczania</w:t>
      </w:r>
      <w:r>
        <w:rPr>
          <w:rStyle w:val="FontStyle11"/>
          <w:rFonts w:ascii="Arial" w:hAnsi="Arial" w:cs="Arial"/>
          <w:sz w:val="24"/>
          <w:szCs w:val="24"/>
        </w:rPr>
        <w:t>.</w:t>
      </w:r>
    </w:p>
    <w:p w14:paraId="61CA01E3" w14:textId="77777777" w:rsidR="00410BED" w:rsidRPr="00FD1A3D" w:rsidRDefault="00410BED" w:rsidP="00410BED">
      <w:pPr>
        <w:widowControl/>
        <w:numPr>
          <w:ilvl w:val="0"/>
          <w:numId w:val="39"/>
        </w:numPr>
        <w:adjustRightInd/>
        <w:spacing w:line="240" w:lineRule="auto"/>
        <w:textAlignment w:val="auto"/>
        <w:rPr>
          <w:rFonts w:ascii="Arial" w:hAnsi="Arial" w:cs="Arial"/>
          <w:sz w:val="24"/>
          <w:szCs w:val="24"/>
        </w:rPr>
      </w:pPr>
      <w:r w:rsidRPr="00FD1A3D">
        <w:rPr>
          <w:rFonts w:ascii="Arial" w:hAnsi="Arial" w:cs="Arial"/>
          <w:sz w:val="24"/>
          <w:szCs w:val="24"/>
        </w:rPr>
        <w:t>Linia obróbki cieplnej 9 – 4</w:t>
      </w:r>
      <w:r>
        <w:rPr>
          <w:rFonts w:ascii="Arial" w:hAnsi="Arial" w:cs="Arial"/>
          <w:sz w:val="24"/>
          <w:szCs w:val="24"/>
        </w:rPr>
        <w:t>, w skład której wchodzić będą</w:t>
      </w:r>
      <w:r w:rsidRPr="00FD1A3D">
        <w:rPr>
          <w:rFonts w:ascii="Arial" w:hAnsi="Arial" w:cs="Arial"/>
          <w:sz w:val="24"/>
          <w:szCs w:val="24"/>
        </w:rPr>
        <w:t>:</w:t>
      </w:r>
    </w:p>
    <w:p w14:paraId="1DB74BCA" w14:textId="381425E6" w:rsidR="00410BED"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Fonts w:ascii="Arial" w:hAnsi="Arial" w:cs="Arial"/>
          <w:sz w:val="24"/>
          <w:szCs w:val="24"/>
        </w:rPr>
        <w:t xml:space="preserve">- </w:t>
      </w:r>
      <w:r>
        <w:rPr>
          <w:rFonts w:ascii="Arial" w:hAnsi="Arial" w:cs="Arial"/>
          <w:sz w:val="24"/>
          <w:szCs w:val="24"/>
        </w:rPr>
        <w:tab/>
      </w:r>
      <w:r w:rsidRPr="00E74E2B">
        <w:rPr>
          <w:rStyle w:val="FontStyle11"/>
          <w:rFonts w:ascii="Arial" w:hAnsi="Arial" w:cs="Arial"/>
          <w:sz w:val="24"/>
          <w:szCs w:val="24"/>
        </w:rPr>
        <w:t>wanna harto</w:t>
      </w:r>
      <w:r>
        <w:rPr>
          <w:rStyle w:val="FontStyle11"/>
          <w:rFonts w:ascii="Arial" w:hAnsi="Arial" w:cs="Arial"/>
          <w:sz w:val="24"/>
          <w:szCs w:val="24"/>
        </w:rPr>
        <w:t xml:space="preserve">wnicza olejowa o pojemności 9,7 </w:t>
      </w:r>
      <w:r w:rsidRPr="00E74E2B">
        <w:rPr>
          <w:rStyle w:val="FontStyle11"/>
          <w:rFonts w:ascii="Arial" w:hAnsi="Arial" w:cs="Arial"/>
          <w:sz w:val="24"/>
          <w:szCs w:val="24"/>
        </w:rPr>
        <w:t>m</w:t>
      </w:r>
      <w:r w:rsidRPr="00E74E2B">
        <w:rPr>
          <w:rStyle w:val="FontStyle11"/>
          <w:rFonts w:ascii="Arial" w:hAnsi="Arial" w:cs="Arial"/>
          <w:sz w:val="24"/>
          <w:szCs w:val="24"/>
          <w:vertAlign w:val="superscript"/>
        </w:rPr>
        <w:t>3</w:t>
      </w:r>
      <w:r w:rsidRPr="00E74E2B">
        <w:rPr>
          <w:rStyle w:val="FontStyle11"/>
          <w:rFonts w:ascii="Arial" w:hAnsi="Arial" w:cs="Arial"/>
          <w:sz w:val="24"/>
          <w:szCs w:val="24"/>
        </w:rPr>
        <w:t>, wyposażona w chłodnicę do chłodzenia oleju</w:t>
      </w:r>
      <w:r>
        <w:rPr>
          <w:rStyle w:val="FontStyle11"/>
          <w:rFonts w:ascii="Arial" w:hAnsi="Arial" w:cs="Arial"/>
          <w:sz w:val="24"/>
          <w:szCs w:val="24"/>
        </w:rPr>
        <w:t>, s</w:t>
      </w:r>
      <w:r w:rsidRPr="00E74E2B">
        <w:rPr>
          <w:rStyle w:val="FontStyle11"/>
          <w:rFonts w:ascii="Arial" w:hAnsi="Arial" w:cs="Arial"/>
          <w:sz w:val="24"/>
          <w:szCs w:val="24"/>
        </w:rPr>
        <w:t>ubstancje zanieczyszczające wprowadzane będą do atmosfery poprzez okap wyposażony w wentylator i emitor</w:t>
      </w:r>
      <w:r>
        <w:rPr>
          <w:rStyle w:val="FontStyle11"/>
          <w:rFonts w:ascii="Arial" w:hAnsi="Arial" w:cs="Arial"/>
          <w:sz w:val="24"/>
          <w:szCs w:val="24"/>
        </w:rPr>
        <w:t>.</w:t>
      </w:r>
    </w:p>
    <w:p w14:paraId="1BE3548F" w14:textId="77777777" w:rsidR="00410BED" w:rsidRPr="00895249"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t xml:space="preserve">2 </w:t>
      </w:r>
      <w:r w:rsidRPr="00E74E2B">
        <w:rPr>
          <w:rStyle w:val="FontStyle11"/>
          <w:rFonts w:ascii="Arial" w:hAnsi="Arial" w:cs="Arial"/>
          <w:sz w:val="24"/>
          <w:szCs w:val="24"/>
        </w:rPr>
        <w:t>wanny hartownicze wodne linii obróbki ciepl</w:t>
      </w:r>
      <w:r>
        <w:rPr>
          <w:rStyle w:val="FontStyle11"/>
          <w:rFonts w:ascii="Arial" w:hAnsi="Arial" w:cs="Arial"/>
          <w:sz w:val="24"/>
          <w:szCs w:val="24"/>
        </w:rPr>
        <w:t xml:space="preserve">nej 9-4 o łącznej pojemności 23 </w:t>
      </w:r>
      <w:r w:rsidRPr="00E74E2B">
        <w:rPr>
          <w:rStyle w:val="FontStyle11"/>
          <w:rFonts w:ascii="Arial" w:hAnsi="Arial" w:cs="Arial"/>
          <w:sz w:val="24"/>
          <w:szCs w:val="24"/>
        </w:rPr>
        <w:t>m</w:t>
      </w:r>
      <w:r w:rsidRPr="00E74E2B">
        <w:rPr>
          <w:rStyle w:val="FontStyle11"/>
          <w:rFonts w:ascii="Arial" w:hAnsi="Arial" w:cs="Arial"/>
          <w:sz w:val="24"/>
          <w:szCs w:val="24"/>
          <w:vertAlign w:val="superscript"/>
        </w:rPr>
        <w:t>3</w:t>
      </w:r>
      <w:r>
        <w:rPr>
          <w:rStyle w:val="FontStyle11"/>
          <w:rFonts w:ascii="Arial" w:hAnsi="Arial" w:cs="Arial"/>
          <w:sz w:val="24"/>
          <w:szCs w:val="24"/>
        </w:rPr>
        <w:t>,</w:t>
      </w:r>
    </w:p>
    <w:p w14:paraId="7B2FB30F" w14:textId="77777777" w:rsidR="00410BED"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840 kW do hartowania</w:t>
      </w:r>
      <w:r>
        <w:rPr>
          <w:rStyle w:val="FontStyle11"/>
          <w:rFonts w:ascii="Arial" w:hAnsi="Arial" w:cs="Arial"/>
          <w:sz w:val="24"/>
          <w:szCs w:val="24"/>
        </w:rPr>
        <w:t>,</w:t>
      </w:r>
    </w:p>
    <w:p w14:paraId="6FF540BB" w14:textId="77777777" w:rsidR="00410BED"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840 kW do normalizowania</w:t>
      </w:r>
      <w:r>
        <w:rPr>
          <w:rStyle w:val="FontStyle11"/>
          <w:rFonts w:ascii="Arial" w:hAnsi="Arial" w:cs="Arial"/>
          <w:sz w:val="24"/>
          <w:szCs w:val="24"/>
        </w:rPr>
        <w:t>,</w:t>
      </w:r>
    </w:p>
    <w:p w14:paraId="2EC1308F" w14:textId="77777777" w:rsidR="00410BED" w:rsidRPr="00E74E2B" w:rsidRDefault="00410BED" w:rsidP="00410BED">
      <w:pPr>
        <w:widowControl/>
        <w:adjustRightInd/>
        <w:spacing w:line="240" w:lineRule="auto"/>
        <w:ind w:left="284" w:hanging="284"/>
        <w:textAlignment w:val="auto"/>
        <w:rPr>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600 kW do odpuszczania</w:t>
      </w:r>
      <w:r>
        <w:rPr>
          <w:rStyle w:val="FontStyle11"/>
          <w:rFonts w:ascii="Arial" w:hAnsi="Arial" w:cs="Arial"/>
          <w:sz w:val="24"/>
          <w:szCs w:val="24"/>
        </w:rPr>
        <w:t>.</w:t>
      </w:r>
    </w:p>
    <w:p w14:paraId="4470A3B5" w14:textId="77777777" w:rsidR="00410BED" w:rsidRDefault="00410BED" w:rsidP="00410BED">
      <w:pPr>
        <w:widowControl/>
        <w:numPr>
          <w:ilvl w:val="0"/>
          <w:numId w:val="39"/>
        </w:numPr>
        <w:adjustRightInd/>
        <w:spacing w:line="240" w:lineRule="auto"/>
        <w:textAlignment w:val="auto"/>
        <w:rPr>
          <w:rFonts w:ascii="Arial" w:hAnsi="Arial" w:cs="Arial"/>
          <w:sz w:val="24"/>
          <w:szCs w:val="24"/>
        </w:rPr>
      </w:pPr>
      <w:r>
        <w:rPr>
          <w:rFonts w:ascii="Arial" w:hAnsi="Arial" w:cs="Arial"/>
          <w:sz w:val="24"/>
          <w:szCs w:val="24"/>
        </w:rPr>
        <w:t xml:space="preserve">Linia obróbki cieplnej 9 – 5 </w:t>
      </w:r>
      <w:r w:rsidRPr="00895249">
        <w:rPr>
          <w:rFonts w:ascii="Arial" w:hAnsi="Arial" w:cs="Arial"/>
          <w:sz w:val="24"/>
          <w:szCs w:val="24"/>
        </w:rPr>
        <w:t>A</w:t>
      </w:r>
      <w:r>
        <w:rPr>
          <w:rFonts w:ascii="Arial" w:hAnsi="Arial" w:cs="Arial"/>
          <w:sz w:val="24"/>
          <w:szCs w:val="24"/>
        </w:rPr>
        <w:t>, w skład której wchodzić będą</w:t>
      </w:r>
      <w:r w:rsidRPr="00E74E2B">
        <w:rPr>
          <w:rFonts w:ascii="Arial" w:hAnsi="Arial" w:cs="Arial"/>
          <w:sz w:val="24"/>
          <w:szCs w:val="24"/>
        </w:rPr>
        <w:t>:</w:t>
      </w:r>
    </w:p>
    <w:p w14:paraId="304534B7" w14:textId="77777777" w:rsidR="00410BED"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Fonts w:ascii="Arial" w:hAnsi="Arial" w:cs="Arial"/>
          <w:sz w:val="24"/>
          <w:szCs w:val="24"/>
        </w:rPr>
        <w:t xml:space="preserve">- </w:t>
      </w:r>
      <w:r>
        <w:rPr>
          <w:rFonts w:ascii="Arial" w:hAnsi="Arial" w:cs="Arial"/>
          <w:sz w:val="24"/>
          <w:szCs w:val="24"/>
        </w:rPr>
        <w:tab/>
      </w:r>
      <w:r w:rsidRPr="00E74E2B">
        <w:rPr>
          <w:rStyle w:val="FontStyle11"/>
          <w:rFonts w:ascii="Arial" w:hAnsi="Arial" w:cs="Arial"/>
          <w:sz w:val="24"/>
          <w:szCs w:val="24"/>
        </w:rPr>
        <w:t>piec elektryczny o mocy 810 kW do wyżarzania</w:t>
      </w:r>
      <w:r>
        <w:rPr>
          <w:rStyle w:val="FontStyle11"/>
          <w:rFonts w:ascii="Arial" w:hAnsi="Arial" w:cs="Arial"/>
          <w:sz w:val="24"/>
          <w:szCs w:val="24"/>
        </w:rPr>
        <w:t>,</w:t>
      </w:r>
    </w:p>
    <w:p w14:paraId="6A0421C7" w14:textId="77777777" w:rsidR="00410BED" w:rsidRPr="00E74E2B"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540 kW do wyżarzania</w:t>
      </w:r>
      <w:r>
        <w:rPr>
          <w:rStyle w:val="FontStyle11"/>
          <w:rFonts w:ascii="Arial" w:hAnsi="Arial" w:cs="Arial"/>
          <w:sz w:val="24"/>
          <w:szCs w:val="24"/>
        </w:rPr>
        <w:t>.</w:t>
      </w:r>
    </w:p>
    <w:p w14:paraId="3B90AC34" w14:textId="77777777" w:rsidR="00410BED" w:rsidRDefault="00410BED" w:rsidP="00410BED">
      <w:pPr>
        <w:widowControl/>
        <w:numPr>
          <w:ilvl w:val="0"/>
          <w:numId w:val="39"/>
        </w:numPr>
        <w:adjustRightInd/>
        <w:spacing w:line="240" w:lineRule="auto"/>
        <w:textAlignment w:val="auto"/>
        <w:rPr>
          <w:rFonts w:ascii="Arial" w:hAnsi="Arial" w:cs="Arial"/>
          <w:sz w:val="24"/>
          <w:szCs w:val="24"/>
        </w:rPr>
      </w:pPr>
      <w:r w:rsidRPr="00BC4C22">
        <w:rPr>
          <w:rFonts w:ascii="Arial" w:hAnsi="Arial" w:cs="Arial"/>
          <w:sz w:val="24"/>
          <w:szCs w:val="24"/>
        </w:rPr>
        <w:t>Linia obróbki cieplnej 9 – 5 B</w:t>
      </w:r>
      <w:r>
        <w:rPr>
          <w:rFonts w:ascii="Arial" w:hAnsi="Arial" w:cs="Arial"/>
          <w:sz w:val="24"/>
          <w:szCs w:val="24"/>
        </w:rPr>
        <w:t>, w skład której wchodzić będą</w:t>
      </w:r>
      <w:r w:rsidRPr="00E74E2B">
        <w:rPr>
          <w:rFonts w:ascii="Arial" w:hAnsi="Arial" w:cs="Arial"/>
          <w:sz w:val="24"/>
          <w:szCs w:val="24"/>
        </w:rPr>
        <w:t>:</w:t>
      </w:r>
    </w:p>
    <w:p w14:paraId="382B29B9" w14:textId="77777777" w:rsidR="00410BED"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Fonts w:ascii="Arial" w:hAnsi="Arial" w:cs="Arial"/>
          <w:sz w:val="24"/>
          <w:szCs w:val="24"/>
        </w:rPr>
        <w:t xml:space="preserve">- </w:t>
      </w:r>
      <w:r>
        <w:rPr>
          <w:rFonts w:ascii="Arial" w:hAnsi="Arial" w:cs="Arial"/>
          <w:sz w:val="24"/>
          <w:szCs w:val="24"/>
        </w:rPr>
        <w:tab/>
      </w:r>
      <w:r w:rsidRPr="00E74E2B">
        <w:rPr>
          <w:rStyle w:val="FontStyle11"/>
          <w:rFonts w:ascii="Arial" w:hAnsi="Arial" w:cs="Arial"/>
          <w:sz w:val="24"/>
          <w:szCs w:val="24"/>
        </w:rPr>
        <w:t>piec elektryczny o mocy 810 kW do wyżarzania</w:t>
      </w:r>
      <w:r>
        <w:rPr>
          <w:rStyle w:val="FontStyle11"/>
          <w:rFonts w:ascii="Arial" w:hAnsi="Arial" w:cs="Arial"/>
          <w:sz w:val="24"/>
          <w:szCs w:val="24"/>
        </w:rPr>
        <w:t>,</w:t>
      </w:r>
    </w:p>
    <w:p w14:paraId="6AEC6816" w14:textId="77777777" w:rsidR="00410BED" w:rsidRPr="00E74E2B"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540 kW do wyżarzania</w:t>
      </w:r>
      <w:r>
        <w:rPr>
          <w:rStyle w:val="FontStyle11"/>
          <w:rFonts w:ascii="Arial" w:hAnsi="Arial" w:cs="Arial"/>
          <w:sz w:val="24"/>
          <w:szCs w:val="24"/>
        </w:rPr>
        <w:t>.</w:t>
      </w:r>
    </w:p>
    <w:p w14:paraId="0A61F195" w14:textId="77777777" w:rsidR="00410BED" w:rsidRDefault="00410BED" w:rsidP="00410BED">
      <w:pPr>
        <w:widowControl/>
        <w:numPr>
          <w:ilvl w:val="0"/>
          <w:numId w:val="39"/>
        </w:numPr>
        <w:adjustRightInd/>
        <w:spacing w:line="240" w:lineRule="auto"/>
        <w:textAlignment w:val="auto"/>
        <w:rPr>
          <w:rFonts w:ascii="Arial" w:hAnsi="Arial" w:cs="Arial"/>
          <w:sz w:val="24"/>
          <w:szCs w:val="24"/>
        </w:rPr>
      </w:pPr>
      <w:r w:rsidRPr="00BC4C22">
        <w:rPr>
          <w:rFonts w:ascii="Arial" w:hAnsi="Arial" w:cs="Arial"/>
          <w:sz w:val="24"/>
          <w:szCs w:val="24"/>
        </w:rPr>
        <w:t>Linia obróbki cieplnej 9 – 6</w:t>
      </w:r>
      <w:r>
        <w:rPr>
          <w:rFonts w:ascii="Arial" w:hAnsi="Arial" w:cs="Arial"/>
          <w:sz w:val="24"/>
          <w:szCs w:val="24"/>
        </w:rPr>
        <w:t>, w skład której wchodzić będą</w:t>
      </w:r>
      <w:r w:rsidRPr="00E74E2B">
        <w:rPr>
          <w:rFonts w:ascii="Arial" w:hAnsi="Arial" w:cs="Arial"/>
          <w:sz w:val="24"/>
          <w:szCs w:val="24"/>
        </w:rPr>
        <w:t>:</w:t>
      </w:r>
    </w:p>
    <w:p w14:paraId="6A7D8FA8" w14:textId="77777777" w:rsidR="00410BED" w:rsidRPr="00BC4C22"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Fonts w:ascii="Arial" w:hAnsi="Arial" w:cs="Arial"/>
          <w:sz w:val="24"/>
          <w:szCs w:val="24"/>
        </w:rPr>
        <w:t xml:space="preserve">- </w:t>
      </w:r>
      <w:r>
        <w:rPr>
          <w:rFonts w:ascii="Arial" w:hAnsi="Arial" w:cs="Arial"/>
          <w:sz w:val="24"/>
          <w:szCs w:val="24"/>
        </w:rPr>
        <w:tab/>
      </w:r>
      <w:r w:rsidRPr="00E74E2B">
        <w:rPr>
          <w:rStyle w:val="FontStyle11"/>
          <w:rFonts w:ascii="Arial" w:hAnsi="Arial" w:cs="Arial"/>
          <w:sz w:val="24"/>
          <w:szCs w:val="24"/>
        </w:rPr>
        <w:t>wanna har</w:t>
      </w:r>
      <w:r>
        <w:rPr>
          <w:rStyle w:val="FontStyle11"/>
          <w:rFonts w:ascii="Arial" w:hAnsi="Arial" w:cs="Arial"/>
          <w:sz w:val="24"/>
          <w:szCs w:val="24"/>
        </w:rPr>
        <w:t xml:space="preserve">townicza wodna o pojemności 40 </w:t>
      </w:r>
      <w:r w:rsidRPr="00E74E2B">
        <w:rPr>
          <w:rStyle w:val="FontStyle11"/>
          <w:rFonts w:ascii="Arial" w:hAnsi="Arial" w:cs="Arial"/>
          <w:sz w:val="24"/>
          <w:szCs w:val="24"/>
        </w:rPr>
        <w:t>m</w:t>
      </w:r>
      <w:r w:rsidRPr="00E74E2B">
        <w:rPr>
          <w:rStyle w:val="FontStyle11"/>
          <w:rFonts w:ascii="Arial" w:hAnsi="Arial" w:cs="Arial"/>
          <w:sz w:val="24"/>
          <w:szCs w:val="24"/>
          <w:vertAlign w:val="superscript"/>
        </w:rPr>
        <w:t>3</w:t>
      </w:r>
      <w:r>
        <w:rPr>
          <w:rStyle w:val="FontStyle11"/>
          <w:rFonts w:ascii="Arial" w:hAnsi="Arial" w:cs="Arial"/>
          <w:sz w:val="24"/>
          <w:szCs w:val="24"/>
        </w:rPr>
        <w:t>,</w:t>
      </w:r>
    </w:p>
    <w:p w14:paraId="6DFD1883" w14:textId="00FEEAB1" w:rsidR="00410BED"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wanna hartow</w:t>
      </w:r>
      <w:r>
        <w:rPr>
          <w:rStyle w:val="FontStyle11"/>
          <w:rFonts w:ascii="Arial" w:hAnsi="Arial" w:cs="Arial"/>
          <w:sz w:val="24"/>
          <w:szCs w:val="24"/>
        </w:rPr>
        <w:t xml:space="preserve">nicza olejowa o pojemności 46 </w:t>
      </w:r>
      <w:r w:rsidRPr="00E74E2B">
        <w:rPr>
          <w:rStyle w:val="FontStyle11"/>
          <w:rFonts w:ascii="Arial" w:hAnsi="Arial" w:cs="Arial"/>
          <w:sz w:val="24"/>
          <w:szCs w:val="24"/>
        </w:rPr>
        <w:t>m</w:t>
      </w:r>
      <w:r w:rsidRPr="00E74E2B">
        <w:rPr>
          <w:rStyle w:val="FontStyle11"/>
          <w:rFonts w:ascii="Arial" w:hAnsi="Arial" w:cs="Arial"/>
          <w:sz w:val="24"/>
          <w:szCs w:val="24"/>
          <w:vertAlign w:val="superscript"/>
        </w:rPr>
        <w:t>3</w:t>
      </w:r>
      <w:r w:rsidRPr="00E74E2B">
        <w:rPr>
          <w:rStyle w:val="FontStyle11"/>
          <w:rFonts w:ascii="Arial" w:hAnsi="Arial" w:cs="Arial"/>
          <w:sz w:val="24"/>
          <w:szCs w:val="24"/>
        </w:rPr>
        <w:t>, wyposażona w chłodnicę do chłodzenia oleju</w:t>
      </w:r>
      <w:r>
        <w:rPr>
          <w:rStyle w:val="FontStyle11"/>
          <w:rFonts w:ascii="Arial" w:hAnsi="Arial" w:cs="Arial"/>
          <w:sz w:val="24"/>
          <w:szCs w:val="24"/>
        </w:rPr>
        <w:t>, s</w:t>
      </w:r>
      <w:r w:rsidRPr="00E74E2B">
        <w:rPr>
          <w:rStyle w:val="FontStyle11"/>
          <w:rFonts w:ascii="Arial" w:hAnsi="Arial" w:cs="Arial"/>
          <w:sz w:val="24"/>
          <w:szCs w:val="24"/>
        </w:rPr>
        <w:t>ubstancje zanieczyszczające wprowadzane będą do atmosfery poprzez okap wyposażony w wentylator i emitor</w:t>
      </w:r>
      <w:r>
        <w:rPr>
          <w:rStyle w:val="FontStyle11"/>
          <w:rFonts w:ascii="Arial" w:hAnsi="Arial" w:cs="Arial"/>
          <w:sz w:val="24"/>
          <w:szCs w:val="24"/>
        </w:rPr>
        <w:t>,</w:t>
      </w:r>
    </w:p>
    <w:p w14:paraId="21A25CCB" w14:textId="77777777" w:rsidR="00410BED"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lastRenderedPageBreak/>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420 kW do hartowania</w:t>
      </w:r>
      <w:r>
        <w:rPr>
          <w:rStyle w:val="FontStyle11"/>
          <w:rFonts w:ascii="Arial" w:hAnsi="Arial" w:cs="Arial"/>
          <w:sz w:val="24"/>
          <w:szCs w:val="24"/>
        </w:rPr>
        <w:t>,</w:t>
      </w:r>
    </w:p>
    <w:p w14:paraId="6CCE8D51" w14:textId="77777777" w:rsidR="00410BED"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420 kW do odpuszczania</w:t>
      </w:r>
      <w:r>
        <w:rPr>
          <w:rStyle w:val="FontStyle11"/>
          <w:rFonts w:ascii="Arial" w:hAnsi="Arial" w:cs="Arial"/>
          <w:sz w:val="24"/>
          <w:szCs w:val="24"/>
        </w:rPr>
        <w:t>,</w:t>
      </w:r>
    </w:p>
    <w:p w14:paraId="4B1057C2" w14:textId="77777777" w:rsidR="00410BED" w:rsidRDefault="00410BED" w:rsidP="00410BED">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 xml:space="preserve">piec elektryczny o mocy 430 kW do </w:t>
      </w:r>
      <w:r>
        <w:rPr>
          <w:rStyle w:val="FontStyle11"/>
          <w:rFonts w:ascii="Arial" w:hAnsi="Arial" w:cs="Arial"/>
          <w:sz w:val="24"/>
          <w:szCs w:val="24"/>
        </w:rPr>
        <w:t>hartowania,</w:t>
      </w:r>
    </w:p>
    <w:p w14:paraId="4D0386B7" w14:textId="77777777" w:rsidR="00410BED" w:rsidRPr="006B30CA" w:rsidRDefault="00410BED" w:rsidP="00410BED">
      <w:pPr>
        <w:widowControl/>
        <w:adjustRightInd/>
        <w:spacing w:line="240" w:lineRule="auto"/>
        <w:ind w:left="284" w:hanging="284"/>
        <w:textAlignment w:val="auto"/>
        <w:rPr>
          <w:rFonts w:ascii="Arial" w:hAnsi="Arial" w:cs="Arial"/>
          <w:sz w:val="24"/>
          <w:szCs w:val="24"/>
        </w:rPr>
      </w:pPr>
      <w:r w:rsidRPr="006B30CA">
        <w:rPr>
          <w:rStyle w:val="FontStyle11"/>
          <w:rFonts w:ascii="Arial" w:hAnsi="Arial" w:cs="Arial"/>
          <w:sz w:val="24"/>
          <w:szCs w:val="24"/>
        </w:rPr>
        <w:t xml:space="preserve">- </w:t>
      </w:r>
      <w:r>
        <w:rPr>
          <w:rStyle w:val="FontStyle11"/>
          <w:rFonts w:ascii="Arial" w:hAnsi="Arial" w:cs="Arial"/>
          <w:sz w:val="24"/>
          <w:szCs w:val="24"/>
        </w:rPr>
        <w:tab/>
      </w:r>
      <w:r w:rsidRPr="006B30CA">
        <w:rPr>
          <w:rStyle w:val="FontStyle11"/>
          <w:rFonts w:ascii="Arial" w:hAnsi="Arial" w:cs="Arial"/>
          <w:sz w:val="24"/>
          <w:szCs w:val="24"/>
        </w:rPr>
        <w:t>piec elektryczny o mocy 430 kW do odpuszczania.</w:t>
      </w:r>
    </w:p>
    <w:p w14:paraId="1B540123" w14:textId="77777777" w:rsidR="00410BED" w:rsidRDefault="00410BED" w:rsidP="00410BED">
      <w:pPr>
        <w:widowControl/>
        <w:numPr>
          <w:ilvl w:val="0"/>
          <w:numId w:val="39"/>
        </w:numPr>
        <w:adjustRightInd/>
        <w:spacing w:line="240" w:lineRule="auto"/>
        <w:textAlignment w:val="auto"/>
        <w:rPr>
          <w:rFonts w:ascii="Arial" w:hAnsi="Arial" w:cs="Arial"/>
          <w:sz w:val="24"/>
          <w:szCs w:val="24"/>
        </w:rPr>
      </w:pPr>
      <w:r w:rsidRPr="00BC4C22">
        <w:rPr>
          <w:rFonts w:ascii="Arial" w:hAnsi="Arial" w:cs="Arial"/>
          <w:sz w:val="24"/>
          <w:szCs w:val="24"/>
        </w:rPr>
        <w:t xml:space="preserve">Linia obróbki cieplnej 16 </w:t>
      </w:r>
      <w:r>
        <w:rPr>
          <w:rFonts w:ascii="Arial" w:hAnsi="Arial" w:cs="Arial"/>
          <w:sz w:val="24"/>
          <w:szCs w:val="24"/>
        </w:rPr>
        <w:t>–</w:t>
      </w:r>
      <w:r w:rsidRPr="00BC4C22">
        <w:rPr>
          <w:rFonts w:ascii="Arial" w:hAnsi="Arial" w:cs="Arial"/>
          <w:sz w:val="24"/>
          <w:szCs w:val="24"/>
        </w:rPr>
        <w:t xml:space="preserve"> 1</w:t>
      </w:r>
      <w:r>
        <w:rPr>
          <w:rFonts w:ascii="Arial" w:hAnsi="Arial" w:cs="Arial"/>
          <w:sz w:val="24"/>
          <w:szCs w:val="24"/>
        </w:rPr>
        <w:t>, w skład której wchodzić będą</w:t>
      </w:r>
      <w:r w:rsidRPr="006B30CA">
        <w:rPr>
          <w:rFonts w:ascii="Arial" w:hAnsi="Arial" w:cs="Arial"/>
          <w:sz w:val="24"/>
          <w:szCs w:val="24"/>
        </w:rPr>
        <w:t>:</w:t>
      </w:r>
    </w:p>
    <w:p w14:paraId="00BC495A" w14:textId="58FF330A" w:rsidR="00410BED" w:rsidRDefault="00410BED" w:rsidP="00410BED">
      <w:pPr>
        <w:widowControl/>
        <w:adjustRightInd/>
        <w:spacing w:line="240" w:lineRule="auto"/>
        <w:ind w:left="284" w:hanging="284"/>
        <w:textAlignment w:val="auto"/>
        <w:rPr>
          <w:rFonts w:ascii="Arial" w:hAnsi="Arial" w:cs="Arial"/>
          <w:sz w:val="24"/>
          <w:szCs w:val="24"/>
        </w:rPr>
      </w:pPr>
      <w:r w:rsidRPr="006B30CA">
        <w:rPr>
          <w:rFonts w:ascii="Arial" w:hAnsi="Arial" w:cs="Arial"/>
          <w:sz w:val="24"/>
          <w:szCs w:val="24"/>
        </w:rPr>
        <w:t>-</w:t>
      </w:r>
      <w:r>
        <w:rPr>
          <w:rFonts w:ascii="Arial" w:hAnsi="Arial" w:cs="Arial"/>
          <w:sz w:val="24"/>
          <w:szCs w:val="24"/>
        </w:rPr>
        <w:tab/>
      </w:r>
      <w:r w:rsidRPr="006B30CA">
        <w:rPr>
          <w:rStyle w:val="FontStyle11"/>
          <w:rFonts w:ascii="Arial" w:hAnsi="Arial" w:cs="Arial"/>
          <w:sz w:val="24"/>
          <w:szCs w:val="24"/>
        </w:rPr>
        <w:t>wanna hartow</w:t>
      </w:r>
      <w:r>
        <w:rPr>
          <w:rStyle w:val="FontStyle11"/>
          <w:rFonts w:ascii="Arial" w:hAnsi="Arial" w:cs="Arial"/>
          <w:sz w:val="24"/>
          <w:szCs w:val="24"/>
        </w:rPr>
        <w:t xml:space="preserve">nicza olejowa o pojemności 68 </w:t>
      </w:r>
      <w:r w:rsidRPr="006B30CA">
        <w:rPr>
          <w:rStyle w:val="FontStyle11"/>
          <w:rFonts w:ascii="Arial" w:hAnsi="Arial" w:cs="Arial"/>
          <w:sz w:val="24"/>
          <w:szCs w:val="24"/>
        </w:rPr>
        <w:t>m</w:t>
      </w:r>
      <w:r w:rsidRPr="006B30CA">
        <w:rPr>
          <w:rStyle w:val="FontStyle11"/>
          <w:rFonts w:ascii="Arial" w:hAnsi="Arial" w:cs="Arial"/>
          <w:sz w:val="24"/>
          <w:szCs w:val="24"/>
          <w:vertAlign w:val="superscript"/>
        </w:rPr>
        <w:t>3</w:t>
      </w:r>
      <w:r w:rsidRPr="006B30CA">
        <w:rPr>
          <w:rStyle w:val="FontStyle11"/>
          <w:rFonts w:ascii="Arial" w:hAnsi="Arial" w:cs="Arial"/>
          <w:sz w:val="24"/>
          <w:szCs w:val="24"/>
        </w:rPr>
        <w:t>, wyposażona w</w:t>
      </w:r>
      <w:r>
        <w:rPr>
          <w:rStyle w:val="FontStyle11"/>
          <w:rFonts w:ascii="Arial" w:hAnsi="Arial" w:cs="Arial"/>
          <w:sz w:val="24"/>
          <w:szCs w:val="24"/>
        </w:rPr>
        <w:t xml:space="preserve"> chłodnicę do chłodzenia oleju, s</w:t>
      </w:r>
      <w:r w:rsidRPr="006B30CA">
        <w:rPr>
          <w:rStyle w:val="FontStyle11"/>
          <w:rFonts w:ascii="Arial" w:hAnsi="Arial" w:cs="Arial"/>
          <w:sz w:val="24"/>
          <w:szCs w:val="24"/>
        </w:rPr>
        <w:t>ubstancje zanieczyszczające wprowadzane będą do atmosfery poprzez okap wyposażony w wentylator i emitor</w:t>
      </w:r>
      <w:r>
        <w:rPr>
          <w:rStyle w:val="FontStyle11"/>
          <w:rFonts w:ascii="Arial" w:hAnsi="Arial" w:cs="Arial"/>
          <w:sz w:val="24"/>
          <w:szCs w:val="24"/>
        </w:rPr>
        <w:t>.</w:t>
      </w:r>
    </w:p>
    <w:p w14:paraId="5256A68F" w14:textId="77777777" w:rsidR="00410BED" w:rsidRPr="001178B2" w:rsidRDefault="00410BED" w:rsidP="00410BED">
      <w:pPr>
        <w:widowControl/>
        <w:numPr>
          <w:ilvl w:val="0"/>
          <w:numId w:val="39"/>
        </w:numPr>
        <w:adjustRightInd/>
        <w:spacing w:line="240" w:lineRule="auto"/>
        <w:textAlignment w:val="auto"/>
        <w:rPr>
          <w:rFonts w:ascii="Arial" w:hAnsi="Arial" w:cs="Arial"/>
          <w:sz w:val="24"/>
          <w:szCs w:val="24"/>
        </w:rPr>
      </w:pPr>
      <w:r w:rsidRPr="001178B2">
        <w:rPr>
          <w:rFonts w:ascii="Arial" w:hAnsi="Arial" w:cs="Arial"/>
          <w:sz w:val="24"/>
          <w:szCs w:val="24"/>
        </w:rPr>
        <w:t>Pozostałe urządzenia i maszyny instal</w:t>
      </w:r>
      <w:r>
        <w:rPr>
          <w:rFonts w:ascii="Arial" w:hAnsi="Arial" w:cs="Arial"/>
          <w:sz w:val="24"/>
          <w:szCs w:val="24"/>
        </w:rPr>
        <w:t>acji stanowić będą</w:t>
      </w:r>
      <w:r w:rsidRPr="001178B2">
        <w:rPr>
          <w:rFonts w:ascii="Arial" w:hAnsi="Arial" w:cs="Arial"/>
          <w:sz w:val="24"/>
          <w:szCs w:val="24"/>
        </w:rPr>
        <w:t>:</w:t>
      </w:r>
    </w:p>
    <w:p w14:paraId="6140A3E0" w14:textId="77777777" w:rsidR="00410BED" w:rsidRPr="001178B2" w:rsidRDefault="00410BED" w:rsidP="00410BED">
      <w:pPr>
        <w:pStyle w:val="Style3"/>
        <w:widowControl/>
        <w:numPr>
          <w:ilvl w:val="0"/>
          <w:numId w:val="41"/>
        </w:numPr>
        <w:spacing w:line="259" w:lineRule="exact"/>
        <w:rPr>
          <w:rStyle w:val="FontStyle11"/>
          <w:rFonts w:ascii="Arial" w:hAnsi="Arial" w:cs="Arial"/>
        </w:rPr>
      </w:pPr>
      <w:r w:rsidRPr="001178B2">
        <w:rPr>
          <w:rStyle w:val="FontStyle11"/>
          <w:rFonts w:ascii="Arial" w:hAnsi="Arial" w:cs="Arial"/>
        </w:rPr>
        <w:t xml:space="preserve">Piec elektryczny o mocy 800 </w:t>
      </w:r>
      <w:proofErr w:type="spellStart"/>
      <w:r w:rsidRPr="001178B2">
        <w:rPr>
          <w:rStyle w:val="FontStyle11"/>
          <w:rFonts w:ascii="Arial" w:hAnsi="Arial" w:cs="Arial"/>
        </w:rPr>
        <w:t>kW.</w:t>
      </w:r>
      <w:proofErr w:type="spellEnd"/>
    </w:p>
    <w:p w14:paraId="07DBAB36" w14:textId="77777777" w:rsidR="00410BED" w:rsidRPr="001178B2" w:rsidRDefault="00410BED" w:rsidP="00410BED">
      <w:pPr>
        <w:pStyle w:val="Style3"/>
        <w:widowControl/>
        <w:numPr>
          <w:ilvl w:val="0"/>
          <w:numId w:val="40"/>
        </w:numPr>
        <w:spacing w:line="259" w:lineRule="exact"/>
        <w:rPr>
          <w:rStyle w:val="FontStyle11"/>
          <w:rFonts w:ascii="Arial" w:hAnsi="Arial" w:cs="Arial"/>
        </w:rPr>
      </w:pPr>
      <w:r w:rsidRPr="001178B2">
        <w:rPr>
          <w:rStyle w:val="FontStyle11"/>
          <w:rFonts w:ascii="Arial" w:hAnsi="Arial" w:cs="Arial"/>
        </w:rPr>
        <w:t xml:space="preserve">Nagrzewnica indukcyjna o mocy 1300 </w:t>
      </w:r>
      <w:proofErr w:type="spellStart"/>
      <w:r w:rsidRPr="001178B2">
        <w:rPr>
          <w:rStyle w:val="FontStyle11"/>
          <w:rFonts w:ascii="Arial" w:hAnsi="Arial" w:cs="Arial"/>
        </w:rPr>
        <w:t>kW.</w:t>
      </w:r>
      <w:proofErr w:type="spellEnd"/>
    </w:p>
    <w:p w14:paraId="1143DA23" w14:textId="77777777" w:rsidR="00410BED" w:rsidRPr="001178B2" w:rsidRDefault="00410BED" w:rsidP="00410BED">
      <w:pPr>
        <w:pStyle w:val="Style3"/>
        <w:widowControl/>
        <w:numPr>
          <w:ilvl w:val="0"/>
          <w:numId w:val="40"/>
        </w:numPr>
        <w:spacing w:line="259" w:lineRule="exact"/>
        <w:rPr>
          <w:rStyle w:val="FontStyle11"/>
          <w:rFonts w:ascii="Arial" w:hAnsi="Arial" w:cs="Arial"/>
        </w:rPr>
      </w:pPr>
      <w:r w:rsidRPr="001178B2">
        <w:rPr>
          <w:rStyle w:val="FontStyle11"/>
          <w:rFonts w:ascii="Arial" w:hAnsi="Arial" w:cs="Arial"/>
        </w:rPr>
        <w:t>Prasa o nacisku 4000 Mg.</w:t>
      </w:r>
    </w:p>
    <w:p w14:paraId="731427EF" w14:textId="77777777" w:rsidR="00410BED" w:rsidRPr="001178B2" w:rsidRDefault="00410BED" w:rsidP="00410BED">
      <w:pPr>
        <w:pStyle w:val="Style3"/>
        <w:widowControl/>
        <w:numPr>
          <w:ilvl w:val="0"/>
          <w:numId w:val="40"/>
        </w:numPr>
        <w:spacing w:line="259" w:lineRule="exact"/>
        <w:rPr>
          <w:rStyle w:val="FontStyle11"/>
          <w:rFonts w:ascii="Arial" w:hAnsi="Arial" w:cs="Arial"/>
        </w:rPr>
      </w:pPr>
      <w:r w:rsidRPr="001178B2">
        <w:rPr>
          <w:rStyle w:val="FontStyle11"/>
          <w:rFonts w:ascii="Arial" w:hAnsi="Arial" w:cs="Arial"/>
        </w:rPr>
        <w:t xml:space="preserve">Nagrzewnica indukcyjna o mocy 1550 </w:t>
      </w:r>
      <w:proofErr w:type="spellStart"/>
      <w:r w:rsidRPr="001178B2">
        <w:rPr>
          <w:rStyle w:val="FontStyle11"/>
          <w:rFonts w:ascii="Arial" w:hAnsi="Arial" w:cs="Arial"/>
        </w:rPr>
        <w:t>kW.</w:t>
      </w:r>
      <w:proofErr w:type="spellEnd"/>
    </w:p>
    <w:p w14:paraId="674CF701" w14:textId="77777777" w:rsidR="00410BED" w:rsidRPr="001178B2" w:rsidRDefault="00410BED" w:rsidP="00410BED">
      <w:pPr>
        <w:pStyle w:val="Style3"/>
        <w:widowControl/>
        <w:numPr>
          <w:ilvl w:val="0"/>
          <w:numId w:val="40"/>
        </w:numPr>
        <w:spacing w:line="259" w:lineRule="exact"/>
        <w:rPr>
          <w:rStyle w:val="FontStyle11"/>
          <w:rFonts w:ascii="Arial" w:hAnsi="Arial" w:cs="Arial"/>
        </w:rPr>
      </w:pPr>
      <w:r w:rsidRPr="001178B2">
        <w:rPr>
          <w:rStyle w:val="FontStyle11"/>
          <w:rFonts w:ascii="Arial" w:hAnsi="Arial" w:cs="Arial"/>
        </w:rPr>
        <w:t>Prasa o nacisku 4000 Mg.</w:t>
      </w:r>
    </w:p>
    <w:p w14:paraId="0EACD2E2" w14:textId="77777777" w:rsidR="00410BED" w:rsidRPr="001178B2" w:rsidRDefault="00410BED" w:rsidP="00410BED">
      <w:pPr>
        <w:pStyle w:val="Style3"/>
        <w:widowControl/>
        <w:numPr>
          <w:ilvl w:val="0"/>
          <w:numId w:val="40"/>
        </w:numPr>
        <w:spacing w:line="259" w:lineRule="exact"/>
        <w:rPr>
          <w:rStyle w:val="FontStyle11"/>
          <w:rFonts w:ascii="Arial" w:hAnsi="Arial" w:cs="Arial"/>
        </w:rPr>
      </w:pPr>
      <w:r w:rsidRPr="001178B2">
        <w:rPr>
          <w:rStyle w:val="FontStyle11"/>
          <w:rFonts w:ascii="Arial" w:hAnsi="Arial" w:cs="Arial"/>
        </w:rPr>
        <w:t>2 nagrzewnice indukcyjne o mocy 300 kW każda.</w:t>
      </w:r>
    </w:p>
    <w:p w14:paraId="1722E2B3" w14:textId="77777777" w:rsidR="00410BED" w:rsidRPr="001178B2" w:rsidRDefault="00410BED" w:rsidP="00410BED">
      <w:pPr>
        <w:pStyle w:val="Style3"/>
        <w:widowControl/>
        <w:numPr>
          <w:ilvl w:val="0"/>
          <w:numId w:val="40"/>
        </w:numPr>
        <w:spacing w:line="259" w:lineRule="exact"/>
        <w:rPr>
          <w:rStyle w:val="FontStyle11"/>
          <w:rFonts w:ascii="Arial" w:hAnsi="Arial" w:cs="Arial"/>
        </w:rPr>
      </w:pPr>
      <w:r w:rsidRPr="001178B2">
        <w:rPr>
          <w:rStyle w:val="FontStyle11"/>
          <w:rFonts w:ascii="Arial" w:hAnsi="Arial" w:cs="Arial"/>
        </w:rPr>
        <w:t>2 prasy o nacisku 1000 Mg.</w:t>
      </w:r>
    </w:p>
    <w:p w14:paraId="305FA227" w14:textId="77777777" w:rsidR="00410BED" w:rsidRPr="001178B2" w:rsidRDefault="00410BED" w:rsidP="00410BED">
      <w:pPr>
        <w:pStyle w:val="Style3"/>
        <w:widowControl/>
        <w:numPr>
          <w:ilvl w:val="0"/>
          <w:numId w:val="40"/>
        </w:numPr>
        <w:spacing w:line="259" w:lineRule="exact"/>
        <w:rPr>
          <w:rStyle w:val="FontStyle11"/>
          <w:rFonts w:ascii="Arial" w:hAnsi="Arial" w:cs="Arial"/>
        </w:rPr>
      </w:pPr>
      <w:r w:rsidRPr="001178B2">
        <w:rPr>
          <w:rStyle w:val="FontStyle11"/>
          <w:rFonts w:ascii="Arial" w:hAnsi="Arial" w:cs="Arial"/>
        </w:rPr>
        <w:t>2 nagrzewnice indukcyjne o mocy 400 kW każda.</w:t>
      </w:r>
    </w:p>
    <w:p w14:paraId="5FDC83B0" w14:textId="77777777" w:rsidR="00410BED" w:rsidRPr="001178B2" w:rsidRDefault="00410BED" w:rsidP="00410BED">
      <w:pPr>
        <w:pStyle w:val="Style3"/>
        <w:widowControl/>
        <w:numPr>
          <w:ilvl w:val="0"/>
          <w:numId w:val="40"/>
        </w:numPr>
        <w:spacing w:line="259" w:lineRule="exact"/>
        <w:rPr>
          <w:rStyle w:val="FontStyle11"/>
          <w:rFonts w:ascii="Arial" w:hAnsi="Arial" w:cs="Arial"/>
        </w:rPr>
      </w:pPr>
      <w:r w:rsidRPr="001178B2">
        <w:rPr>
          <w:rStyle w:val="FontStyle11"/>
          <w:rFonts w:ascii="Arial" w:hAnsi="Arial" w:cs="Arial"/>
        </w:rPr>
        <w:t>2 prasy o nacisku 1600 Mg.</w:t>
      </w:r>
    </w:p>
    <w:p w14:paraId="29B4E8C1" w14:textId="77777777" w:rsidR="00410BED" w:rsidRPr="001178B2" w:rsidRDefault="00410BED" w:rsidP="00410BED">
      <w:pPr>
        <w:pStyle w:val="Style3"/>
        <w:widowControl/>
        <w:numPr>
          <w:ilvl w:val="0"/>
          <w:numId w:val="40"/>
        </w:numPr>
        <w:spacing w:line="259" w:lineRule="exact"/>
        <w:rPr>
          <w:rStyle w:val="FontStyle11"/>
          <w:rFonts w:ascii="Arial" w:hAnsi="Arial" w:cs="Arial"/>
        </w:rPr>
      </w:pPr>
      <w:r w:rsidRPr="001178B2">
        <w:rPr>
          <w:rStyle w:val="FontStyle11"/>
          <w:rFonts w:ascii="Arial" w:hAnsi="Arial" w:cs="Arial"/>
        </w:rPr>
        <w:t>2 nagrzewnice indukcyjne o mocy 650 kW każda.</w:t>
      </w:r>
    </w:p>
    <w:p w14:paraId="1C520A95" w14:textId="77777777" w:rsidR="00410BED" w:rsidRPr="001178B2" w:rsidRDefault="00410BED" w:rsidP="00410BED">
      <w:pPr>
        <w:pStyle w:val="Style3"/>
        <w:widowControl/>
        <w:numPr>
          <w:ilvl w:val="0"/>
          <w:numId w:val="40"/>
        </w:numPr>
        <w:spacing w:line="259" w:lineRule="exact"/>
        <w:rPr>
          <w:rStyle w:val="FontStyle11"/>
          <w:rFonts w:ascii="Arial" w:hAnsi="Arial" w:cs="Arial"/>
        </w:rPr>
      </w:pPr>
      <w:r w:rsidRPr="001178B2">
        <w:rPr>
          <w:rStyle w:val="FontStyle11"/>
          <w:rFonts w:ascii="Arial" w:hAnsi="Arial" w:cs="Arial"/>
        </w:rPr>
        <w:t>2 prasy o nacisku 2500 Mg.</w:t>
      </w:r>
    </w:p>
    <w:p w14:paraId="126CC123" w14:textId="77777777" w:rsidR="00410BED" w:rsidRPr="001178B2" w:rsidRDefault="00410BED" w:rsidP="00410BED">
      <w:pPr>
        <w:pStyle w:val="Style3"/>
        <w:widowControl/>
        <w:numPr>
          <w:ilvl w:val="0"/>
          <w:numId w:val="40"/>
        </w:numPr>
        <w:spacing w:line="259" w:lineRule="exact"/>
        <w:rPr>
          <w:rStyle w:val="FontStyle11"/>
          <w:rFonts w:ascii="Arial" w:hAnsi="Arial" w:cs="Arial"/>
        </w:rPr>
      </w:pPr>
      <w:r w:rsidRPr="001178B2">
        <w:rPr>
          <w:rStyle w:val="FontStyle11"/>
          <w:rFonts w:ascii="Arial" w:hAnsi="Arial" w:cs="Arial"/>
        </w:rPr>
        <w:t>2 nagrzewnice indukcyjne o mocy 1000 kW każda.</w:t>
      </w:r>
    </w:p>
    <w:p w14:paraId="713A085F" w14:textId="77777777" w:rsidR="00410BED" w:rsidRPr="001178B2" w:rsidRDefault="00410BED" w:rsidP="00410BED">
      <w:pPr>
        <w:pStyle w:val="Style3"/>
        <w:widowControl/>
        <w:numPr>
          <w:ilvl w:val="0"/>
          <w:numId w:val="40"/>
        </w:numPr>
        <w:spacing w:line="259" w:lineRule="exact"/>
        <w:rPr>
          <w:rStyle w:val="FontStyle11"/>
          <w:rFonts w:ascii="Arial" w:hAnsi="Arial" w:cs="Arial"/>
        </w:rPr>
      </w:pPr>
      <w:r w:rsidRPr="001178B2">
        <w:rPr>
          <w:rStyle w:val="FontStyle11"/>
          <w:rFonts w:ascii="Arial" w:hAnsi="Arial" w:cs="Arial"/>
        </w:rPr>
        <w:t>Prasa o nacisku 3000 Mg.</w:t>
      </w:r>
    </w:p>
    <w:p w14:paraId="5A60083D" w14:textId="77777777" w:rsidR="00410BED" w:rsidRPr="001178B2" w:rsidRDefault="00410BED" w:rsidP="00410BED">
      <w:pPr>
        <w:pStyle w:val="Style3"/>
        <w:widowControl/>
        <w:numPr>
          <w:ilvl w:val="0"/>
          <w:numId w:val="40"/>
        </w:numPr>
        <w:spacing w:line="259" w:lineRule="exact"/>
        <w:rPr>
          <w:rStyle w:val="FontStyle11"/>
          <w:rFonts w:ascii="Arial" w:hAnsi="Arial" w:cs="Arial"/>
        </w:rPr>
      </w:pPr>
      <w:r w:rsidRPr="001178B2">
        <w:rPr>
          <w:rStyle w:val="FontStyle11"/>
          <w:rFonts w:ascii="Arial" w:hAnsi="Arial" w:cs="Arial"/>
        </w:rPr>
        <w:t>Praso młot o nacisku 1000 Mg.</w:t>
      </w:r>
    </w:p>
    <w:p w14:paraId="3129035F" w14:textId="77777777" w:rsidR="00410BED" w:rsidRPr="001178B2" w:rsidRDefault="00410BED" w:rsidP="00410BED">
      <w:pPr>
        <w:pStyle w:val="Style3"/>
        <w:widowControl/>
        <w:numPr>
          <w:ilvl w:val="0"/>
          <w:numId w:val="40"/>
        </w:numPr>
        <w:spacing w:line="259" w:lineRule="exact"/>
        <w:rPr>
          <w:rStyle w:val="FontStyle11"/>
          <w:rFonts w:ascii="Arial" w:hAnsi="Arial" w:cs="Arial"/>
        </w:rPr>
      </w:pPr>
      <w:r w:rsidRPr="001178B2">
        <w:rPr>
          <w:rStyle w:val="FontStyle11"/>
          <w:rFonts w:ascii="Arial" w:hAnsi="Arial" w:cs="Arial"/>
        </w:rPr>
        <w:t xml:space="preserve">Nagrzewnica indukcyjna o mocy 200 </w:t>
      </w:r>
      <w:proofErr w:type="spellStart"/>
      <w:r w:rsidRPr="001178B2">
        <w:rPr>
          <w:rStyle w:val="FontStyle11"/>
          <w:rFonts w:ascii="Arial" w:hAnsi="Arial" w:cs="Arial"/>
        </w:rPr>
        <w:t>kW.</w:t>
      </w:r>
      <w:proofErr w:type="spellEnd"/>
    </w:p>
    <w:p w14:paraId="0D732CFB" w14:textId="77777777" w:rsidR="00410BED" w:rsidRPr="001178B2" w:rsidRDefault="00410BED" w:rsidP="00410BED">
      <w:pPr>
        <w:pStyle w:val="Style3"/>
        <w:widowControl/>
        <w:numPr>
          <w:ilvl w:val="0"/>
          <w:numId w:val="40"/>
        </w:numPr>
        <w:spacing w:before="5" w:line="259" w:lineRule="exact"/>
        <w:rPr>
          <w:rStyle w:val="FontStyle11"/>
          <w:rFonts w:ascii="Arial" w:hAnsi="Arial" w:cs="Arial"/>
        </w:rPr>
      </w:pPr>
      <w:r w:rsidRPr="001178B2">
        <w:rPr>
          <w:rStyle w:val="FontStyle11"/>
          <w:rFonts w:ascii="Arial" w:hAnsi="Arial" w:cs="Arial"/>
        </w:rPr>
        <w:t>Prasa o nacisku 4000 Mg.</w:t>
      </w:r>
    </w:p>
    <w:p w14:paraId="16914804"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Kuźniarka 450/600 o wydajności 0,5 Mg/h.</w:t>
      </w:r>
    </w:p>
    <w:p w14:paraId="5E848915"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Nożyca o nacisku 1000 Mg</w:t>
      </w:r>
    </w:p>
    <w:p w14:paraId="1D8BDD59"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Nożyca o nacisku 1600 Mg.</w:t>
      </w:r>
    </w:p>
    <w:p w14:paraId="19B75655"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2 nożyce o nacisku 500 Mg.</w:t>
      </w:r>
    </w:p>
    <w:p w14:paraId="2977BACB"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2 nożyce o nacisku 315 Mg.</w:t>
      </w:r>
    </w:p>
    <w:p w14:paraId="7145D542" w14:textId="3672EE3F"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1 oczyszczarka komorowa do ciągłego oczyszczania odkuwek cyrkulującym strumieniem śrutu typu SB-60-10 o pojemność komory 0,6 m</w:t>
      </w:r>
      <w:r w:rsidRPr="00B713CF">
        <w:rPr>
          <w:rStyle w:val="FontStyle11"/>
          <w:rFonts w:ascii="Arial" w:hAnsi="Arial" w:cs="Arial"/>
          <w:sz w:val="24"/>
          <w:szCs w:val="24"/>
          <w:vertAlign w:val="superscript"/>
        </w:rPr>
        <w:t>3</w:t>
      </w:r>
      <w:r w:rsidRPr="00B713CF">
        <w:rPr>
          <w:rStyle w:val="FontStyle11"/>
          <w:rFonts w:ascii="Arial" w:hAnsi="Arial" w:cs="Arial"/>
          <w:sz w:val="24"/>
          <w:szCs w:val="24"/>
        </w:rPr>
        <w:t xml:space="preserve"> oraz 1 oczyszczarka typu M475GWM/S o pojemność komory 0,35 m</w:t>
      </w:r>
      <w:r w:rsidRPr="00B713CF">
        <w:rPr>
          <w:rStyle w:val="FontStyle11"/>
          <w:rFonts w:ascii="Arial" w:hAnsi="Arial" w:cs="Arial"/>
          <w:sz w:val="24"/>
          <w:szCs w:val="24"/>
          <w:vertAlign w:val="superscript"/>
        </w:rPr>
        <w:t>3</w:t>
      </w:r>
      <w:r w:rsidRPr="00B713CF">
        <w:rPr>
          <w:rStyle w:val="FontStyle11"/>
          <w:rFonts w:ascii="Arial" w:hAnsi="Arial" w:cs="Arial"/>
          <w:sz w:val="24"/>
          <w:szCs w:val="24"/>
        </w:rPr>
        <w:t>. Substancje zanieczyszczające będą wprowadzane do odpylacza suchego, a następnie do atmosfery poprzez wentylator odciągowy w sposób szczelny podłączony do odpylni mokrej komorowej z ekranem wodnym, zakończonej emitorem.</w:t>
      </w:r>
    </w:p>
    <w:p w14:paraId="1F134B2D"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1 oczyszczarka wieszakowa typu SHB-11L. Substancje zanieczyszczające wprowadzane będą do atmosfery poprzez emitor wyposażony w wentylator odciągowy w sposób szczelny podłączony do odpylni mokrej komorowej z ekranem wodnym.</w:t>
      </w:r>
    </w:p>
    <w:p w14:paraId="4237BD1D" w14:textId="722AC705" w:rsidR="00410BED" w:rsidRPr="00B713CF" w:rsidRDefault="00410BED" w:rsidP="00410BED">
      <w:pPr>
        <w:widowControl/>
        <w:numPr>
          <w:ilvl w:val="0"/>
          <w:numId w:val="40"/>
        </w:numPr>
        <w:adjustRightInd/>
        <w:spacing w:line="240" w:lineRule="auto"/>
        <w:textAlignment w:val="auto"/>
        <w:rPr>
          <w:rStyle w:val="FontStyle11"/>
          <w:rFonts w:ascii="Arial" w:hAnsi="Arial" w:cs="Arial"/>
          <w:sz w:val="24"/>
          <w:szCs w:val="24"/>
        </w:rPr>
      </w:pPr>
      <w:r w:rsidRPr="00B713CF">
        <w:rPr>
          <w:rFonts w:ascii="Arial" w:hAnsi="Arial" w:cs="Arial"/>
          <w:sz w:val="24"/>
          <w:szCs w:val="24"/>
        </w:rPr>
        <w:t>2</w:t>
      </w:r>
      <w:r w:rsidRPr="00B713CF">
        <w:rPr>
          <w:rStyle w:val="FontStyle11"/>
          <w:rFonts w:ascii="Arial" w:hAnsi="Arial" w:cs="Arial"/>
          <w:sz w:val="24"/>
          <w:szCs w:val="24"/>
        </w:rPr>
        <w:t xml:space="preserve"> oczyszczarki</w:t>
      </w:r>
      <w:r w:rsidRPr="00B713CF">
        <w:rPr>
          <w:rFonts w:ascii="Arial" w:hAnsi="Arial" w:cs="Arial"/>
          <w:sz w:val="24"/>
          <w:szCs w:val="24"/>
        </w:rPr>
        <w:t xml:space="preserve"> </w:t>
      </w:r>
      <w:r w:rsidRPr="00B713CF">
        <w:rPr>
          <w:rStyle w:val="FontStyle11"/>
          <w:rFonts w:ascii="Arial" w:hAnsi="Arial" w:cs="Arial"/>
          <w:sz w:val="24"/>
          <w:szCs w:val="24"/>
        </w:rPr>
        <w:t>komorowe do ciągłego oczyszczania odkuwek cyrkulującym strumieniem śrutu typu OWT-400A o pojemność komory 0,35 m</w:t>
      </w:r>
      <w:r w:rsidRPr="00B713CF">
        <w:rPr>
          <w:rStyle w:val="FontStyle11"/>
          <w:rFonts w:ascii="Arial" w:hAnsi="Arial" w:cs="Arial"/>
          <w:sz w:val="24"/>
          <w:szCs w:val="24"/>
          <w:vertAlign w:val="superscript"/>
        </w:rPr>
        <w:t>5</w:t>
      </w:r>
      <w:r w:rsidRPr="00B713CF">
        <w:rPr>
          <w:rStyle w:val="FontStyle11"/>
          <w:rFonts w:ascii="Arial" w:hAnsi="Arial" w:cs="Arial"/>
          <w:sz w:val="24"/>
          <w:szCs w:val="24"/>
        </w:rPr>
        <w:t xml:space="preserve"> oraz 1 oczyszczarka wieszakowa typu SHB-11L. Substancje pyłowe będą wprowadzane do odpylacza suchego bez emitora. Sprawność odpylania 99,8%.</w:t>
      </w:r>
    </w:p>
    <w:p w14:paraId="6F5ECB1D" w14:textId="6E21FD61"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1 oczyszczarka komorowa do ciągłego oczyszczania odkuwek cyrkulującym strumieniem śrutu typu OWTP 300 o pojemności komory 10 m</w:t>
      </w:r>
      <w:r w:rsidRPr="00B713CF">
        <w:rPr>
          <w:rStyle w:val="FontStyle11"/>
          <w:rFonts w:ascii="Arial" w:hAnsi="Arial" w:cs="Arial"/>
          <w:sz w:val="24"/>
          <w:szCs w:val="24"/>
          <w:vertAlign w:val="superscript"/>
        </w:rPr>
        <w:t>3</w:t>
      </w:r>
      <w:r w:rsidRPr="00B713CF">
        <w:rPr>
          <w:rStyle w:val="FontStyle11"/>
          <w:rFonts w:ascii="Arial" w:hAnsi="Arial" w:cs="Arial"/>
          <w:sz w:val="24"/>
          <w:szCs w:val="24"/>
        </w:rPr>
        <w:t xml:space="preserve">, wytworzony pył zasysany będzie przez wentylator odciągowy w sposób szczelny połączony z odpylnią mokrą komorową z ekranem wodnym. Substancje zanieczyszczające wprowadzane będą do atmosfery poprzez emitor. </w:t>
      </w:r>
    </w:p>
    <w:p w14:paraId="22A2FF9D"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4 szlifierki dwutarczowe typu SZD-400A. Substancje zanieczyszczające wprowadzane będą do atmosfery poprzez emitor wyposażony w okap, dwa odciągi i dwie odpylnie mokre komorowe z ekranem wodnym.</w:t>
      </w:r>
    </w:p>
    <w:p w14:paraId="6234E90C"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lastRenderedPageBreak/>
        <w:t>4 szlifierki wahadłowe dwutarczowe typu SZW-400B. Substancje pyłowe wprowadzane będą do odpylacza suchego bez emitora. Sprawność odpylania 99,8%</w:t>
      </w:r>
    </w:p>
    <w:p w14:paraId="22DD6859" w14:textId="55DBC752"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 xml:space="preserve">Stanowisko spawalnicze w placówce matrycowni KP 4 nr 1 wyposażone w spawarkę transformatorową i półautomat spawalniczy </w:t>
      </w:r>
      <w:proofErr w:type="spellStart"/>
      <w:r w:rsidRPr="00B713CF">
        <w:rPr>
          <w:rStyle w:val="FontStyle11"/>
          <w:rFonts w:ascii="Arial" w:hAnsi="Arial" w:cs="Arial"/>
          <w:sz w:val="24"/>
          <w:szCs w:val="24"/>
        </w:rPr>
        <w:t>Migomag</w:t>
      </w:r>
      <w:proofErr w:type="spellEnd"/>
      <w:r w:rsidRPr="00B713CF">
        <w:rPr>
          <w:rStyle w:val="FontStyle11"/>
          <w:rFonts w:ascii="Arial" w:hAnsi="Arial" w:cs="Arial"/>
          <w:sz w:val="24"/>
          <w:szCs w:val="24"/>
        </w:rPr>
        <w:t>. Substancje zanieczyszczające wprowadzane będą do atmosfery poprzez okap wyposażony w 3 wentylatory odciągowe i emitor.</w:t>
      </w:r>
    </w:p>
    <w:p w14:paraId="22F8E2E5" w14:textId="56CFBBAC"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 xml:space="preserve">Stanowisko spawalnicze w placówce matrycowni KP 4 nr 2 wyposażone w spawarkę transformatorową i półautomat spawalniczy </w:t>
      </w:r>
      <w:proofErr w:type="spellStart"/>
      <w:r w:rsidRPr="00B713CF">
        <w:rPr>
          <w:rStyle w:val="FontStyle11"/>
          <w:rFonts w:ascii="Arial" w:hAnsi="Arial" w:cs="Arial"/>
          <w:sz w:val="24"/>
          <w:szCs w:val="24"/>
        </w:rPr>
        <w:t>Migomag</w:t>
      </w:r>
      <w:proofErr w:type="spellEnd"/>
      <w:r w:rsidRPr="00B713CF">
        <w:rPr>
          <w:rStyle w:val="FontStyle11"/>
          <w:rFonts w:ascii="Arial" w:hAnsi="Arial" w:cs="Arial"/>
          <w:sz w:val="24"/>
          <w:szCs w:val="24"/>
        </w:rPr>
        <w:t>. Substancje zanieczyszczające wprowadzane będą do atmosfery poprzez okap wyposażony w wentylator odciągowy i emitor.</w:t>
      </w:r>
    </w:p>
    <w:p w14:paraId="41252663"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6 stanowisk do szlifowania matryc kuźniczych szlifierkami ręcznymi pneumatycznymi. Substancje zanieczyszczające wprowadzane będą do atmosfery poprzez 6 okapów wyposażonych w wentylatory odciągowe i emitor.</w:t>
      </w:r>
    </w:p>
    <w:p w14:paraId="493E6A79"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 xml:space="preserve">Wanna hartownicza olejowa o pojemności </w:t>
      </w:r>
      <w:smartTag w:uri="urn:schemas-microsoft-com:office:smarttags" w:element="metricconverter">
        <w:smartTagPr>
          <w:attr w:name="ProductID" w:val="1 m3"/>
        </w:smartTagPr>
        <w:r w:rsidRPr="00B713CF">
          <w:rPr>
            <w:rStyle w:val="FontStyle11"/>
            <w:rFonts w:ascii="Arial" w:hAnsi="Arial" w:cs="Arial"/>
            <w:sz w:val="24"/>
            <w:szCs w:val="24"/>
          </w:rPr>
          <w:t>1 m</w:t>
        </w:r>
        <w:r w:rsidRPr="00B713CF">
          <w:rPr>
            <w:rStyle w:val="FontStyle11"/>
            <w:rFonts w:ascii="Arial" w:hAnsi="Arial" w:cs="Arial"/>
            <w:sz w:val="24"/>
            <w:szCs w:val="24"/>
            <w:vertAlign w:val="superscript"/>
          </w:rPr>
          <w:t>3</w:t>
        </w:r>
      </w:smartTag>
      <w:r w:rsidRPr="00B713CF">
        <w:rPr>
          <w:rStyle w:val="FontStyle11"/>
          <w:rFonts w:ascii="Arial" w:hAnsi="Arial" w:cs="Arial"/>
          <w:sz w:val="24"/>
          <w:szCs w:val="24"/>
        </w:rPr>
        <w:t>, wyposażona w chłodnicę oleju. Substancje zanieczyszczające wprowadzane będą do atmosfery poprzez szczelnie podłączony do wylotu pieca emitor.</w:t>
      </w:r>
    </w:p>
    <w:p w14:paraId="7A877ADF"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 xml:space="preserve">Piec solny o mocy 20 </w:t>
      </w:r>
      <w:proofErr w:type="spellStart"/>
      <w:r w:rsidRPr="00B713CF">
        <w:rPr>
          <w:rStyle w:val="FontStyle11"/>
          <w:rFonts w:ascii="Arial" w:hAnsi="Arial" w:cs="Arial"/>
          <w:sz w:val="24"/>
          <w:szCs w:val="24"/>
        </w:rPr>
        <w:t>kW.</w:t>
      </w:r>
      <w:proofErr w:type="spellEnd"/>
      <w:r w:rsidRPr="00B713CF">
        <w:rPr>
          <w:rStyle w:val="FontStyle11"/>
          <w:rFonts w:ascii="Arial" w:hAnsi="Arial" w:cs="Arial"/>
          <w:sz w:val="24"/>
          <w:szCs w:val="24"/>
        </w:rPr>
        <w:t xml:space="preserve"> Opary z roztopionej soli odsysane będą przez wentylator odciągowy. Substancje zanieczyszczające wprowadzane będą do atmosfery poprzez emitor. </w:t>
      </w:r>
    </w:p>
    <w:p w14:paraId="3A81B1D3"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Stanowisko spawalnicze bazy matryc, wyposażone w spawarkę transformatorową Substancje zanieczyszczające wprowadzane będą do atmosfery poprzez okap wyposażony w wentylator odciągowy i emitor.</w:t>
      </w:r>
    </w:p>
    <w:p w14:paraId="1C8FCC63"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Stanowisko spawalnicze obróbki cieplnej KP-5, wyposażone w spawarkę wirującą. Substancje zanieczyszczające wprowadzane będą do atmosfery poprzez okap wyposażony w wentylator odciągowy i emitor.</w:t>
      </w:r>
    </w:p>
    <w:p w14:paraId="53A0B88C" w14:textId="21125DF1"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Stanowisko spawalnicze bazy remontowej KTR-2 nr 1, wyposażone w dwie spawarki transformatorowe oraz w półautomat spawalniczy Substancje zanieczyszczające wprowadzane będą do atmosfery poprzez okap wyposażony w wentylator odciągowy i emitor.</w:t>
      </w:r>
    </w:p>
    <w:p w14:paraId="57D4B0BE"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 xml:space="preserve">Stanowisko spawalnicze remontów cewek KTR-2 nr 2, wyposażone w spawarkę transformatorową i półautomat spawalniczy. Substancje zanieczyszczające wprowadzane będą do atmosfery poprzez okap wyposażony w wentylator odciągowy i emitor. </w:t>
      </w:r>
    </w:p>
    <w:p w14:paraId="158D59B8"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Stanowisko spawalnicze utrzymania ruchu KTR-2 nr 3 wyposażone w spawarkę transformatorową. Substancje zanieczyszczające wprowadzane będą do atmosfery poprzez okap wyposażony w wentylator odciągowy i emitor.</w:t>
      </w:r>
    </w:p>
    <w:p w14:paraId="6AB7A283"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5 pieców elektrycznych do obróbki cieplnej i podgrzewania oprzyrządowania (matryce, wkładki) o mocy cieplnej 240 kW każdy,</w:t>
      </w:r>
    </w:p>
    <w:p w14:paraId="21E25E0C" w14:textId="77777777" w:rsidR="00410BED" w:rsidRPr="00B713CF" w:rsidRDefault="00410BED" w:rsidP="00410BED">
      <w:pPr>
        <w:pStyle w:val="Style3"/>
        <w:widowControl/>
        <w:numPr>
          <w:ilvl w:val="0"/>
          <w:numId w:val="40"/>
        </w:numPr>
        <w:spacing w:line="259" w:lineRule="exact"/>
        <w:rPr>
          <w:rStyle w:val="FontStyle11"/>
          <w:rFonts w:ascii="Arial" w:hAnsi="Arial" w:cs="Arial"/>
          <w:sz w:val="24"/>
          <w:szCs w:val="24"/>
        </w:rPr>
      </w:pPr>
      <w:r w:rsidRPr="00B713CF">
        <w:rPr>
          <w:rStyle w:val="FontStyle11"/>
          <w:rFonts w:ascii="Arial" w:hAnsi="Arial" w:cs="Arial"/>
          <w:sz w:val="24"/>
          <w:szCs w:val="24"/>
        </w:rPr>
        <w:t xml:space="preserve">Kocioł gazowy </w:t>
      </w:r>
      <w:proofErr w:type="spellStart"/>
      <w:r w:rsidRPr="00B713CF">
        <w:rPr>
          <w:rStyle w:val="FontStyle11"/>
          <w:rFonts w:ascii="Arial" w:hAnsi="Arial" w:cs="Arial"/>
          <w:sz w:val="24"/>
          <w:szCs w:val="24"/>
        </w:rPr>
        <w:t>Vitoplex</w:t>
      </w:r>
      <w:proofErr w:type="spellEnd"/>
      <w:r w:rsidRPr="00B713CF">
        <w:rPr>
          <w:rStyle w:val="FontStyle11"/>
          <w:rFonts w:ascii="Arial" w:hAnsi="Arial" w:cs="Arial"/>
          <w:sz w:val="24"/>
          <w:szCs w:val="24"/>
        </w:rPr>
        <w:t xml:space="preserve"> 100 o mocy 0,19 MW do podgrzewania wody użytkowej. Substancje zanieczyszczające wprowadzane będą do atmosfery poprzez emitor.</w:t>
      </w:r>
    </w:p>
    <w:p w14:paraId="764F67AA" w14:textId="2AB0E649" w:rsidR="00410BED" w:rsidRPr="00B713CF" w:rsidRDefault="00410BED" w:rsidP="00B713CF">
      <w:pPr>
        <w:pStyle w:val="Style3"/>
        <w:widowControl/>
        <w:numPr>
          <w:ilvl w:val="0"/>
          <w:numId w:val="40"/>
        </w:numPr>
        <w:spacing w:after="240" w:line="259" w:lineRule="exact"/>
        <w:rPr>
          <w:rFonts w:ascii="Arial" w:hAnsi="Arial" w:cs="Arial"/>
          <w:sz w:val="22"/>
          <w:szCs w:val="22"/>
        </w:rPr>
      </w:pPr>
      <w:r w:rsidRPr="00B713CF">
        <w:rPr>
          <w:rStyle w:val="FontStyle12"/>
          <w:rFonts w:ascii="Arial" w:hAnsi="Arial" w:cs="Arial"/>
          <w:b w:val="0"/>
          <w:sz w:val="24"/>
          <w:szCs w:val="24"/>
        </w:rPr>
        <w:t>Obieg zamknięty wody</w:t>
      </w:r>
      <w:r w:rsidRPr="00B713CF">
        <w:rPr>
          <w:rStyle w:val="FontStyle12"/>
          <w:rFonts w:ascii="Arial" w:hAnsi="Arial" w:cs="Arial"/>
          <w:sz w:val="24"/>
          <w:szCs w:val="24"/>
        </w:rPr>
        <w:t xml:space="preserve"> </w:t>
      </w:r>
      <w:r w:rsidRPr="00B713CF">
        <w:rPr>
          <w:rStyle w:val="FontStyle11"/>
          <w:rFonts w:ascii="Arial" w:hAnsi="Arial" w:cs="Arial"/>
          <w:sz w:val="24"/>
          <w:szCs w:val="24"/>
        </w:rPr>
        <w:t>wyposażony w 4 chłodnie wentylatorowe oraz zbiornik wody zimnej o pojemności 224,1 m</w:t>
      </w:r>
      <w:r w:rsidRPr="00B713CF">
        <w:rPr>
          <w:rStyle w:val="FontStyle11"/>
          <w:rFonts w:ascii="Arial" w:hAnsi="Arial" w:cs="Arial"/>
          <w:sz w:val="24"/>
          <w:szCs w:val="24"/>
          <w:vertAlign w:val="superscript"/>
        </w:rPr>
        <w:t>3</w:t>
      </w:r>
      <w:r w:rsidRPr="00B713CF">
        <w:rPr>
          <w:rStyle w:val="FontStyle11"/>
          <w:rFonts w:ascii="Arial" w:hAnsi="Arial" w:cs="Arial"/>
          <w:sz w:val="24"/>
          <w:szCs w:val="24"/>
        </w:rPr>
        <w:t xml:space="preserve"> i cieplej o pojemności 237,6 m</w:t>
      </w:r>
      <w:r w:rsidRPr="00B713CF">
        <w:rPr>
          <w:rStyle w:val="FontStyle11"/>
          <w:rFonts w:ascii="Arial" w:hAnsi="Arial" w:cs="Arial"/>
          <w:sz w:val="24"/>
          <w:szCs w:val="24"/>
          <w:vertAlign w:val="superscript"/>
        </w:rPr>
        <w:t>3</w:t>
      </w:r>
      <w:r w:rsidRPr="00B713CF">
        <w:rPr>
          <w:rStyle w:val="FontStyle11"/>
          <w:rFonts w:ascii="Arial" w:hAnsi="Arial" w:cs="Arial"/>
          <w:sz w:val="24"/>
          <w:szCs w:val="24"/>
        </w:rPr>
        <w:t>. Woda ciepła spływać będzie grawitacyjnie z urządzeń chłodzonych o max wydajności 1600 m</w:t>
      </w:r>
      <w:r w:rsidRPr="00B713CF">
        <w:rPr>
          <w:rStyle w:val="FontStyle11"/>
          <w:rFonts w:ascii="Arial" w:hAnsi="Arial" w:cs="Arial"/>
          <w:sz w:val="24"/>
          <w:szCs w:val="24"/>
          <w:vertAlign w:val="superscript"/>
        </w:rPr>
        <w:t>3</w:t>
      </w:r>
      <w:r w:rsidRPr="00B713CF">
        <w:rPr>
          <w:rStyle w:val="FontStyle11"/>
          <w:rFonts w:ascii="Arial" w:hAnsi="Arial" w:cs="Arial"/>
          <w:sz w:val="24"/>
          <w:szCs w:val="24"/>
        </w:rPr>
        <w:t xml:space="preserve"> do zbiornika, a następnie na chłodnie. Po schłodzeniu spływać będzie do zbiornika wody zimnej skąd pompami diagonalnymi przekazywana będzie na poszczególne urządzenia. Woda obiegowa służyć będzie do chłodzenia frontonów, kleszczy oraz do uszczelnienia trzonu pieców gazowych obrotowych. Woda obiegowa w pierwszej kolejności chłodzić będzie fronton pieca następnie przechodzić będzie do wanny chłodzącej kleszcze skąd przedostawać się będzie do uszczelnienia trzonu pieca gdzie nadmiar wody spływać będzie otworem przelewowym do obiegu zamkniętego. Woda obiegowa służyć będzie również do chłodzenia łożysk wentylatorów pieców elektrycznych, która z zasilania przepływać będzie przez chłodnicę łożysk i grawitacyjnie spływać będzie do powrotu obiegu zamkniętego. Chłodzone będą również hamulce i sprzęgła pras, woda w wannach hartowniczych oraz indywidualne </w:t>
      </w:r>
      <w:r w:rsidRPr="00B713CF">
        <w:rPr>
          <w:rStyle w:val="FontStyle11"/>
          <w:rFonts w:ascii="Arial" w:hAnsi="Arial" w:cs="Arial"/>
          <w:sz w:val="24"/>
          <w:szCs w:val="24"/>
        </w:rPr>
        <w:lastRenderedPageBreak/>
        <w:t>obiegi zamknięte wody nagrzewnic indukcyjnych. Obieg zamknięty będzie uzupełniany i odświeżany celem utrzymania stałej twardości (5°n) w zależności od warunków w ilości 16 – 42 m</w:t>
      </w:r>
      <w:r w:rsidRPr="00B713CF">
        <w:rPr>
          <w:rStyle w:val="FontStyle11"/>
          <w:rFonts w:ascii="Arial" w:hAnsi="Arial" w:cs="Arial"/>
          <w:sz w:val="24"/>
          <w:szCs w:val="24"/>
          <w:vertAlign w:val="superscript"/>
        </w:rPr>
        <w:t>3</w:t>
      </w:r>
      <w:r w:rsidRPr="00B713CF">
        <w:rPr>
          <w:rStyle w:val="FontStyle11"/>
          <w:rFonts w:ascii="Arial" w:hAnsi="Arial" w:cs="Arial"/>
          <w:sz w:val="24"/>
          <w:szCs w:val="24"/>
        </w:rPr>
        <w:t>/dobę.</w:t>
      </w:r>
    </w:p>
    <w:p w14:paraId="097C0F04" w14:textId="008D6250" w:rsidR="00410BED" w:rsidRPr="00BE59C3" w:rsidRDefault="00410BED" w:rsidP="006009A2">
      <w:pPr>
        <w:pStyle w:val="Nagwek4"/>
      </w:pPr>
      <w:r w:rsidRPr="00BE59C3">
        <w:t>I.3. Charakterystyka procesów technologicznych</w:t>
      </w:r>
    </w:p>
    <w:p w14:paraId="7758C1F3" w14:textId="3480F243" w:rsidR="00410BED" w:rsidRPr="00B713CF" w:rsidRDefault="00410BED" w:rsidP="00B713CF">
      <w:pPr>
        <w:pStyle w:val="Style1"/>
        <w:widowControl/>
        <w:spacing w:line="240" w:lineRule="auto"/>
        <w:rPr>
          <w:rStyle w:val="FontStyle11"/>
          <w:rFonts w:ascii="Arial" w:hAnsi="Arial" w:cs="Arial"/>
          <w:sz w:val="24"/>
          <w:szCs w:val="24"/>
        </w:rPr>
      </w:pPr>
      <w:r w:rsidRPr="00B713CF">
        <w:rPr>
          <w:rStyle w:val="FontStyle11"/>
          <w:rFonts w:ascii="Arial" w:hAnsi="Arial" w:cs="Arial"/>
          <w:sz w:val="24"/>
          <w:szCs w:val="24"/>
        </w:rPr>
        <w:t xml:space="preserve">Materiał wsadowy (surowiec) dostarczany będzie w postaci kęsa, kęsiska lub wyrobów walcowanych. Przed przystąpieniem do operacji obróbki plastycznej surowiec będzie poddany operacji cięcia. Przy cięciu na gorąco materiał podgrzewany będzie do temperatury 300 – </w:t>
      </w:r>
      <w:smartTag w:uri="urn:schemas-microsoft-com:office:smarttags" w:element="metricconverter">
        <w:smartTagPr>
          <w:attr w:name="ProductID" w:val="600ﾰC"/>
        </w:smartTagPr>
        <w:r w:rsidRPr="00B713CF">
          <w:rPr>
            <w:rStyle w:val="FontStyle11"/>
            <w:rFonts w:ascii="Arial" w:hAnsi="Arial" w:cs="Arial"/>
            <w:sz w:val="24"/>
            <w:szCs w:val="24"/>
          </w:rPr>
          <w:t>600°C</w:t>
        </w:r>
      </w:smartTag>
      <w:r w:rsidRPr="00B713CF">
        <w:rPr>
          <w:rStyle w:val="FontStyle11"/>
          <w:rFonts w:ascii="Arial" w:hAnsi="Arial" w:cs="Arial"/>
          <w:sz w:val="24"/>
          <w:szCs w:val="24"/>
        </w:rPr>
        <w:t xml:space="preserve"> w zależności od gatunku i przekroju wsadu. Po operacji cięcia materiał przekazywany będzie do kucia w zależności od zamówienia. Wsad w piecu grzewczym gazowym umieszczany będzie przy pomocy kleszczy mechanicznych sterowanych przez operatora gdzie w szczelnie zamkniętej komorze pieca będzie podgrzewany do określonej w karcie technologicznej temperatury (max 1280°C). Po osiągnięciu zamierzonej temperatury wsad poddawany będzie procesowi kucia odkuwek na młotach matrycowych w temperaturze 800 – 1200°C (w zależności od rodzaju materiału), na którym mogą być wykonywane dodatkowe zabiegi: spęczanie, spłaszczanie, odciąganie, rolowanie, kucie wstępne i na gontowo, przewężanie gięcie. Końcową fazą kucia będzie okrawanie wypływki, wycinanie denka dziurowanie otworów, prostowanie lub kalibrowanie na prasie </w:t>
      </w:r>
      <w:proofErr w:type="spellStart"/>
      <w:r w:rsidRPr="00B713CF">
        <w:rPr>
          <w:rStyle w:val="FontStyle11"/>
          <w:rFonts w:ascii="Arial" w:hAnsi="Arial" w:cs="Arial"/>
          <w:sz w:val="24"/>
          <w:szCs w:val="24"/>
        </w:rPr>
        <w:t>okrojczej</w:t>
      </w:r>
      <w:proofErr w:type="spellEnd"/>
      <w:r w:rsidRPr="00B713CF">
        <w:rPr>
          <w:rStyle w:val="FontStyle11"/>
          <w:rFonts w:ascii="Arial" w:hAnsi="Arial" w:cs="Arial"/>
          <w:sz w:val="24"/>
          <w:szCs w:val="24"/>
        </w:rPr>
        <w:t xml:space="preserve">. Kolejnym etapem obróbki plastycznej może być proces prasowania odkuwek matrycowych na prasach polegający na podgrzewaniu materiału wsadowego (ucinków) w nagrzewnicach indukcyjnych do temperatury max 1280°C, prasowaniu na prasie kuźniczej (temp. 800 – 1250°C). W końcowej fazie następować będzie okrawanie wypływki, wycinanie denka, dziurowanie otworów, prostowanie, kalibrowanie na prasie </w:t>
      </w:r>
      <w:proofErr w:type="spellStart"/>
      <w:r w:rsidRPr="00B713CF">
        <w:rPr>
          <w:rStyle w:val="FontStyle11"/>
          <w:rFonts w:ascii="Arial" w:hAnsi="Arial" w:cs="Arial"/>
          <w:sz w:val="24"/>
          <w:szCs w:val="24"/>
        </w:rPr>
        <w:t>okrojczej</w:t>
      </w:r>
      <w:proofErr w:type="spellEnd"/>
      <w:r w:rsidRPr="00B713CF">
        <w:rPr>
          <w:rStyle w:val="FontStyle11"/>
          <w:rFonts w:ascii="Arial" w:hAnsi="Arial" w:cs="Arial"/>
          <w:sz w:val="24"/>
          <w:szCs w:val="24"/>
        </w:rPr>
        <w:t>.</w:t>
      </w:r>
    </w:p>
    <w:p w14:paraId="23157BA5" w14:textId="77777777" w:rsidR="00410BED" w:rsidRPr="00B713CF" w:rsidRDefault="00410BED" w:rsidP="00B713CF">
      <w:pPr>
        <w:pStyle w:val="Style1"/>
        <w:widowControl/>
        <w:spacing w:before="5" w:line="240" w:lineRule="auto"/>
        <w:rPr>
          <w:rFonts w:ascii="Arial" w:hAnsi="Arial" w:cs="Arial"/>
        </w:rPr>
      </w:pPr>
      <w:r w:rsidRPr="00B713CF">
        <w:rPr>
          <w:rStyle w:val="FontStyle11"/>
          <w:rFonts w:ascii="Arial" w:hAnsi="Arial" w:cs="Arial"/>
          <w:sz w:val="24"/>
          <w:szCs w:val="24"/>
        </w:rPr>
        <w:t xml:space="preserve">Wyroby po procesie kucia i/lub prasowania przekazywane będą do dalszej obróbki cieplnej (hartowanie) polegającej na nagrzaniu odkuwki matrycowanej do określonej temperatury, wygrzaniu w tej temperaturze i ochłodzeniu (wyżarzanie normalizujące, zmiękczające, izotermiczne oraz ulepszanie cieplne). </w:t>
      </w:r>
      <w:r w:rsidRPr="00B713CF">
        <w:rPr>
          <w:rFonts w:ascii="Arial" w:hAnsi="Arial" w:cs="Arial"/>
        </w:rPr>
        <w:t>Technologia hartowania polegać będzie na nagrzaniu odkuwek w piecu elektrycznym do temperatury około 850</w:t>
      </w:r>
      <w:r w:rsidRPr="00B713CF">
        <w:rPr>
          <w:rFonts w:ascii="Arial" w:hAnsi="Arial" w:cs="Arial"/>
        </w:rPr>
        <w:sym w:font="Symbol" w:char="F0B0"/>
      </w:r>
      <w:r w:rsidRPr="00B713CF">
        <w:rPr>
          <w:rFonts w:ascii="Arial" w:hAnsi="Arial" w:cs="Arial"/>
        </w:rPr>
        <w:t xml:space="preserve">C a następnie zanurzeniu w oleju za pomocą windy hartowniczej. Po procesie hartowania w wannie olejowej detale będą przenoszone do pieca elektrycznego celem usunięcia </w:t>
      </w:r>
      <w:proofErr w:type="spellStart"/>
      <w:r w:rsidRPr="00B713CF">
        <w:rPr>
          <w:rFonts w:ascii="Arial" w:hAnsi="Arial" w:cs="Arial"/>
        </w:rPr>
        <w:t>naprężeń</w:t>
      </w:r>
      <w:proofErr w:type="spellEnd"/>
      <w:r w:rsidRPr="00B713CF">
        <w:rPr>
          <w:rFonts w:ascii="Arial" w:hAnsi="Arial" w:cs="Arial"/>
        </w:rPr>
        <w:t xml:space="preserve"> hartown</w:t>
      </w:r>
      <w:r w:rsidRPr="00B713CF">
        <w:rPr>
          <w:rFonts w:ascii="Arial" w:hAnsi="Arial" w:cs="Arial"/>
        </w:rPr>
        <w:t>i</w:t>
      </w:r>
      <w:r w:rsidRPr="00B713CF">
        <w:rPr>
          <w:rFonts w:ascii="Arial" w:hAnsi="Arial" w:cs="Arial"/>
        </w:rPr>
        <w:t>czych w temperaturze poniżej 600</w:t>
      </w:r>
      <w:r w:rsidRPr="00B713CF">
        <w:rPr>
          <w:rFonts w:ascii="Arial" w:hAnsi="Arial" w:cs="Arial"/>
        </w:rPr>
        <w:sym w:font="Symbol" w:char="F0B0"/>
      </w:r>
      <w:r w:rsidRPr="00B713CF">
        <w:rPr>
          <w:rFonts w:ascii="Arial" w:hAnsi="Arial" w:cs="Arial"/>
        </w:rPr>
        <w:t>C.</w:t>
      </w:r>
    </w:p>
    <w:p w14:paraId="0F51CB05" w14:textId="1BC43CCE" w:rsidR="00410BED" w:rsidRDefault="00410BED" w:rsidP="00B713CF">
      <w:pPr>
        <w:pStyle w:val="Style1"/>
        <w:widowControl/>
        <w:spacing w:after="240" w:line="240" w:lineRule="auto"/>
        <w:rPr>
          <w:rFonts w:ascii="Arial" w:hAnsi="Arial" w:cs="Arial"/>
          <w:b/>
        </w:rPr>
      </w:pPr>
      <w:r w:rsidRPr="00B713CF">
        <w:rPr>
          <w:rStyle w:val="FontStyle11"/>
          <w:rFonts w:ascii="Arial" w:hAnsi="Arial" w:cs="Arial"/>
          <w:sz w:val="24"/>
          <w:szCs w:val="24"/>
        </w:rPr>
        <w:t>Ostatnim etapem procesu będą prace wykończeniowe, podczas których odkuwki poddawane będą operacjom takim jak śrutowanie mające na celu usunięcie zgorzeliny (zendry) za pomocą śrutu staliwnego, szlifowanie wad powierzchniowych takich jak: zadzior, zakucie, poderwanie. Kontrola mikropęknięć będzie wykonywana za pomocą defektoskopów magnetycznych. Następnie następować będzie pakowanie odkuwek i wysyłka do klientów.</w:t>
      </w:r>
    </w:p>
    <w:p w14:paraId="4F7FDDC2" w14:textId="0FF9A180" w:rsidR="00410BED" w:rsidRPr="009001B0" w:rsidRDefault="00410BED" w:rsidP="006009A2">
      <w:pPr>
        <w:pStyle w:val="Nagwek4"/>
      </w:pPr>
      <w:r w:rsidRPr="009001B0">
        <w:t xml:space="preserve">I.4. Parametry </w:t>
      </w:r>
      <w:r w:rsidRPr="006009A2">
        <w:t>produkcyjne</w:t>
      </w:r>
      <w:r w:rsidRPr="009001B0">
        <w:t xml:space="preserve"> instalacji </w:t>
      </w:r>
    </w:p>
    <w:p w14:paraId="776B45CC" w14:textId="77777777" w:rsidR="00410BED" w:rsidRPr="009001B0" w:rsidRDefault="00410BED" w:rsidP="00410BED">
      <w:pPr>
        <w:spacing w:line="240" w:lineRule="auto"/>
        <w:rPr>
          <w:rFonts w:ascii="Arial" w:hAnsi="Arial" w:cs="Arial"/>
          <w:sz w:val="24"/>
        </w:rPr>
      </w:pPr>
      <w:r w:rsidRPr="009001B0">
        <w:rPr>
          <w:rFonts w:ascii="Arial" w:hAnsi="Arial" w:cs="Arial"/>
          <w:sz w:val="24"/>
        </w:rPr>
        <w:t xml:space="preserve">Wskaźnik zużycia energii elektrycznej – max 2800 </w:t>
      </w:r>
      <w:r>
        <w:rPr>
          <w:rFonts w:ascii="Arial" w:hAnsi="Arial" w:cs="Arial"/>
          <w:sz w:val="24"/>
        </w:rPr>
        <w:t>kWh/</w:t>
      </w:r>
      <w:r w:rsidRPr="009001B0">
        <w:rPr>
          <w:rFonts w:ascii="Arial" w:hAnsi="Arial" w:cs="Arial"/>
          <w:sz w:val="24"/>
        </w:rPr>
        <w:t xml:space="preserve">Mg </w:t>
      </w:r>
      <w:r>
        <w:rPr>
          <w:rFonts w:ascii="Arial" w:hAnsi="Arial" w:cs="Arial"/>
          <w:sz w:val="24"/>
        </w:rPr>
        <w:t>produktu.</w:t>
      </w:r>
    </w:p>
    <w:p w14:paraId="696199A5" w14:textId="77777777" w:rsidR="00410BED" w:rsidRPr="009001B0" w:rsidRDefault="00410BED" w:rsidP="00410BED">
      <w:pPr>
        <w:spacing w:line="240" w:lineRule="auto"/>
        <w:rPr>
          <w:rFonts w:ascii="Arial" w:hAnsi="Arial" w:cs="Arial"/>
          <w:sz w:val="24"/>
        </w:rPr>
      </w:pPr>
      <w:r w:rsidRPr="009001B0">
        <w:rPr>
          <w:rFonts w:ascii="Arial" w:hAnsi="Arial" w:cs="Arial"/>
          <w:sz w:val="24"/>
        </w:rPr>
        <w:t>Wskaźnik zużycia gazu ziemnego – max  429 Nm</w:t>
      </w:r>
      <w:r w:rsidRPr="009001B0">
        <w:rPr>
          <w:rFonts w:ascii="Arial" w:hAnsi="Arial" w:cs="Arial"/>
          <w:sz w:val="24"/>
          <w:vertAlign w:val="superscript"/>
        </w:rPr>
        <w:t>3</w:t>
      </w:r>
      <w:r>
        <w:rPr>
          <w:rFonts w:ascii="Arial" w:hAnsi="Arial" w:cs="Arial"/>
          <w:sz w:val="24"/>
        </w:rPr>
        <w:t>/Mg produktu.</w:t>
      </w:r>
    </w:p>
    <w:p w14:paraId="60503691" w14:textId="77777777" w:rsidR="00410BED" w:rsidRPr="009001B0" w:rsidRDefault="00410BED" w:rsidP="00410BED">
      <w:pPr>
        <w:spacing w:line="240" w:lineRule="auto"/>
        <w:rPr>
          <w:rFonts w:ascii="Arial" w:hAnsi="Arial" w:cs="Arial"/>
          <w:sz w:val="24"/>
        </w:rPr>
      </w:pPr>
      <w:r w:rsidRPr="009001B0">
        <w:rPr>
          <w:rFonts w:ascii="Arial" w:hAnsi="Arial" w:cs="Arial"/>
          <w:sz w:val="24"/>
        </w:rPr>
        <w:t xml:space="preserve">Wskaźnik zużycia sprężonego powietrza </w:t>
      </w:r>
      <w:r>
        <w:rPr>
          <w:rFonts w:ascii="Arial" w:hAnsi="Arial" w:cs="Arial"/>
          <w:sz w:val="24"/>
        </w:rPr>
        <w:t>–</w:t>
      </w:r>
      <w:r w:rsidRPr="009001B0">
        <w:rPr>
          <w:rFonts w:ascii="Arial" w:hAnsi="Arial" w:cs="Arial"/>
          <w:sz w:val="24"/>
        </w:rPr>
        <w:t xml:space="preserve"> max  9100 Nm</w:t>
      </w:r>
      <w:r w:rsidRPr="009001B0">
        <w:rPr>
          <w:rFonts w:ascii="Arial" w:hAnsi="Arial" w:cs="Arial"/>
          <w:sz w:val="24"/>
          <w:vertAlign w:val="superscript"/>
        </w:rPr>
        <w:t>3</w:t>
      </w:r>
      <w:r w:rsidRPr="009001B0">
        <w:rPr>
          <w:rFonts w:ascii="Arial" w:hAnsi="Arial" w:cs="Arial"/>
          <w:sz w:val="24"/>
        </w:rPr>
        <w:t>/Mg produktu.</w:t>
      </w:r>
    </w:p>
    <w:p w14:paraId="3AB455CA" w14:textId="647C21EE" w:rsidR="00410BED" w:rsidRDefault="00410BED" w:rsidP="00B713CF">
      <w:pPr>
        <w:spacing w:after="240" w:line="240" w:lineRule="auto"/>
        <w:rPr>
          <w:b/>
          <w:sz w:val="24"/>
          <w:u w:val="single"/>
        </w:rPr>
      </w:pPr>
      <w:r w:rsidRPr="009001B0">
        <w:rPr>
          <w:rFonts w:ascii="Arial" w:hAnsi="Arial" w:cs="Arial"/>
          <w:sz w:val="24"/>
          <w:szCs w:val="24"/>
        </w:rPr>
        <w:t>Wskaźnik zuży</w:t>
      </w:r>
      <w:r>
        <w:rPr>
          <w:rFonts w:ascii="Arial" w:hAnsi="Arial" w:cs="Arial"/>
          <w:sz w:val="24"/>
          <w:szCs w:val="24"/>
        </w:rPr>
        <w:t>cia wody dla potrzeb instalacji –</w:t>
      </w:r>
      <w:r w:rsidRPr="009001B0">
        <w:rPr>
          <w:rFonts w:ascii="Arial" w:hAnsi="Arial" w:cs="Arial"/>
          <w:sz w:val="24"/>
          <w:szCs w:val="24"/>
        </w:rPr>
        <w:t xml:space="preserve"> max 2,96 m</w:t>
      </w:r>
      <w:r w:rsidRPr="009001B0">
        <w:rPr>
          <w:rFonts w:ascii="Arial" w:hAnsi="Arial" w:cs="Arial"/>
          <w:sz w:val="24"/>
          <w:szCs w:val="24"/>
          <w:vertAlign w:val="superscript"/>
        </w:rPr>
        <w:t>3</w:t>
      </w:r>
      <w:r w:rsidRPr="009001B0">
        <w:rPr>
          <w:rFonts w:ascii="Arial" w:hAnsi="Arial" w:cs="Arial"/>
          <w:sz w:val="24"/>
          <w:szCs w:val="24"/>
        </w:rPr>
        <w:t>/Mg odkuwek</w:t>
      </w:r>
      <w:r>
        <w:rPr>
          <w:rFonts w:ascii="Arial" w:hAnsi="Arial" w:cs="Arial"/>
          <w:sz w:val="24"/>
          <w:szCs w:val="24"/>
        </w:rPr>
        <w:t>.”</w:t>
      </w:r>
    </w:p>
    <w:p w14:paraId="02C8EC44" w14:textId="5720281E" w:rsidR="00410BED" w:rsidRDefault="00410BED" w:rsidP="006009A2">
      <w:pPr>
        <w:pStyle w:val="Nagwek3"/>
        <w:rPr>
          <w:b/>
          <w:u w:val="single"/>
        </w:rPr>
      </w:pPr>
      <w:r>
        <w:rPr>
          <w:b/>
        </w:rPr>
        <w:t>I.3</w:t>
      </w:r>
      <w:r w:rsidRPr="007D33B2">
        <w:rPr>
          <w:b/>
        </w:rPr>
        <w:t>.</w:t>
      </w:r>
      <w:r w:rsidRPr="007D33B2">
        <w:t xml:space="preserve"> </w:t>
      </w:r>
      <w:r>
        <w:t>W punkcie</w:t>
      </w:r>
      <w:r w:rsidRPr="007D33B2">
        <w:t xml:space="preserve"> </w:t>
      </w:r>
      <w:r>
        <w:t>I</w:t>
      </w:r>
      <w:r w:rsidRPr="007D33B2">
        <w:t>I</w:t>
      </w:r>
      <w:r>
        <w:t>.1.1. TABELA 1</w:t>
      </w:r>
      <w:r w:rsidRPr="007D33B2">
        <w:t xml:space="preserve"> otrzymuje brzmie</w:t>
      </w:r>
      <w:r>
        <w:t>nie:</w:t>
      </w:r>
    </w:p>
    <w:p w14:paraId="711C941D" w14:textId="77777777" w:rsidR="00410BED" w:rsidRPr="00D40690" w:rsidRDefault="00410BED" w:rsidP="00410BED">
      <w:pPr>
        <w:spacing w:line="240" w:lineRule="auto"/>
        <w:rPr>
          <w:rFonts w:ascii="Arial" w:hAnsi="Arial" w:cs="Arial"/>
          <w:b/>
          <w:sz w:val="22"/>
          <w:szCs w:val="22"/>
        </w:rPr>
      </w:pPr>
      <w:r w:rsidRPr="00D40690">
        <w:rPr>
          <w:rFonts w:ascii="Arial" w:hAnsi="Arial" w:cs="Arial"/>
          <w:b/>
          <w:sz w:val="22"/>
          <w:szCs w:val="22"/>
        </w:rPr>
        <w:t xml:space="preserve">TABELA </w:t>
      </w:r>
      <w:r>
        <w:rPr>
          <w:rFonts w:ascii="Arial" w:hAnsi="Arial" w:cs="Arial"/>
          <w:b/>
          <w:sz w:val="22"/>
          <w:szCs w:val="22"/>
        </w:rPr>
        <w:t>1</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
        <w:tblDescription w:val="dopuszczalna wielkość gazów i pyłów do powietrza"/>
      </w:tblPr>
      <w:tblGrid>
        <w:gridCol w:w="4135"/>
        <w:gridCol w:w="1134"/>
        <w:gridCol w:w="2670"/>
        <w:gridCol w:w="1178"/>
      </w:tblGrid>
      <w:tr w:rsidR="00410BED" w:rsidRPr="00B60D96" w14:paraId="7D320025" w14:textId="77777777" w:rsidTr="00B713CF">
        <w:tblPrEx>
          <w:tblCellMar>
            <w:top w:w="0" w:type="dxa"/>
            <w:bottom w:w="0" w:type="dxa"/>
          </w:tblCellMar>
        </w:tblPrEx>
        <w:trPr>
          <w:trHeight w:val="276"/>
          <w:tblHeader/>
          <w:jc w:val="center"/>
        </w:trPr>
        <w:tc>
          <w:tcPr>
            <w:tcW w:w="4135" w:type="dxa"/>
            <w:vMerge w:val="restart"/>
            <w:vAlign w:val="center"/>
          </w:tcPr>
          <w:p w14:paraId="706B0B34" w14:textId="77777777" w:rsidR="00410BED" w:rsidRPr="00B60D96" w:rsidRDefault="00410BED" w:rsidP="009314E8">
            <w:pPr>
              <w:pStyle w:val="Tekstpodstawowy"/>
              <w:spacing w:line="240" w:lineRule="auto"/>
              <w:jc w:val="center"/>
              <w:rPr>
                <w:rFonts w:ascii="Arial" w:hAnsi="Arial" w:cs="Arial"/>
                <w:b/>
                <w:sz w:val="22"/>
                <w:szCs w:val="22"/>
              </w:rPr>
            </w:pPr>
            <w:r w:rsidRPr="00B60D96">
              <w:rPr>
                <w:rFonts w:ascii="Arial" w:hAnsi="Arial" w:cs="Arial"/>
                <w:b/>
                <w:sz w:val="22"/>
                <w:szCs w:val="22"/>
              </w:rPr>
              <w:lastRenderedPageBreak/>
              <w:t>Źródło emisji</w:t>
            </w:r>
          </w:p>
        </w:tc>
        <w:tc>
          <w:tcPr>
            <w:tcW w:w="1134" w:type="dxa"/>
            <w:vMerge w:val="restart"/>
            <w:vAlign w:val="center"/>
          </w:tcPr>
          <w:p w14:paraId="5599C599" w14:textId="77777777" w:rsidR="00410BED" w:rsidRPr="00B60D96" w:rsidRDefault="00410BED" w:rsidP="009314E8">
            <w:pPr>
              <w:pStyle w:val="Tekstpodstawowy"/>
              <w:spacing w:line="240" w:lineRule="auto"/>
              <w:jc w:val="center"/>
              <w:rPr>
                <w:rFonts w:ascii="Arial" w:hAnsi="Arial" w:cs="Arial"/>
                <w:b/>
                <w:sz w:val="22"/>
                <w:szCs w:val="22"/>
              </w:rPr>
            </w:pPr>
            <w:r w:rsidRPr="00B60D96">
              <w:rPr>
                <w:rFonts w:ascii="Arial" w:hAnsi="Arial" w:cs="Arial"/>
                <w:b/>
                <w:sz w:val="22"/>
                <w:szCs w:val="22"/>
              </w:rPr>
              <w:t>Emitor</w:t>
            </w:r>
          </w:p>
        </w:tc>
        <w:tc>
          <w:tcPr>
            <w:tcW w:w="3848" w:type="dxa"/>
            <w:gridSpan w:val="2"/>
            <w:vAlign w:val="center"/>
          </w:tcPr>
          <w:p w14:paraId="073E543B" w14:textId="77777777" w:rsidR="00410BED" w:rsidRPr="00B60D96" w:rsidRDefault="00410BED" w:rsidP="009314E8">
            <w:pPr>
              <w:pStyle w:val="Tekstpodstawowy"/>
              <w:spacing w:line="240" w:lineRule="auto"/>
              <w:jc w:val="center"/>
              <w:rPr>
                <w:rFonts w:ascii="Arial" w:hAnsi="Arial" w:cs="Arial"/>
                <w:b/>
                <w:sz w:val="22"/>
                <w:szCs w:val="22"/>
              </w:rPr>
            </w:pPr>
            <w:r w:rsidRPr="00B60D96">
              <w:rPr>
                <w:rFonts w:ascii="Arial" w:hAnsi="Arial" w:cs="Arial"/>
                <w:b/>
                <w:sz w:val="22"/>
                <w:szCs w:val="22"/>
              </w:rPr>
              <w:t>Dopuszczalna wielkość emisji</w:t>
            </w:r>
          </w:p>
        </w:tc>
      </w:tr>
      <w:tr w:rsidR="00410BED" w:rsidRPr="00B60D96" w14:paraId="23122AA5" w14:textId="77777777" w:rsidTr="009314E8">
        <w:tblPrEx>
          <w:tblCellMar>
            <w:top w:w="0" w:type="dxa"/>
            <w:bottom w:w="0" w:type="dxa"/>
          </w:tblCellMar>
        </w:tblPrEx>
        <w:trPr>
          <w:trHeight w:val="276"/>
          <w:jc w:val="center"/>
        </w:trPr>
        <w:tc>
          <w:tcPr>
            <w:tcW w:w="4135" w:type="dxa"/>
            <w:vMerge/>
            <w:vAlign w:val="center"/>
          </w:tcPr>
          <w:p w14:paraId="023C8BCC" w14:textId="77777777" w:rsidR="00410BED" w:rsidRPr="00B60D96" w:rsidRDefault="00410BED" w:rsidP="009314E8">
            <w:pPr>
              <w:pStyle w:val="Tekstpodstawowy"/>
              <w:spacing w:line="240" w:lineRule="auto"/>
              <w:jc w:val="center"/>
              <w:rPr>
                <w:rFonts w:ascii="Arial" w:hAnsi="Arial" w:cs="Arial"/>
                <w:b/>
                <w:sz w:val="22"/>
                <w:szCs w:val="22"/>
              </w:rPr>
            </w:pPr>
          </w:p>
        </w:tc>
        <w:tc>
          <w:tcPr>
            <w:tcW w:w="1134" w:type="dxa"/>
            <w:vMerge/>
            <w:vAlign w:val="center"/>
          </w:tcPr>
          <w:p w14:paraId="67CBCA6D" w14:textId="77777777" w:rsidR="00410BED" w:rsidRPr="00B60D96" w:rsidRDefault="00410BED" w:rsidP="009314E8">
            <w:pPr>
              <w:pStyle w:val="Tekstpodstawowy"/>
              <w:spacing w:line="240" w:lineRule="auto"/>
              <w:jc w:val="center"/>
              <w:rPr>
                <w:rFonts w:ascii="Arial" w:hAnsi="Arial" w:cs="Arial"/>
                <w:b/>
                <w:sz w:val="22"/>
                <w:szCs w:val="22"/>
              </w:rPr>
            </w:pPr>
          </w:p>
        </w:tc>
        <w:tc>
          <w:tcPr>
            <w:tcW w:w="2670" w:type="dxa"/>
            <w:vAlign w:val="center"/>
          </w:tcPr>
          <w:p w14:paraId="1021B615" w14:textId="77777777" w:rsidR="00410BED" w:rsidRPr="00B60D96" w:rsidRDefault="00410BED" w:rsidP="009314E8">
            <w:pPr>
              <w:pStyle w:val="Tekstpodstawowy"/>
              <w:spacing w:line="240" w:lineRule="auto"/>
              <w:jc w:val="center"/>
              <w:rPr>
                <w:rFonts w:ascii="Arial" w:hAnsi="Arial" w:cs="Arial"/>
                <w:b/>
                <w:sz w:val="22"/>
                <w:szCs w:val="22"/>
              </w:rPr>
            </w:pPr>
            <w:r w:rsidRPr="00B60D96">
              <w:rPr>
                <w:rFonts w:ascii="Arial" w:hAnsi="Arial" w:cs="Arial"/>
                <w:b/>
                <w:sz w:val="22"/>
                <w:szCs w:val="22"/>
              </w:rPr>
              <w:t>Rodzaj substancji zanieczyszczających</w:t>
            </w:r>
          </w:p>
        </w:tc>
        <w:tc>
          <w:tcPr>
            <w:tcW w:w="1178" w:type="dxa"/>
            <w:vAlign w:val="center"/>
          </w:tcPr>
          <w:p w14:paraId="7852FF1E" w14:textId="77777777" w:rsidR="00410BED" w:rsidRPr="00B60D96" w:rsidRDefault="00410BED" w:rsidP="009314E8">
            <w:pPr>
              <w:pStyle w:val="Tekstpodstawowy"/>
              <w:spacing w:line="240" w:lineRule="auto"/>
              <w:jc w:val="center"/>
              <w:rPr>
                <w:rFonts w:ascii="Arial" w:hAnsi="Arial" w:cs="Arial"/>
                <w:b/>
                <w:sz w:val="22"/>
                <w:szCs w:val="22"/>
              </w:rPr>
            </w:pPr>
            <w:r w:rsidRPr="00B60D96">
              <w:rPr>
                <w:rFonts w:ascii="Arial" w:hAnsi="Arial" w:cs="Arial"/>
                <w:b/>
                <w:sz w:val="22"/>
                <w:szCs w:val="22"/>
              </w:rPr>
              <w:t>kg/h</w:t>
            </w:r>
          </w:p>
        </w:tc>
      </w:tr>
      <w:tr w:rsidR="00410BED" w:rsidRPr="00B60D96" w14:paraId="6577B4A5" w14:textId="77777777" w:rsidTr="009314E8">
        <w:tblPrEx>
          <w:tblCellMar>
            <w:top w:w="0" w:type="dxa"/>
            <w:bottom w:w="0" w:type="dxa"/>
          </w:tblCellMar>
        </w:tblPrEx>
        <w:trPr>
          <w:trHeight w:val="276"/>
          <w:jc w:val="center"/>
        </w:trPr>
        <w:tc>
          <w:tcPr>
            <w:tcW w:w="4135" w:type="dxa"/>
            <w:vAlign w:val="center"/>
          </w:tcPr>
          <w:p w14:paraId="0AFAC274" w14:textId="77777777" w:rsidR="00410BED" w:rsidRPr="00B60D96" w:rsidRDefault="00410BED" w:rsidP="009314E8">
            <w:pPr>
              <w:pStyle w:val="Tekstpodstawowy"/>
              <w:spacing w:line="240" w:lineRule="auto"/>
              <w:jc w:val="left"/>
              <w:rPr>
                <w:rFonts w:ascii="Arial" w:hAnsi="Arial" w:cs="Arial"/>
                <w:b/>
                <w:sz w:val="22"/>
                <w:szCs w:val="22"/>
              </w:rPr>
            </w:pPr>
            <w:r w:rsidRPr="00B60D96">
              <w:rPr>
                <w:rFonts w:ascii="Arial" w:hAnsi="Arial" w:cs="Arial"/>
                <w:sz w:val="22"/>
                <w:szCs w:val="22"/>
              </w:rPr>
              <w:t>Piec grze</w:t>
            </w:r>
            <w:r w:rsidRPr="00B60D96">
              <w:rPr>
                <w:rFonts w:ascii="Arial" w:hAnsi="Arial" w:cs="Arial"/>
                <w:sz w:val="22"/>
                <w:szCs w:val="22"/>
              </w:rPr>
              <w:t>w</w:t>
            </w:r>
            <w:r w:rsidRPr="00B60D96">
              <w:rPr>
                <w:rFonts w:ascii="Arial" w:hAnsi="Arial" w:cs="Arial"/>
                <w:sz w:val="22"/>
                <w:szCs w:val="22"/>
              </w:rPr>
              <w:t>czy linii L21</w:t>
            </w:r>
          </w:p>
        </w:tc>
        <w:tc>
          <w:tcPr>
            <w:tcW w:w="1134" w:type="dxa"/>
            <w:vAlign w:val="center"/>
          </w:tcPr>
          <w:p w14:paraId="51028CB2"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E-1</w:t>
            </w:r>
          </w:p>
        </w:tc>
        <w:tc>
          <w:tcPr>
            <w:tcW w:w="2670" w:type="dxa"/>
            <w:vAlign w:val="center"/>
          </w:tcPr>
          <w:p w14:paraId="69DC571D"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4506D431"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 xml:space="preserve">10 </w:t>
            </w:r>
          </w:p>
          <w:p w14:paraId="320741C8"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5B73514C"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7202C0ED"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6EB028A6"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0,0005</w:t>
            </w:r>
          </w:p>
          <w:p w14:paraId="77145F83"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0,0005</w:t>
            </w:r>
          </w:p>
          <w:p w14:paraId="63A1247E"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0,0012</w:t>
            </w:r>
          </w:p>
          <w:p w14:paraId="3801D203"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0,0396</w:t>
            </w:r>
          </w:p>
          <w:p w14:paraId="38E28792"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0,0108</w:t>
            </w:r>
          </w:p>
        </w:tc>
      </w:tr>
      <w:tr w:rsidR="00410BED" w:rsidRPr="00B60D96" w14:paraId="596D2096" w14:textId="77777777" w:rsidTr="009314E8">
        <w:tblPrEx>
          <w:tblCellMar>
            <w:top w:w="0" w:type="dxa"/>
            <w:bottom w:w="0" w:type="dxa"/>
          </w:tblCellMar>
        </w:tblPrEx>
        <w:trPr>
          <w:trHeight w:val="276"/>
          <w:jc w:val="center"/>
        </w:trPr>
        <w:tc>
          <w:tcPr>
            <w:tcW w:w="4135" w:type="dxa"/>
            <w:vAlign w:val="center"/>
          </w:tcPr>
          <w:p w14:paraId="3C59F828" w14:textId="77777777" w:rsidR="00410BED" w:rsidRPr="00B60D96" w:rsidRDefault="00410BED" w:rsidP="009314E8">
            <w:pPr>
              <w:pStyle w:val="Tekstpodstawowy"/>
              <w:spacing w:line="240" w:lineRule="auto"/>
              <w:jc w:val="left"/>
              <w:rPr>
                <w:rFonts w:ascii="Arial" w:hAnsi="Arial" w:cs="Arial"/>
                <w:b/>
                <w:sz w:val="22"/>
                <w:szCs w:val="22"/>
              </w:rPr>
            </w:pPr>
            <w:r w:rsidRPr="00B60D96">
              <w:rPr>
                <w:rFonts w:ascii="Arial" w:hAnsi="Arial" w:cs="Arial"/>
                <w:sz w:val="22"/>
                <w:szCs w:val="22"/>
              </w:rPr>
              <w:t>Piec grze</w:t>
            </w:r>
            <w:r w:rsidRPr="00B60D96">
              <w:rPr>
                <w:rFonts w:ascii="Arial" w:hAnsi="Arial" w:cs="Arial"/>
                <w:sz w:val="22"/>
                <w:szCs w:val="22"/>
              </w:rPr>
              <w:t>w</w:t>
            </w:r>
            <w:r w:rsidRPr="00B60D96">
              <w:rPr>
                <w:rFonts w:ascii="Arial" w:hAnsi="Arial" w:cs="Arial"/>
                <w:sz w:val="22"/>
                <w:szCs w:val="22"/>
              </w:rPr>
              <w:t>czy linii L25</w:t>
            </w:r>
          </w:p>
        </w:tc>
        <w:tc>
          <w:tcPr>
            <w:tcW w:w="1134" w:type="dxa"/>
            <w:vAlign w:val="center"/>
          </w:tcPr>
          <w:p w14:paraId="6291E4AE"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E-4</w:t>
            </w:r>
          </w:p>
        </w:tc>
        <w:tc>
          <w:tcPr>
            <w:tcW w:w="2670" w:type="dxa"/>
            <w:vAlign w:val="center"/>
          </w:tcPr>
          <w:p w14:paraId="11FED25D"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77D8E384"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 xml:space="preserve">10 </w:t>
            </w:r>
          </w:p>
          <w:p w14:paraId="569D45D3"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6A8C87B1"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2C3E7B8D"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7416996D"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0,0800</w:t>
            </w:r>
          </w:p>
          <w:p w14:paraId="2208D632"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0,0800</w:t>
            </w:r>
          </w:p>
          <w:p w14:paraId="480E0FB5"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0,0111</w:t>
            </w:r>
          </w:p>
          <w:p w14:paraId="5E7D80E6"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0,4160</w:t>
            </w:r>
          </w:p>
          <w:p w14:paraId="0FC6D1D9"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0,0570</w:t>
            </w:r>
          </w:p>
        </w:tc>
      </w:tr>
      <w:tr w:rsidR="00410BED" w:rsidRPr="00B60D96" w14:paraId="2C029CA5" w14:textId="77777777" w:rsidTr="009314E8">
        <w:tblPrEx>
          <w:tblCellMar>
            <w:top w:w="0" w:type="dxa"/>
            <w:bottom w:w="0" w:type="dxa"/>
          </w:tblCellMar>
        </w:tblPrEx>
        <w:trPr>
          <w:trHeight w:val="276"/>
          <w:jc w:val="center"/>
        </w:trPr>
        <w:tc>
          <w:tcPr>
            <w:tcW w:w="4135" w:type="dxa"/>
            <w:vAlign w:val="center"/>
          </w:tcPr>
          <w:p w14:paraId="4A880185" w14:textId="77777777" w:rsidR="00410BED" w:rsidRPr="00B60D96" w:rsidRDefault="00410BED" w:rsidP="009314E8">
            <w:pPr>
              <w:spacing w:line="240" w:lineRule="auto"/>
              <w:jc w:val="left"/>
              <w:rPr>
                <w:rFonts w:ascii="Arial" w:hAnsi="Arial" w:cs="Arial"/>
                <w:sz w:val="22"/>
                <w:szCs w:val="22"/>
              </w:rPr>
            </w:pPr>
            <w:r w:rsidRPr="00B60D96">
              <w:rPr>
                <w:rFonts w:ascii="Arial" w:hAnsi="Arial" w:cs="Arial"/>
                <w:sz w:val="22"/>
                <w:szCs w:val="22"/>
              </w:rPr>
              <w:t>Piec grze</w:t>
            </w:r>
            <w:r w:rsidRPr="00B60D96">
              <w:rPr>
                <w:rFonts w:ascii="Arial" w:hAnsi="Arial" w:cs="Arial"/>
                <w:sz w:val="22"/>
                <w:szCs w:val="22"/>
              </w:rPr>
              <w:t>w</w:t>
            </w:r>
            <w:r w:rsidRPr="00B60D96">
              <w:rPr>
                <w:rFonts w:ascii="Arial" w:hAnsi="Arial" w:cs="Arial"/>
                <w:sz w:val="22"/>
                <w:szCs w:val="22"/>
              </w:rPr>
              <w:t>czy linii L27</w:t>
            </w:r>
          </w:p>
        </w:tc>
        <w:tc>
          <w:tcPr>
            <w:tcW w:w="1134" w:type="dxa"/>
            <w:vAlign w:val="center"/>
          </w:tcPr>
          <w:p w14:paraId="5EAF1BCA"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E-6</w:t>
            </w:r>
          </w:p>
        </w:tc>
        <w:tc>
          <w:tcPr>
            <w:tcW w:w="2670" w:type="dxa"/>
            <w:vAlign w:val="center"/>
          </w:tcPr>
          <w:p w14:paraId="7EC9F15E"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243D8CF3"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 xml:space="preserve">10 </w:t>
            </w:r>
          </w:p>
          <w:p w14:paraId="68550C09"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21BB933B"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340C0FBB"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4DC455D8"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0,0140</w:t>
            </w:r>
          </w:p>
          <w:p w14:paraId="001E224E"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0,0140</w:t>
            </w:r>
          </w:p>
          <w:p w14:paraId="1F16ADDB"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0,0094</w:t>
            </w:r>
          </w:p>
          <w:p w14:paraId="441861C8"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0,2740</w:t>
            </w:r>
          </w:p>
          <w:p w14:paraId="766C18DC"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0,0396</w:t>
            </w:r>
          </w:p>
        </w:tc>
      </w:tr>
      <w:tr w:rsidR="00410BED" w:rsidRPr="00B60D96" w14:paraId="51EC4319" w14:textId="77777777" w:rsidTr="009314E8">
        <w:tblPrEx>
          <w:tblCellMar>
            <w:top w:w="0" w:type="dxa"/>
            <w:bottom w:w="0" w:type="dxa"/>
          </w:tblCellMar>
        </w:tblPrEx>
        <w:trPr>
          <w:trHeight w:val="276"/>
          <w:jc w:val="center"/>
        </w:trPr>
        <w:tc>
          <w:tcPr>
            <w:tcW w:w="4135" w:type="dxa"/>
            <w:vAlign w:val="center"/>
          </w:tcPr>
          <w:p w14:paraId="7B402EFE"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Piec grze</w:t>
            </w:r>
            <w:r w:rsidRPr="00B60D96">
              <w:rPr>
                <w:rFonts w:ascii="Arial" w:hAnsi="Arial" w:cs="Arial"/>
                <w:sz w:val="22"/>
                <w:szCs w:val="22"/>
              </w:rPr>
              <w:t>w</w:t>
            </w:r>
            <w:r w:rsidRPr="00B60D96">
              <w:rPr>
                <w:rFonts w:ascii="Arial" w:hAnsi="Arial" w:cs="Arial"/>
                <w:sz w:val="22"/>
                <w:szCs w:val="22"/>
              </w:rPr>
              <w:t>czy linii L28</w:t>
            </w:r>
          </w:p>
        </w:tc>
        <w:tc>
          <w:tcPr>
            <w:tcW w:w="1134" w:type="dxa"/>
            <w:vAlign w:val="center"/>
          </w:tcPr>
          <w:p w14:paraId="6857CA4C"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E-7</w:t>
            </w:r>
          </w:p>
        </w:tc>
        <w:tc>
          <w:tcPr>
            <w:tcW w:w="2670" w:type="dxa"/>
            <w:vAlign w:val="center"/>
          </w:tcPr>
          <w:p w14:paraId="0AF8A18D"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7F5A4CD3"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 xml:space="preserve">10 </w:t>
            </w:r>
          </w:p>
          <w:p w14:paraId="46423A1B"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75BBF698"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46F02EC9"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073FC1BF"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0,0132</w:t>
            </w:r>
          </w:p>
          <w:p w14:paraId="33F85F01"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0,0132</w:t>
            </w:r>
          </w:p>
          <w:p w14:paraId="5A61800E"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0,0132</w:t>
            </w:r>
          </w:p>
          <w:p w14:paraId="697A78FE"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0,2290</w:t>
            </w:r>
          </w:p>
          <w:p w14:paraId="1A80954C"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w:t>
            </w:r>
            <w:r>
              <w:rPr>
                <w:rFonts w:ascii="Arial" w:hAnsi="Arial" w:cs="Arial"/>
                <w:sz w:val="22"/>
                <w:szCs w:val="22"/>
              </w:rPr>
              <w:t>155</w:t>
            </w:r>
          </w:p>
        </w:tc>
      </w:tr>
      <w:tr w:rsidR="00410BED" w:rsidRPr="00B60D96" w14:paraId="271AB32B" w14:textId="77777777" w:rsidTr="009314E8">
        <w:tblPrEx>
          <w:tblCellMar>
            <w:top w:w="0" w:type="dxa"/>
            <w:bottom w:w="0" w:type="dxa"/>
          </w:tblCellMar>
        </w:tblPrEx>
        <w:trPr>
          <w:trHeight w:val="276"/>
          <w:jc w:val="center"/>
        </w:trPr>
        <w:tc>
          <w:tcPr>
            <w:tcW w:w="4135" w:type="dxa"/>
            <w:vAlign w:val="center"/>
          </w:tcPr>
          <w:p w14:paraId="6FD702A7"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Piec grzewczy linii L29</w:t>
            </w:r>
          </w:p>
        </w:tc>
        <w:tc>
          <w:tcPr>
            <w:tcW w:w="1134" w:type="dxa"/>
            <w:vAlign w:val="center"/>
          </w:tcPr>
          <w:p w14:paraId="268DA214"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E-8</w:t>
            </w:r>
          </w:p>
        </w:tc>
        <w:tc>
          <w:tcPr>
            <w:tcW w:w="2670" w:type="dxa"/>
            <w:vAlign w:val="center"/>
          </w:tcPr>
          <w:p w14:paraId="228F91D7"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78DA9DE6"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 xml:space="preserve">10 </w:t>
            </w:r>
          </w:p>
          <w:p w14:paraId="75E8749E"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71CEB92C"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22A2BCDB"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5833D860"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0,0035</w:t>
            </w:r>
          </w:p>
          <w:p w14:paraId="5800CB44"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0,0035</w:t>
            </w:r>
          </w:p>
          <w:p w14:paraId="3182DB3A"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0,0094</w:t>
            </w:r>
          </w:p>
          <w:p w14:paraId="04210CA7"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0,3010</w:t>
            </w:r>
          </w:p>
          <w:p w14:paraId="02EF0836"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0,0846</w:t>
            </w:r>
          </w:p>
        </w:tc>
      </w:tr>
      <w:tr w:rsidR="00410BED" w:rsidRPr="00B60D96" w14:paraId="1999BD0D" w14:textId="77777777" w:rsidTr="009314E8">
        <w:tblPrEx>
          <w:tblCellMar>
            <w:top w:w="0" w:type="dxa"/>
            <w:bottom w:w="0" w:type="dxa"/>
          </w:tblCellMar>
        </w:tblPrEx>
        <w:trPr>
          <w:trHeight w:val="276"/>
          <w:jc w:val="center"/>
        </w:trPr>
        <w:tc>
          <w:tcPr>
            <w:tcW w:w="4135" w:type="dxa"/>
            <w:vAlign w:val="center"/>
          </w:tcPr>
          <w:p w14:paraId="46585143"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Piec grzewczy linii L30</w:t>
            </w:r>
          </w:p>
        </w:tc>
        <w:tc>
          <w:tcPr>
            <w:tcW w:w="1134" w:type="dxa"/>
            <w:vAlign w:val="center"/>
          </w:tcPr>
          <w:p w14:paraId="4532639C"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E-9</w:t>
            </w:r>
          </w:p>
        </w:tc>
        <w:tc>
          <w:tcPr>
            <w:tcW w:w="2670" w:type="dxa"/>
            <w:vAlign w:val="center"/>
          </w:tcPr>
          <w:p w14:paraId="39244392"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3F410118"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w:t>
            </w:r>
            <w:r>
              <w:rPr>
                <w:rFonts w:ascii="Arial" w:hAnsi="Arial" w:cs="Arial"/>
                <w:sz w:val="22"/>
                <w:szCs w:val="22"/>
              </w:rPr>
              <w:t>ył zawieszony PM</w:t>
            </w:r>
            <w:r w:rsidRPr="00B60D96">
              <w:rPr>
                <w:rFonts w:ascii="Arial" w:hAnsi="Arial" w:cs="Arial"/>
                <w:sz w:val="22"/>
                <w:szCs w:val="22"/>
              </w:rPr>
              <w:t xml:space="preserve">10 </w:t>
            </w:r>
          </w:p>
          <w:p w14:paraId="3BD3D361"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48610C06"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4E172F93"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6A88FBBB"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0,0400</w:t>
            </w:r>
          </w:p>
          <w:p w14:paraId="242E3344"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0,0400</w:t>
            </w:r>
          </w:p>
          <w:p w14:paraId="1B71749F"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0,0094</w:t>
            </w:r>
          </w:p>
          <w:p w14:paraId="6A93C516"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0,2051</w:t>
            </w:r>
          </w:p>
          <w:p w14:paraId="41FCC837"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0,0367</w:t>
            </w:r>
          </w:p>
        </w:tc>
      </w:tr>
      <w:tr w:rsidR="00410BED" w:rsidRPr="00B60D96" w14:paraId="68847973" w14:textId="77777777" w:rsidTr="009314E8">
        <w:tblPrEx>
          <w:tblCellMar>
            <w:top w:w="0" w:type="dxa"/>
            <w:bottom w:w="0" w:type="dxa"/>
          </w:tblCellMar>
        </w:tblPrEx>
        <w:trPr>
          <w:trHeight w:val="276"/>
          <w:jc w:val="center"/>
        </w:trPr>
        <w:tc>
          <w:tcPr>
            <w:tcW w:w="4135" w:type="dxa"/>
            <w:vAlign w:val="center"/>
          </w:tcPr>
          <w:p w14:paraId="39F651BF"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Piec grzewczy linii L31</w:t>
            </w:r>
          </w:p>
        </w:tc>
        <w:tc>
          <w:tcPr>
            <w:tcW w:w="1134" w:type="dxa"/>
            <w:vAlign w:val="center"/>
          </w:tcPr>
          <w:p w14:paraId="39AAE4CE"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E-10</w:t>
            </w:r>
          </w:p>
        </w:tc>
        <w:tc>
          <w:tcPr>
            <w:tcW w:w="2670" w:type="dxa"/>
            <w:vAlign w:val="center"/>
          </w:tcPr>
          <w:p w14:paraId="6C187332"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0108467F"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 xml:space="preserve">10 </w:t>
            </w:r>
          </w:p>
          <w:p w14:paraId="35851708"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4DD15DC8"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740798B8"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Tlenek węgla</w:t>
            </w:r>
          </w:p>
        </w:tc>
        <w:tc>
          <w:tcPr>
            <w:tcW w:w="1178" w:type="dxa"/>
            <w:vAlign w:val="center"/>
          </w:tcPr>
          <w:p w14:paraId="627ACD98"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0,0203</w:t>
            </w:r>
          </w:p>
          <w:p w14:paraId="1C2E18B6"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0,0203</w:t>
            </w:r>
          </w:p>
          <w:p w14:paraId="2F76C573"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0,0140</w:t>
            </w:r>
          </w:p>
          <w:p w14:paraId="7A81A39E"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0,2184</w:t>
            </w:r>
          </w:p>
          <w:p w14:paraId="5A6ED23E"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0,0283</w:t>
            </w:r>
          </w:p>
        </w:tc>
      </w:tr>
      <w:tr w:rsidR="00410BED" w:rsidRPr="00B60D96" w14:paraId="60F33AC5" w14:textId="77777777" w:rsidTr="009314E8">
        <w:tblPrEx>
          <w:tblCellMar>
            <w:top w:w="0" w:type="dxa"/>
            <w:bottom w:w="0" w:type="dxa"/>
          </w:tblCellMar>
        </w:tblPrEx>
        <w:trPr>
          <w:trHeight w:val="276"/>
          <w:jc w:val="center"/>
        </w:trPr>
        <w:tc>
          <w:tcPr>
            <w:tcW w:w="4135" w:type="dxa"/>
            <w:vAlign w:val="center"/>
          </w:tcPr>
          <w:p w14:paraId="3D342451"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Piec grzewczy linii L32A</w:t>
            </w:r>
          </w:p>
        </w:tc>
        <w:tc>
          <w:tcPr>
            <w:tcW w:w="1134" w:type="dxa"/>
            <w:vAlign w:val="center"/>
          </w:tcPr>
          <w:p w14:paraId="146214B7"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E-11</w:t>
            </w:r>
          </w:p>
        </w:tc>
        <w:tc>
          <w:tcPr>
            <w:tcW w:w="2670" w:type="dxa"/>
            <w:vAlign w:val="center"/>
          </w:tcPr>
          <w:p w14:paraId="11C1696E"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43F6563C"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 xml:space="preserve">10 </w:t>
            </w:r>
          </w:p>
          <w:p w14:paraId="5C571B41"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14BD7631"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436BE6A7"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1D7C7EFE"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0,0090</w:t>
            </w:r>
          </w:p>
          <w:p w14:paraId="4C20A672"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0,0090</w:t>
            </w:r>
          </w:p>
          <w:p w14:paraId="1B9E4AE5"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0,0348</w:t>
            </w:r>
          </w:p>
          <w:p w14:paraId="22ABE0C0"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0,1350</w:t>
            </w:r>
          </w:p>
          <w:p w14:paraId="36D9EA03"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0,0389</w:t>
            </w:r>
          </w:p>
        </w:tc>
      </w:tr>
      <w:tr w:rsidR="00410BED" w:rsidRPr="00B60D96" w14:paraId="742A6B06" w14:textId="77777777" w:rsidTr="009314E8">
        <w:tblPrEx>
          <w:tblCellMar>
            <w:top w:w="0" w:type="dxa"/>
            <w:bottom w:w="0" w:type="dxa"/>
          </w:tblCellMar>
        </w:tblPrEx>
        <w:trPr>
          <w:trHeight w:val="276"/>
          <w:jc w:val="center"/>
        </w:trPr>
        <w:tc>
          <w:tcPr>
            <w:tcW w:w="4135" w:type="dxa"/>
            <w:vAlign w:val="center"/>
          </w:tcPr>
          <w:p w14:paraId="6E2294EB"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Piec grzewczy linii L32B</w:t>
            </w:r>
          </w:p>
        </w:tc>
        <w:tc>
          <w:tcPr>
            <w:tcW w:w="1134" w:type="dxa"/>
            <w:vAlign w:val="center"/>
          </w:tcPr>
          <w:p w14:paraId="3FB7F727"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E-12</w:t>
            </w:r>
          </w:p>
        </w:tc>
        <w:tc>
          <w:tcPr>
            <w:tcW w:w="2670" w:type="dxa"/>
            <w:vAlign w:val="center"/>
          </w:tcPr>
          <w:p w14:paraId="0F916FB5"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597732BE"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 xml:space="preserve">10 </w:t>
            </w:r>
          </w:p>
          <w:p w14:paraId="4CE28182"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288F33F1"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18C8649E"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5AC8C07D"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0,0033</w:t>
            </w:r>
          </w:p>
          <w:p w14:paraId="628D5300"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0,0033</w:t>
            </w:r>
          </w:p>
          <w:p w14:paraId="62B60DCD"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0,0085</w:t>
            </w:r>
          </w:p>
          <w:p w14:paraId="7D3C5367"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0,2715</w:t>
            </w:r>
          </w:p>
          <w:p w14:paraId="0E587FC5"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0,0763</w:t>
            </w:r>
          </w:p>
        </w:tc>
      </w:tr>
      <w:tr w:rsidR="00410BED" w:rsidRPr="00B60D96" w14:paraId="66DEA74B" w14:textId="77777777" w:rsidTr="009314E8">
        <w:tblPrEx>
          <w:tblCellMar>
            <w:top w:w="0" w:type="dxa"/>
            <w:bottom w:w="0" w:type="dxa"/>
          </w:tblCellMar>
        </w:tblPrEx>
        <w:trPr>
          <w:trHeight w:val="276"/>
          <w:jc w:val="center"/>
        </w:trPr>
        <w:tc>
          <w:tcPr>
            <w:tcW w:w="4135" w:type="dxa"/>
            <w:vAlign w:val="center"/>
          </w:tcPr>
          <w:p w14:paraId="1A58C9CE"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Piec grzewczy linii L35t</w:t>
            </w:r>
          </w:p>
        </w:tc>
        <w:tc>
          <w:tcPr>
            <w:tcW w:w="1134" w:type="dxa"/>
            <w:vAlign w:val="center"/>
          </w:tcPr>
          <w:p w14:paraId="5B42AACB"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E-14</w:t>
            </w:r>
          </w:p>
        </w:tc>
        <w:tc>
          <w:tcPr>
            <w:tcW w:w="2670" w:type="dxa"/>
            <w:vAlign w:val="center"/>
          </w:tcPr>
          <w:p w14:paraId="279F081D"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1B06F643"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 xml:space="preserve">10 </w:t>
            </w:r>
          </w:p>
          <w:p w14:paraId="752224E1"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39EDC2F3"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715CBDD0"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0DEAD717"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0,0005</w:t>
            </w:r>
          </w:p>
          <w:p w14:paraId="054A5105"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0,0005</w:t>
            </w:r>
          </w:p>
          <w:p w14:paraId="0F12E11F"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0,0012</w:t>
            </w:r>
          </w:p>
          <w:p w14:paraId="62530D7E"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0,0382</w:t>
            </w:r>
          </w:p>
          <w:p w14:paraId="2739938F"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0,0108</w:t>
            </w:r>
          </w:p>
        </w:tc>
      </w:tr>
      <w:tr w:rsidR="00410BED" w:rsidRPr="00B60D96" w14:paraId="6F054DBD" w14:textId="77777777" w:rsidTr="009314E8">
        <w:tblPrEx>
          <w:tblCellMar>
            <w:top w:w="0" w:type="dxa"/>
            <w:bottom w:w="0" w:type="dxa"/>
          </w:tblCellMar>
        </w:tblPrEx>
        <w:trPr>
          <w:trHeight w:val="276"/>
          <w:jc w:val="center"/>
        </w:trPr>
        <w:tc>
          <w:tcPr>
            <w:tcW w:w="4135" w:type="dxa"/>
            <w:vAlign w:val="center"/>
          </w:tcPr>
          <w:p w14:paraId="06C4D9FE"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Linia obróbki cieplnej 9-4</w:t>
            </w:r>
          </w:p>
        </w:tc>
        <w:tc>
          <w:tcPr>
            <w:tcW w:w="1134" w:type="dxa"/>
            <w:vAlign w:val="center"/>
          </w:tcPr>
          <w:p w14:paraId="48EB8E69"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E-30</w:t>
            </w:r>
          </w:p>
        </w:tc>
        <w:tc>
          <w:tcPr>
            <w:tcW w:w="2670" w:type="dxa"/>
            <w:vAlign w:val="center"/>
          </w:tcPr>
          <w:p w14:paraId="0FC32146"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Akroleina</w:t>
            </w:r>
          </w:p>
          <w:p w14:paraId="4BE026B6"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lastRenderedPageBreak/>
              <w:t>Węglowodory alifatyczne</w:t>
            </w:r>
          </w:p>
        </w:tc>
        <w:tc>
          <w:tcPr>
            <w:tcW w:w="1178" w:type="dxa"/>
            <w:vAlign w:val="center"/>
          </w:tcPr>
          <w:p w14:paraId="7139FB5E"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lastRenderedPageBreak/>
              <w:t>0,0120</w:t>
            </w:r>
          </w:p>
          <w:p w14:paraId="586D2A86"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lastRenderedPageBreak/>
              <w:t>0,0013</w:t>
            </w:r>
          </w:p>
        </w:tc>
      </w:tr>
      <w:tr w:rsidR="00410BED" w:rsidRPr="00B60D96" w14:paraId="22155353" w14:textId="77777777" w:rsidTr="009314E8">
        <w:tblPrEx>
          <w:tblCellMar>
            <w:top w:w="0" w:type="dxa"/>
            <w:bottom w:w="0" w:type="dxa"/>
          </w:tblCellMar>
        </w:tblPrEx>
        <w:trPr>
          <w:trHeight w:val="276"/>
          <w:jc w:val="center"/>
        </w:trPr>
        <w:tc>
          <w:tcPr>
            <w:tcW w:w="4135" w:type="dxa"/>
            <w:vAlign w:val="center"/>
          </w:tcPr>
          <w:p w14:paraId="39843D8D"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lastRenderedPageBreak/>
              <w:t>Piec grzewczy linii L3Tz</w:t>
            </w:r>
          </w:p>
        </w:tc>
        <w:tc>
          <w:tcPr>
            <w:tcW w:w="1134" w:type="dxa"/>
            <w:vAlign w:val="center"/>
          </w:tcPr>
          <w:p w14:paraId="213A27A9"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E-16</w:t>
            </w:r>
          </w:p>
        </w:tc>
        <w:tc>
          <w:tcPr>
            <w:tcW w:w="2670" w:type="dxa"/>
            <w:vAlign w:val="center"/>
          </w:tcPr>
          <w:p w14:paraId="4F104547"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3E3E8830"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 xml:space="preserve">10 </w:t>
            </w:r>
          </w:p>
          <w:p w14:paraId="7FFB79A4"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6D769178"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78B7A366"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3804752B"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0,0026</w:t>
            </w:r>
          </w:p>
          <w:p w14:paraId="1E0FC8DE"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0,0026</w:t>
            </w:r>
          </w:p>
          <w:p w14:paraId="5E99A2BF"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0,5000</w:t>
            </w:r>
          </w:p>
          <w:p w14:paraId="470558C5"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0,4248</w:t>
            </w:r>
          </w:p>
          <w:p w14:paraId="332B602C"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0,1404</w:t>
            </w:r>
          </w:p>
        </w:tc>
      </w:tr>
      <w:tr w:rsidR="00410BED" w:rsidRPr="00B60D96" w14:paraId="4BAF42FE" w14:textId="77777777" w:rsidTr="009314E8">
        <w:tblPrEx>
          <w:tblCellMar>
            <w:top w:w="0" w:type="dxa"/>
            <w:bottom w:w="0" w:type="dxa"/>
          </w:tblCellMar>
        </w:tblPrEx>
        <w:trPr>
          <w:trHeight w:val="276"/>
          <w:jc w:val="center"/>
        </w:trPr>
        <w:tc>
          <w:tcPr>
            <w:tcW w:w="4135" w:type="dxa"/>
            <w:vAlign w:val="center"/>
          </w:tcPr>
          <w:p w14:paraId="272A5ABD"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Zespół oczyszczarek:</w:t>
            </w:r>
            <w:r>
              <w:rPr>
                <w:rFonts w:ascii="Arial" w:hAnsi="Arial" w:cs="Arial"/>
                <w:color w:val="000000"/>
                <w:sz w:val="22"/>
                <w:szCs w:val="22"/>
              </w:rPr>
              <w:t xml:space="preserve"> </w:t>
            </w:r>
            <w:r w:rsidRPr="00B60D96">
              <w:rPr>
                <w:rFonts w:ascii="Arial" w:hAnsi="Arial" w:cs="Arial"/>
                <w:color w:val="000000"/>
                <w:sz w:val="22"/>
                <w:szCs w:val="22"/>
              </w:rPr>
              <w:t>SB</w:t>
            </w:r>
            <w:r>
              <w:rPr>
                <w:rFonts w:ascii="Arial" w:hAnsi="Arial" w:cs="Arial"/>
                <w:color w:val="000000"/>
                <w:sz w:val="22"/>
                <w:szCs w:val="22"/>
              </w:rPr>
              <w:t>-</w:t>
            </w:r>
            <w:r w:rsidRPr="00B60D96">
              <w:rPr>
                <w:rFonts w:ascii="Arial" w:hAnsi="Arial" w:cs="Arial"/>
                <w:color w:val="000000"/>
                <w:sz w:val="22"/>
                <w:szCs w:val="22"/>
              </w:rPr>
              <w:t>60</w:t>
            </w:r>
            <w:r>
              <w:rPr>
                <w:rFonts w:ascii="Arial" w:hAnsi="Arial" w:cs="Arial"/>
                <w:color w:val="000000"/>
                <w:sz w:val="22"/>
                <w:szCs w:val="22"/>
              </w:rPr>
              <w:t>-10</w:t>
            </w:r>
            <w:r w:rsidRPr="00B60D96">
              <w:rPr>
                <w:rFonts w:ascii="Arial" w:hAnsi="Arial" w:cs="Arial"/>
                <w:color w:val="000000"/>
                <w:sz w:val="22"/>
                <w:szCs w:val="22"/>
              </w:rPr>
              <w:t>, M475GWM/S</w:t>
            </w:r>
          </w:p>
        </w:tc>
        <w:tc>
          <w:tcPr>
            <w:tcW w:w="1134" w:type="dxa"/>
            <w:vAlign w:val="center"/>
          </w:tcPr>
          <w:p w14:paraId="1EE7D85B"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E-17</w:t>
            </w:r>
          </w:p>
        </w:tc>
        <w:tc>
          <w:tcPr>
            <w:tcW w:w="2670" w:type="dxa"/>
            <w:vAlign w:val="center"/>
          </w:tcPr>
          <w:p w14:paraId="3F63F0C7"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Pył ogółem </w:t>
            </w:r>
          </w:p>
          <w:p w14:paraId="7818D456"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tc>
        <w:tc>
          <w:tcPr>
            <w:tcW w:w="1178" w:type="dxa"/>
            <w:vAlign w:val="center"/>
          </w:tcPr>
          <w:p w14:paraId="6B96E379"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0,0278</w:t>
            </w:r>
          </w:p>
          <w:p w14:paraId="16A17918"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w:t>
            </w:r>
            <w:r>
              <w:rPr>
                <w:rFonts w:ascii="Arial" w:hAnsi="Arial" w:cs="Arial"/>
                <w:sz w:val="22"/>
                <w:szCs w:val="22"/>
              </w:rPr>
              <w:t>10</w:t>
            </w:r>
          </w:p>
        </w:tc>
      </w:tr>
      <w:tr w:rsidR="00410BED" w:rsidRPr="00B60D96" w14:paraId="48ECEA7A" w14:textId="77777777" w:rsidTr="009314E8">
        <w:tblPrEx>
          <w:tblCellMar>
            <w:top w:w="0" w:type="dxa"/>
            <w:bottom w:w="0" w:type="dxa"/>
          </w:tblCellMar>
        </w:tblPrEx>
        <w:trPr>
          <w:trHeight w:val="276"/>
          <w:jc w:val="center"/>
        </w:trPr>
        <w:tc>
          <w:tcPr>
            <w:tcW w:w="4135" w:type="dxa"/>
            <w:vAlign w:val="center"/>
          </w:tcPr>
          <w:p w14:paraId="1DA9E9BC" w14:textId="77777777" w:rsidR="00410BED" w:rsidRPr="00B60D96" w:rsidRDefault="00410BED" w:rsidP="009314E8">
            <w:pPr>
              <w:widowControl/>
              <w:adjustRightInd/>
              <w:spacing w:line="240" w:lineRule="auto"/>
              <w:jc w:val="left"/>
              <w:textAlignment w:val="auto"/>
              <w:rPr>
                <w:rFonts w:ascii="Arial" w:hAnsi="Arial" w:cs="Arial"/>
                <w:sz w:val="22"/>
                <w:szCs w:val="22"/>
              </w:rPr>
            </w:pPr>
            <w:r>
              <w:rPr>
                <w:rFonts w:ascii="Arial" w:hAnsi="Arial" w:cs="Arial"/>
                <w:color w:val="000000"/>
                <w:sz w:val="22"/>
                <w:szCs w:val="22"/>
              </w:rPr>
              <w:t>Oczyszczarka SHB-11L</w:t>
            </w:r>
          </w:p>
        </w:tc>
        <w:tc>
          <w:tcPr>
            <w:tcW w:w="1134" w:type="dxa"/>
            <w:vAlign w:val="center"/>
          </w:tcPr>
          <w:p w14:paraId="1A789483"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E-18</w:t>
            </w:r>
          </w:p>
        </w:tc>
        <w:tc>
          <w:tcPr>
            <w:tcW w:w="2670" w:type="dxa"/>
            <w:vAlign w:val="center"/>
          </w:tcPr>
          <w:p w14:paraId="1EE61672"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Pył ogółem </w:t>
            </w:r>
          </w:p>
          <w:p w14:paraId="7BF7D75F"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tc>
        <w:tc>
          <w:tcPr>
            <w:tcW w:w="1178" w:type="dxa"/>
            <w:vAlign w:val="center"/>
          </w:tcPr>
          <w:p w14:paraId="6E0E4E0C" w14:textId="77777777" w:rsidR="00410BED" w:rsidRPr="00B60D96" w:rsidRDefault="00410BED" w:rsidP="009314E8">
            <w:pPr>
              <w:pStyle w:val="Tekstpodstawowy"/>
              <w:spacing w:line="240" w:lineRule="auto"/>
              <w:jc w:val="center"/>
              <w:rPr>
                <w:rFonts w:ascii="Arial" w:hAnsi="Arial" w:cs="Arial"/>
                <w:sz w:val="22"/>
                <w:szCs w:val="22"/>
              </w:rPr>
            </w:pPr>
            <w:r>
              <w:rPr>
                <w:rFonts w:ascii="Arial" w:hAnsi="Arial" w:cs="Arial"/>
                <w:sz w:val="22"/>
                <w:szCs w:val="22"/>
              </w:rPr>
              <w:t>0,1458</w:t>
            </w:r>
          </w:p>
          <w:p w14:paraId="35D509FC"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w:t>
            </w:r>
            <w:r>
              <w:rPr>
                <w:rFonts w:ascii="Arial" w:hAnsi="Arial" w:cs="Arial"/>
                <w:sz w:val="22"/>
                <w:szCs w:val="22"/>
              </w:rPr>
              <w:t>0438</w:t>
            </w:r>
          </w:p>
        </w:tc>
      </w:tr>
      <w:tr w:rsidR="00410BED" w:rsidRPr="00B60D96" w14:paraId="149EAA1E" w14:textId="77777777" w:rsidTr="009314E8">
        <w:tblPrEx>
          <w:tblCellMar>
            <w:top w:w="0" w:type="dxa"/>
            <w:bottom w:w="0" w:type="dxa"/>
          </w:tblCellMar>
        </w:tblPrEx>
        <w:trPr>
          <w:trHeight w:val="276"/>
          <w:jc w:val="center"/>
        </w:trPr>
        <w:tc>
          <w:tcPr>
            <w:tcW w:w="4135" w:type="dxa"/>
            <w:vAlign w:val="center"/>
          </w:tcPr>
          <w:p w14:paraId="43EC33AB"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Oczyszczarka OWTP 300</w:t>
            </w:r>
          </w:p>
        </w:tc>
        <w:tc>
          <w:tcPr>
            <w:tcW w:w="1134" w:type="dxa"/>
            <w:vAlign w:val="center"/>
          </w:tcPr>
          <w:p w14:paraId="57870FCB"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E-19</w:t>
            </w:r>
          </w:p>
        </w:tc>
        <w:tc>
          <w:tcPr>
            <w:tcW w:w="2670" w:type="dxa"/>
            <w:vAlign w:val="center"/>
          </w:tcPr>
          <w:p w14:paraId="7375D56E"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Pył ogółem </w:t>
            </w:r>
          </w:p>
          <w:p w14:paraId="0A89D261"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tc>
        <w:tc>
          <w:tcPr>
            <w:tcW w:w="1178" w:type="dxa"/>
            <w:vAlign w:val="center"/>
          </w:tcPr>
          <w:p w14:paraId="645878A0"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0,0335</w:t>
            </w:r>
          </w:p>
          <w:p w14:paraId="31188478"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0,0100</w:t>
            </w:r>
          </w:p>
        </w:tc>
      </w:tr>
      <w:tr w:rsidR="00410BED" w:rsidRPr="00B60D96" w14:paraId="7A079ABA" w14:textId="77777777" w:rsidTr="009314E8">
        <w:tblPrEx>
          <w:tblCellMar>
            <w:top w:w="0" w:type="dxa"/>
            <w:bottom w:w="0" w:type="dxa"/>
          </w:tblCellMar>
        </w:tblPrEx>
        <w:trPr>
          <w:trHeight w:val="276"/>
          <w:jc w:val="center"/>
        </w:trPr>
        <w:tc>
          <w:tcPr>
            <w:tcW w:w="4135" w:type="dxa"/>
            <w:vAlign w:val="center"/>
          </w:tcPr>
          <w:p w14:paraId="25F0EF0E"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Zespół szlifierek SZD-400A, 4 szt.</w:t>
            </w:r>
          </w:p>
        </w:tc>
        <w:tc>
          <w:tcPr>
            <w:tcW w:w="1134" w:type="dxa"/>
            <w:vAlign w:val="center"/>
          </w:tcPr>
          <w:p w14:paraId="270FC1BB"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E-21</w:t>
            </w:r>
          </w:p>
        </w:tc>
        <w:tc>
          <w:tcPr>
            <w:tcW w:w="2670" w:type="dxa"/>
            <w:vAlign w:val="center"/>
          </w:tcPr>
          <w:p w14:paraId="2287EE04"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Pył ogółem </w:t>
            </w:r>
          </w:p>
          <w:p w14:paraId="53C2C314"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tc>
        <w:tc>
          <w:tcPr>
            <w:tcW w:w="1178" w:type="dxa"/>
            <w:vAlign w:val="center"/>
          </w:tcPr>
          <w:p w14:paraId="71C2B5DF"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0,0136</w:t>
            </w:r>
          </w:p>
          <w:p w14:paraId="55C82385"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0,0040</w:t>
            </w:r>
          </w:p>
        </w:tc>
      </w:tr>
      <w:tr w:rsidR="00410BED" w:rsidRPr="00B60D96" w14:paraId="0E667719" w14:textId="77777777" w:rsidTr="009314E8">
        <w:tblPrEx>
          <w:tblCellMar>
            <w:top w:w="0" w:type="dxa"/>
            <w:bottom w:w="0" w:type="dxa"/>
          </w:tblCellMar>
        </w:tblPrEx>
        <w:trPr>
          <w:trHeight w:val="276"/>
          <w:jc w:val="center"/>
        </w:trPr>
        <w:tc>
          <w:tcPr>
            <w:tcW w:w="4135" w:type="dxa"/>
            <w:vAlign w:val="center"/>
          </w:tcPr>
          <w:p w14:paraId="10C7C39D"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Linia obróbki cieplnej 9-2</w:t>
            </w:r>
          </w:p>
        </w:tc>
        <w:tc>
          <w:tcPr>
            <w:tcW w:w="1134" w:type="dxa"/>
            <w:vAlign w:val="center"/>
          </w:tcPr>
          <w:p w14:paraId="5AA82331"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E-22</w:t>
            </w:r>
          </w:p>
        </w:tc>
        <w:tc>
          <w:tcPr>
            <w:tcW w:w="2670" w:type="dxa"/>
            <w:vAlign w:val="center"/>
          </w:tcPr>
          <w:p w14:paraId="7F5B01BD"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Akroleina</w:t>
            </w:r>
          </w:p>
          <w:p w14:paraId="615EA1ED"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Węglowodory alifatyczne</w:t>
            </w:r>
          </w:p>
        </w:tc>
        <w:tc>
          <w:tcPr>
            <w:tcW w:w="1178" w:type="dxa"/>
            <w:vAlign w:val="center"/>
          </w:tcPr>
          <w:p w14:paraId="0676DB17"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0,0072</w:t>
            </w:r>
          </w:p>
          <w:p w14:paraId="18BFBA9A" w14:textId="77777777" w:rsidR="00410BED" w:rsidRPr="00D40690" w:rsidRDefault="00410BED" w:rsidP="009314E8">
            <w:pPr>
              <w:pStyle w:val="Tekstpodstawowy"/>
              <w:spacing w:line="240" w:lineRule="auto"/>
              <w:jc w:val="center"/>
              <w:rPr>
                <w:rFonts w:ascii="Arial" w:hAnsi="Arial" w:cs="Arial"/>
                <w:sz w:val="22"/>
                <w:szCs w:val="22"/>
              </w:rPr>
            </w:pPr>
            <w:r>
              <w:rPr>
                <w:rFonts w:ascii="Arial" w:hAnsi="Arial" w:cs="Arial"/>
                <w:sz w:val="22"/>
                <w:szCs w:val="22"/>
              </w:rPr>
              <w:t>0</w:t>
            </w:r>
            <w:r w:rsidRPr="00B60D96">
              <w:rPr>
                <w:rFonts w:ascii="Arial" w:hAnsi="Arial" w:cs="Arial"/>
                <w:sz w:val="22"/>
                <w:szCs w:val="22"/>
              </w:rPr>
              <w:t>,003</w:t>
            </w:r>
            <w:r>
              <w:rPr>
                <w:rFonts w:ascii="Arial" w:hAnsi="Arial" w:cs="Arial"/>
                <w:sz w:val="22"/>
                <w:szCs w:val="22"/>
              </w:rPr>
              <w:t>2</w:t>
            </w:r>
          </w:p>
        </w:tc>
      </w:tr>
      <w:tr w:rsidR="00410BED" w:rsidRPr="00B60D96" w14:paraId="2A73BEB5" w14:textId="77777777" w:rsidTr="009314E8">
        <w:tblPrEx>
          <w:tblCellMar>
            <w:top w:w="0" w:type="dxa"/>
            <w:bottom w:w="0" w:type="dxa"/>
          </w:tblCellMar>
        </w:tblPrEx>
        <w:trPr>
          <w:trHeight w:val="276"/>
          <w:jc w:val="center"/>
        </w:trPr>
        <w:tc>
          <w:tcPr>
            <w:tcW w:w="4135" w:type="dxa"/>
            <w:vAlign w:val="center"/>
          </w:tcPr>
          <w:p w14:paraId="0BF3A2B2"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Linia obróbki cieplnej 9-6</w:t>
            </w:r>
          </w:p>
        </w:tc>
        <w:tc>
          <w:tcPr>
            <w:tcW w:w="1134" w:type="dxa"/>
            <w:vAlign w:val="center"/>
          </w:tcPr>
          <w:p w14:paraId="1CB54B60"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E-23</w:t>
            </w:r>
          </w:p>
        </w:tc>
        <w:tc>
          <w:tcPr>
            <w:tcW w:w="2670" w:type="dxa"/>
            <w:vAlign w:val="center"/>
          </w:tcPr>
          <w:p w14:paraId="72196B01"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Akroleina</w:t>
            </w:r>
          </w:p>
          <w:p w14:paraId="542AE9FE"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Węglowodory alifatyczne</w:t>
            </w:r>
          </w:p>
        </w:tc>
        <w:tc>
          <w:tcPr>
            <w:tcW w:w="1178" w:type="dxa"/>
            <w:vAlign w:val="center"/>
          </w:tcPr>
          <w:p w14:paraId="0D5F8D05"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0,0072</w:t>
            </w:r>
          </w:p>
          <w:p w14:paraId="25B1A0D4"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0,0022</w:t>
            </w:r>
          </w:p>
        </w:tc>
      </w:tr>
      <w:tr w:rsidR="00410BED" w:rsidRPr="00B60D96" w14:paraId="7E4DB100" w14:textId="77777777" w:rsidTr="009314E8">
        <w:tblPrEx>
          <w:tblCellMar>
            <w:top w:w="0" w:type="dxa"/>
            <w:bottom w:w="0" w:type="dxa"/>
          </w:tblCellMar>
        </w:tblPrEx>
        <w:trPr>
          <w:trHeight w:val="276"/>
          <w:jc w:val="center"/>
        </w:trPr>
        <w:tc>
          <w:tcPr>
            <w:tcW w:w="4135" w:type="dxa"/>
            <w:vAlign w:val="center"/>
          </w:tcPr>
          <w:p w14:paraId="3567E97D"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Linia obróbki cieplnej 16-1</w:t>
            </w:r>
          </w:p>
        </w:tc>
        <w:tc>
          <w:tcPr>
            <w:tcW w:w="1134" w:type="dxa"/>
            <w:vAlign w:val="center"/>
          </w:tcPr>
          <w:p w14:paraId="6E75420A"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E-24</w:t>
            </w:r>
          </w:p>
        </w:tc>
        <w:tc>
          <w:tcPr>
            <w:tcW w:w="2670" w:type="dxa"/>
            <w:vAlign w:val="center"/>
          </w:tcPr>
          <w:p w14:paraId="23736D79"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Akroleina</w:t>
            </w:r>
          </w:p>
          <w:p w14:paraId="1E3B8DE8"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Węglowodory alifatyczne</w:t>
            </w:r>
          </w:p>
        </w:tc>
        <w:tc>
          <w:tcPr>
            <w:tcW w:w="1178" w:type="dxa"/>
            <w:vAlign w:val="center"/>
          </w:tcPr>
          <w:p w14:paraId="6DBFB3AD"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0,0072</w:t>
            </w:r>
          </w:p>
          <w:p w14:paraId="6E5CEF1A"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0,0008</w:t>
            </w:r>
          </w:p>
        </w:tc>
      </w:tr>
      <w:tr w:rsidR="00410BED" w:rsidRPr="00B60D96" w14:paraId="31E129FE" w14:textId="77777777" w:rsidTr="009314E8">
        <w:tblPrEx>
          <w:tblCellMar>
            <w:top w:w="0" w:type="dxa"/>
            <w:bottom w:w="0" w:type="dxa"/>
          </w:tblCellMar>
        </w:tblPrEx>
        <w:trPr>
          <w:trHeight w:val="276"/>
          <w:jc w:val="center"/>
        </w:trPr>
        <w:tc>
          <w:tcPr>
            <w:tcW w:w="4135" w:type="dxa"/>
            <w:vAlign w:val="center"/>
          </w:tcPr>
          <w:p w14:paraId="058C573F" w14:textId="6D30D306"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Stanowisko spawalnicze nr 1 w placówce matr</w:t>
            </w:r>
            <w:r w:rsidRPr="00B60D96">
              <w:rPr>
                <w:rFonts w:ascii="Arial" w:hAnsi="Arial" w:cs="Arial"/>
                <w:color w:val="000000"/>
                <w:sz w:val="22"/>
                <w:szCs w:val="22"/>
              </w:rPr>
              <w:t>y</w:t>
            </w:r>
            <w:r w:rsidRPr="00B60D96">
              <w:rPr>
                <w:rFonts w:ascii="Arial" w:hAnsi="Arial" w:cs="Arial"/>
                <w:color w:val="000000"/>
                <w:sz w:val="22"/>
                <w:szCs w:val="22"/>
              </w:rPr>
              <w:t>cowni KP4</w:t>
            </w:r>
          </w:p>
        </w:tc>
        <w:tc>
          <w:tcPr>
            <w:tcW w:w="1134" w:type="dxa"/>
            <w:vAlign w:val="center"/>
          </w:tcPr>
          <w:p w14:paraId="73FBC44E"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E-25</w:t>
            </w:r>
          </w:p>
        </w:tc>
        <w:tc>
          <w:tcPr>
            <w:tcW w:w="2670" w:type="dxa"/>
            <w:vAlign w:val="center"/>
          </w:tcPr>
          <w:p w14:paraId="1CA6DBED"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484FC2AD"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PM1</w:t>
            </w:r>
            <w:r w:rsidRPr="00B60D96">
              <w:rPr>
                <w:rFonts w:ascii="Arial" w:hAnsi="Arial" w:cs="Arial"/>
                <w:sz w:val="22"/>
                <w:szCs w:val="22"/>
              </w:rPr>
              <w:t>0</w:t>
            </w:r>
          </w:p>
          <w:p w14:paraId="36EC4DCD"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Mangan w pyle</w:t>
            </w:r>
          </w:p>
          <w:p w14:paraId="22717AFB"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Fluor</w:t>
            </w:r>
          </w:p>
          <w:p w14:paraId="7687A9ED"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Tlenek węgla</w:t>
            </w:r>
          </w:p>
          <w:p w14:paraId="4D8ED285"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azotu</w:t>
            </w:r>
          </w:p>
        </w:tc>
        <w:tc>
          <w:tcPr>
            <w:tcW w:w="1178" w:type="dxa"/>
            <w:vAlign w:val="center"/>
          </w:tcPr>
          <w:p w14:paraId="7B2F2808"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0,0129</w:t>
            </w:r>
          </w:p>
          <w:p w14:paraId="5B1FB470"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0,0040</w:t>
            </w:r>
          </w:p>
          <w:p w14:paraId="6A5A1E80"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0,0017</w:t>
            </w:r>
          </w:p>
          <w:p w14:paraId="1E511155"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0,0007</w:t>
            </w:r>
          </w:p>
          <w:p w14:paraId="2712B4E2"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0,0079</w:t>
            </w:r>
          </w:p>
          <w:p w14:paraId="13B21520"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0,0006</w:t>
            </w:r>
          </w:p>
        </w:tc>
      </w:tr>
      <w:tr w:rsidR="00410BED" w:rsidRPr="00B60D96" w14:paraId="6D412DFC" w14:textId="77777777" w:rsidTr="009314E8">
        <w:tblPrEx>
          <w:tblCellMar>
            <w:top w:w="0" w:type="dxa"/>
            <w:bottom w:w="0" w:type="dxa"/>
          </w:tblCellMar>
        </w:tblPrEx>
        <w:trPr>
          <w:trHeight w:val="276"/>
          <w:jc w:val="center"/>
        </w:trPr>
        <w:tc>
          <w:tcPr>
            <w:tcW w:w="4135" w:type="dxa"/>
            <w:vAlign w:val="center"/>
          </w:tcPr>
          <w:p w14:paraId="2614C60C" w14:textId="051C8A1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Stanowisko spawalnicze nr 2 w placówce matr</w:t>
            </w:r>
            <w:r w:rsidRPr="00B60D96">
              <w:rPr>
                <w:rFonts w:ascii="Arial" w:hAnsi="Arial" w:cs="Arial"/>
                <w:color w:val="000000"/>
                <w:sz w:val="22"/>
                <w:szCs w:val="22"/>
              </w:rPr>
              <w:t>y</w:t>
            </w:r>
            <w:r w:rsidRPr="00B60D96">
              <w:rPr>
                <w:rFonts w:ascii="Arial" w:hAnsi="Arial" w:cs="Arial"/>
                <w:color w:val="000000"/>
                <w:sz w:val="22"/>
                <w:szCs w:val="22"/>
              </w:rPr>
              <w:t>cowni KP4</w:t>
            </w:r>
          </w:p>
        </w:tc>
        <w:tc>
          <w:tcPr>
            <w:tcW w:w="1134" w:type="dxa"/>
            <w:vAlign w:val="center"/>
          </w:tcPr>
          <w:p w14:paraId="05FE8CDC"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E-25A</w:t>
            </w:r>
          </w:p>
        </w:tc>
        <w:tc>
          <w:tcPr>
            <w:tcW w:w="2670" w:type="dxa"/>
            <w:vAlign w:val="center"/>
          </w:tcPr>
          <w:p w14:paraId="116E86E0"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583906A1"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1EC044BA"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Mangan w pyle</w:t>
            </w:r>
          </w:p>
          <w:p w14:paraId="51195F2C"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Fluor</w:t>
            </w:r>
          </w:p>
          <w:p w14:paraId="5564FF63"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Tlenek węgla</w:t>
            </w:r>
          </w:p>
          <w:p w14:paraId="1EA66217"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azotu</w:t>
            </w:r>
          </w:p>
        </w:tc>
        <w:tc>
          <w:tcPr>
            <w:tcW w:w="1178" w:type="dxa"/>
            <w:vAlign w:val="center"/>
          </w:tcPr>
          <w:p w14:paraId="700DE01F"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0,0128</w:t>
            </w:r>
          </w:p>
          <w:p w14:paraId="5F5C084F"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0,0040</w:t>
            </w:r>
          </w:p>
          <w:p w14:paraId="68B7B310"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0,0017</w:t>
            </w:r>
          </w:p>
          <w:p w14:paraId="6A5D4A05"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0,0007</w:t>
            </w:r>
          </w:p>
          <w:p w14:paraId="17EDA086"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0,0078</w:t>
            </w:r>
          </w:p>
          <w:p w14:paraId="1233EE14"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0,0007</w:t>
            </w:r>
          </w:p>
        </w:tc>
      </w:tr>
      <w:tr w:rsidR="00410BED" w:rsidRPr="00B60D96" w14:paraId="4911972E" w14:textId="77777777" w:rsidTr="009314E8">
        <w:tblPrEx>
          <w:tblCellMar>
            <w:top w:w="0" w:type="dxa"/>
            <w:bottom w:w="0" w:type="dxa"/>
          </w:tblCellMar>
        </w:tblPrEx>
        <w:trPr>
          <w:trHeight w:val="276"/>
          <w:jc w:val="center"/>
        </w:trPr>
        <w:tc>
          <w:tcPr>
            <w:tcW w:w="4135" w:type="dxa"/>
            <w:vAlign w:val="center"/>
          </w:tcPr>
          <w:p w14:paraId="788E09A4"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Zespół szlifierek ręczne, 6 szt.</w:t>
            </w:r>
          </w:p>
        </w:tc>
        <w:tc>
          <w:tcPr>
            <w:tcW w:w="1134" w:type="dxa"/>
            <w:vAlign w:val="center"/>
          </w:tcPr>
          <w:p w14:paraId="7C14C466"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E-25B</w:t>
            </w:r>
          </w:p>
        </w:tc>
        <w:tc>
          <w:tcPr>
            <w:tcW w:w="2670" w:type="dxa"/>
            <w:vAlign w:val="center"/>
          </w:tcPr>
          <w:p w14:paraId="43BF6594"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Pył ogółem </w:t>
            </w:r>
          </w:p>
          <w:p w14:paraId="20A8C798"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Pył </w:t>
            </w:r>
            <w:r>
              <w:rPr>
                <w:rFonts w:ascii="Arial" w:hAnsi="Arial" w:cs="Arial"/>
                <w:sz w:val="22"/>
                <w:szCs w:val="22"/>
              </w:rPr>
              <w:t>zawieszony PM</w:t>
            </w:r>
            <w:r w:rsidRPr="00B60D96">
              <w:rPr>
                <w:rFonts w:ascii="Arial" w:hAnsi="Arial" w:cs="Arial"/>
                <w:sz w:val="22"/>
                <w:szCs w:val="22"/>
              </w:rPr>
              <w:t>10</w:t>
            </w:r>
          </w:p>
        </w:tc>
        <w:tc>
          <w:tcPr>
            <w:tcW w:w="1178" w:type="dxa"/>
            <w:vAlign w:val="center"/>
          </w:tcPr>
          <w:p w14:paraId="05FDCA1E"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0,2222</w:t>
            </w:r>
          </w:p>
          <w:p w14:paraId="743FA7B4"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0,0670</w:t>
            </w:r>
          </w:p>
        </w:tc>
      </w:tr>
      <w:tr w:rsidR="00410BED" w:rsidRPr="00B60D96" w14:paraId="7237ACA3" w14:textId="77777777" w:rsidTr="009314E8">
        <w:tblPrEx>
          <w:tblCellMar>
            <w:top w:w="0" w:type="dxa"/>
            <w:bottom w:w="0" w:type="dxa"/>
          </w:tblCellMar>
        </w:tblPrEx>
        <w:trPr>
          <w:trHeight w:val="276"/>
          <w:jc w:val="center"/>
        </w:trPr>
        <w:tc>
          <w:tcPr>
            <w:tcW w:w="4135" w:type="dxa"/>
            <w:vAlign w:val="center"/>
          </w:tcPr>
          <w:p w14:paraId="42E1A40A"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Linia obróbki cieplnej pieca solnego</w:t>
            </w:r>
          </w:p>
        </w:tc>
        <w:tc>
          <w:tcPr>
            <w:tcW w:w="1134" w:type="dxa"/>
            <w:vAlign w:val="center"/>
          </w:tcPr>
          <w:p w14:paraId="655EF5C9"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E-25D</w:t>
            </w:r>
          </w:p>
        </w:tc>
        <w:tc>
          <w:tcPr>
            <w:tcW w:w="2670" w:type="dxa"/>
            <w:vAlign w:val="center"/>
          </w:tcPr>
          <w:p w14:paraId="07081E47"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Akroleina</w:t>
            </w:r>
          </w:p>
          <w:p w14:paraId="5D7E3FBD"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Węglowodory alifatyczne</w:t>
            </w:r>
          </w:p>
        </w:tc>
        <w:tc>
          <w:tcPr>
            <w:tcW w:w="1178" w:type="dxa"/>
            <w:vAlign w:val="center"/>
          </w:tcPr>
          <w:p w14:paraId="4F602D78"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0,0072</w:t>
            </w:r>
          </w:p>
          <w:p w14:paraId="37BD3F71"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0,00008</w:t>
            </w:r>
          </w:p>
        </w:tc>
      </w:tr>
      <w:tr w:rsidR="00410BED" w:rsidRPr="00B60D96" w14:paraId="4E65C7B0" w14:textId="77777777" w:rsidTr="009314E8">
        <w:tblPrEx>
          <w:tblCellMar>
            <w:top w:w="0" w:type="dxa"/>
            <w:bottom w:w="0" w:type="dxa"/>
          </w:tblCellMar>
        </w:tblPrEx>
        <w:trPr>
          <w:trHeight w:val="276"/>
          <w:jc w:val="center"/>
        </w:trPr>
        <w:tc>
          <w:tcPr>
            <w:tcW w:w="4135" w:type="dxa"/>
            <w:vAlign w:val="center"/>
          </w:tcPr>
          <w:p w14:paraId="5CE6DA35" w14:textId="77777777" w:rsidR="00410BED" w:rsidRPr="00B60D96" w:rsidRDefault="00410BED" w:rsidP="009314E8">
            <w:pPr>
              <w:widowControl/>
              <w:adjustRightInd/>
              <w:spacing w:line="240" w:lineRule="auto"/>
              <w:jc w:val="left"/>
              <w:textAlignment w:val="auto"/>
              <w:rPr>
                <w:rFonts w:ascii="Arial" w:hAnsi="Arial" w:cs="Arial"/>
                <w:sz w:val="22"/>
                <w:szCs w:val="22"/>
              </w:rPr>
            </w:pPr>
            <w:r>
              <w:rPr>
                <w:rFonts w:ascii="Arial" w:hAnsi="Arial" w:cs="Arial"/>
                <w:color w:val="000000"/>
                <w:sz w:val="22"/>
                <w:szCs w:val="22"/>
              </w:rPr>
              <w:t>Spawalnia bazy matryc</w:t>
            </w:r>
          </w:p>
        </w:tc>
        <w:tc>
          <w:tcPr>
            <w:tcW w:w="1134" w:type="dxa"/>
            <w:vAlign w:val="center"/>
          </w:tcPr>
          <w:p w14:paraId="1F4DF9CC"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E-26</w:t>
            </w:r>
          </w:p>
        </w:tc>
        <w:tc>
          <w:tcPr>
            <w:tcW w:w="2670" w:type="dxa"/>
            <w:vAlign w:val="center"/>
          </w:tcPr>
          <w:p w14:paraId="0D74D916"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56B8C987"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0A182427"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Mangan w pyle</w:t>
            </w:r>
          </w:p>
          <w:p w14:paraId="5B2F930E"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Fluor</w:t>
            </w:r>
          </w:p>
          <w:p w14:paraId="4B296457"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Tlenek węgla</w:t>
            </w:r>
          </w:p>
          <w:p w14:paraId="0DFB38CC"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azotu</w:t>
            </w:r>
          </w:p>
        </w:tc>
        <w:tc>
          <w:tcPr>
            <w:tcW w:w="1178" w:type="dxa"/>
            <w:vAlign w:val="center"/>
          </w:tcPr>
          <w:p w14:paraId="79BE9FC1"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0,0059</w:t>
            </w:r>
          </w:p>
          <w:p w14:paraId="2103B16A"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0,0020</w:t>
            </w:r>
          </w:p>
          <w:p w14:paraId="25BA048E"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0,0006</w:t>
            </w:r>
          </w:p>
          <w:p w14:paraId="6C4D7547"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0,0007</w:t>
            </w:r>
          </w:p>
          <w:p w14:paraId="72991FBF"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0,0002</w:t>
            </w:r>
          </w:p>
          <w:p w14:paraId="7763E56F"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0,0003</w:t>
            </w:r>
          </w:p>
        </w:tc>
      </w:tr>
      <w:tr w:rsidR="00410BED" w:rsidRPr="00B60D96" w14:paraId="1AEE1ECF" w14:textId="77777777" w:rsidTr="009314E8">
        <w:tblPrEx>
          <w:tblCellMar>
            <w:top w:w="0" w:type="dxa"/>
            <w:bottom w:w="0" w:type="dxa"/>
          </w:tblCellMar>
        </w:tblPrEx>
        <w:trPr>
          <w:trHeight w:val="276"/>
          <w:jc w:val="center"/>
        </w:trPr>
        <w:tc>
          <w:tcPr>
            <w:tcW w:w="4135" w:type="dxa"/>
            <w:vAlign w:val="center"/>
          </w:tcPr>
          <w:p w14:paraId="31AA8839"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Spawalnia obróbki cieplnej KP-5</w:t>
            </w:r>
          </w:p>
        </w:tc>
        <w:tc>
          <w:tcPr>
            <w:tcW w:w="1134" w:type="dxa"/>
            <w:vAlign w:val="center"/>
          </w:tcPr>
          <w:p w14:paraId="7638D203"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E-27</w:t>
            </w:r>
          </w:p>
        </w:tc>
        <w:tc>
          <w:tcPr>
            <w:tcW w:w="2670" w:type="dxa"/>
            <w:vAlign w:val="center"/>
          </w:tcPr>
          <w:p w14:paraId="7CDDBF16"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61F8B4E3"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1D405916"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Mangan w pyle</w:t>
            </w:r>
          </w:p>
          <w:p w14:paraId="48A654B1"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Fluor</w:t>
            </w:r>
          </w:p>
          <w:p w14:paraId="300BF0E1"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Tlenek węgla</w:t>
            </w:r>
          </w:p>
          <w:p w14:paraId="5524B4C3"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azotu</w:t>
            </w:r>
          </w:p>
        </w:tc>
        <w:tc>
          <w:tcPr>
            <w:tcW w:w="1178" w:type="dxa"/>
            <w:vAlign w:val="center"/>
          </w:tcPr>
          <w:p w14:paraId="7C37928D"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0,0059</w:t>
            </w:r>
          </w:p>
          <w:p w14:paraId="7AFE12C5"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0,0020</w:t>
            </w:r>
          </w:p>
          <w:p w14:paraId="002310F9"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0,0006</w:t>
            </w:r>
          </w:p>
          <w:p w14:paraId="5C4EC83E"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0,0007</w:t>
            </w:r>
          </w:p>
          <w:p w14:paraId="5564DDAC"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0,0002</w:t>
            </w:r>
          </w:p>
          <w:p w14:paraId="1998EDF9"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0,0003</w:t>
            </w:r>
          </w:p>
        </w:tc>
      </w:tr>
      <w:tr w:rsidR="00410BED" w:rsidRPr="00B60D96" w14:paraId="7CA7E345" w14:textId="77777777" w:rsidTr="009314E8">
        <w:tblPrEx>
          <w:tblCellMar>
            <w:top w:w="0" w:type="dxa"/>
            <w:bottom w:w="0" w:type="dxa"/>
          </w:tblCellMar>
        </w:tblPrEx>
        <w:trPr>
          <w:trHeight w:val="1299"/>
          <w:jc w:val="center"/>
        </w:trPr>
        <w:tc>
          <w:tcPr>
            <w:tcW w:w="4135" w:type="dxa"/>
            <w:vAlign w:val="center"/>
          </w:tcPr>
          <w:p w14:paraId="3C20AB43"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lastRenderedPageBreak/>
              <w:t>Spawalnia bazy remo</w:t>
            </w:r>
            <w:r w:rsidRPr="00B60D96">
              <w:rPr>
                <w:rFonts w:ascii="Arial" w:hAnsi="Arial" w:cs="Arial"/>
                <w:color w:val="000000"/>
                <w:sz w:val="22"/>
                <w:szCs w:val="22"/>
              </w:rPr>
              <w:t>n</w:t>
            </w:r>
            <w:r>
              <w:rPr>
                <w:rFonts w:ascii="Arial" w:hAnsi="Arial" w:cs="Arial"/>
                <w:color w:val="000000"/>
                <w:sz w:val="22"/>
                <w:szCs w:val="22"/>
              </w:rPr>
              <w:t>towej KTR-2</w:t>
            </w:r>
            <w:r w:rsidRPr="00B60D96">
              <w:rPr>
                <w:rFonts w:ascii="Arial" w:hAnsi="Arial" w:cs="Arial"/>
                <w:color w:val="000000"/>
                <w:sz w:val="22"/>
                <w:szCs w:val="22"/>
              </w:rPr>
              <w:t xml:space="preserve"> nr 1</w:t>
            </w:r>
          </w:p>
        </w:tc>
        <w:tc>
          <w:tcPr>
            <w:tcW w:w="1134" w:type="dxa"/>
            <w:vAlign w:val="center"/>
          </w:tcPr>
          <w:p w14:paraId="4C570ECB"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E-28</w:t>
            </w:r>
          </w:p>
        </w:tc>
        <w:tc>
          <w:tcPr>
            <w:tcW w:w="2670" w:type="dxa"/>
            <w:vAlign w:val="center"/>
          </w:tcPr>
          <w:p w14:paraId="42DF5956"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0D731F0C"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147ACAEE"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Mangan w pyle</w:t>
            </w:r>
          </w:p>
          <w:p w14:paraId="45C7CF72"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Fluor</w:t>
            </w:r>
          </w:p>
          <w:p w14:paraId="1D6E3117"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Tlenek węgla</w:t>
            </w:r>
          </w:p>
          <w:p w14:paraId="275E0FAE"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azotu</w:t>
            </w:r>
          </w:p>
        </w:tc>
        <w:tc>
          <w:tcPr>
            <w:tcW w:w="1178" w:type="dxa"/>
            <w:vAlign w:val="center"/>
          </w:tcPr>
          <w:p w14:paraId="5E8C5542"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0,0094</w:t>
            </w:r>
          </w:p>
          <w:p w14:paraId="48AFB704"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0,0094</w:t>
            </w:r>
          </w:p>
          <w:p w14:paraId="180CFFD4"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0,0011</w:t>
            </w:r>
          </w:p>
          <w:p w14:paraId="45BF26A8"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0,0007</w:t>
            </w:r>
          </w:p>
          <w:p w14:paraId="513ACF2D"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0,0040</w:t>
            </w:r>
          </w:p>
          <w:p w14:paraId="582ACA83"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0,0005</w:t>
            </w:r>
          </w:p>
        </w:tc>
      </w:tr>
      <w:tr w:rsidR="00410BED" w:rsidRPr="00B60D96" w14:paraId="2C16BA5B" w14:textId="77777777" w:rsidTr="009314E8">
        <w:tblPrEx>
          <w:tblCellMar>
            <w:top w:w="0" w:type="dxa"/>
            <w:bottom w:w="0" w:type="dxa"/>
          </w:tblCellMar>
        </w:tblPrEx>
        <w:trPr>
          <w:trHeight w:val="276"/>
          <w:jc w:val="center"/>
        </w:trPr>
        <w:tc>
          <w:tcPr>
            <w:tcW w:w="4135" w:type="dxa"/>
            <w:vAlign w:val="center"/>
          </w:tcPr>
          <w:p w14:paraId="4FC6CC8B" w14:textId="77777777" w:rsidR="00410BED" w:rsidRPr="00B60D96" w:rsidRDefault="00410BED" w:rsidP="009314E8">
            <w:pPr>
              <w:widowControl/>
              <w:adjustRightInd/>
              <w:spacing w:line="240" w:lineRule="auto"/>
              <w:jc w:val="left"/>
              <w:textAlignment w:val="auto"/>
              <w:rPr>
                <w:rFonts w:ascii="Arial" w:hAnsi="Arial" w:cs="Arial"/>
                <w:sz w:val="22"/>
                <w:szCs w:val="22"/>
              </w:rPr>
            </w:pPr>
            <w:r>
              <w:rPr>
                <w:rFonts w:ascii="Arial" w:hAnsi="Arial" w:cs="Arial"/>
                <w:color w:val="000000"/>
                <w:sz w:val="22"/>
                <w:szCs w:val="22"/>
              </w:rPr>
              <w:t>Spawalnia remontów cewek KTR-2</w:t>
            </w:r>
            <w:r w:rsidRPr="00B60D96">
              <w:rPr>
                <w:rFonts w:ascii="Arial" w:hAnsi="Arial" w:cs="Arial"/>
                <w:color w:val="000000"/>
                <w:sz w:val="22"/>
                <w:szCs w:val="22"/>
              </w:rPr>
              <w:t xml:space="preserve"> nr 2</w:t>
            </w:r>
          </w:p>
        </w:tc>
        <w:tc>
          <w:tcPr>
            <w:tcW w:w="1134" w:type="dxa"/>
            <w:vAlign w:val="center"/>
          </w:tcPr>
          <w:p w14:paraId="18A1E1B7"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E-28A</w:t>
            </w:r>
          </w:p>
        </w:tc>
        <w:tc>
          <w:tcPr>
            <w:tcW w:w="2670" w:type="dxa"/>
            <w:vAlign w:val="center"/>
          </w:tcPr>
          <w:p w14:paraId="155CEE91"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2938F649"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zawie</w:t>
            </w:r>
            <w:r>
              <w:rPr>
                <w:rFonts w:ascii="Arial" w:hAnsi="Arial" w:cs="Arial"/>
                <w:sz w:val="22"/>
                <w:szCs w:val="22"/>
              </w:rPr>
              <w:t>szony PM</w:t>
            </w:r>
            <w:r w:rsidRPr="00B60D96">
              <w:rPr>
                <w:rFonts w:ascii="Arial" w:hAnsi="Arial" w:cs="Arial"/>
                <w:sz w:val="22"/>
                <w:szCs w:val="22"/>
              </w:rPr>
              <w:t>10</w:t>
            </w:r>
          </w:p>
          <w:p w14:paraId="094D1E8C"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Mangan w pyle</w:t>
            </w:r>
          </w:p>
          <w:p w14:paraId="6E999408"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Fluor</w:t>
            </w:r>
          </w:p>
          <w:p w14:paraId="14D0F96F"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Tlenek węgla</w:t>
            </w:r>
          </w:p>
          <w:p w14:paraId="2FFDDAFC"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azotu</w:t>
            </w:r>
          </w:p>
        </w:tc>
        <w:tc>
          <w:tcPr>
            <w:tcW w:w="1178" w:type="dxa"/>
            <w:vAlign w:val="center"/>
          </w:tcPr>
          <w:p w14:paraId="38C6D036"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0,0094</w:t>
            </w:r>
          </w:p>
          <w:p w14:paraId="3E2E7937"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0,0030</w:t>
            </w:r>
          </w:p>
          <w:p w14:paraId="17ED0568"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0,0011</w:t>
            </w:r>
          </w:p>
          <w:p w14:paraId="7AF512C3"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0,0007</w:t>
            </w:r>
          </w:p>
          <w:p w14:paraId="26DDB495"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0,0040</w:t>
            </w:r>
          </w:p>
          <w:p w14:paraId="226587C8"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0,0005</w:t>
            </w:r>
          </w:p>
        </w:tc>
      </w:tr>
      <w:tr w:rsidR="00410BED" w:rsidRPr="00B60D96" w14:paraId="5E1A6CD4" w14:textId="77777777" w:rsidTr="009314E8">
        <w:tblPrEx>
          <w:tblCellMar>
            <w:top w:w="0" w:type="dxa"/>
            <w:bottom w:w="0" w:type="dxa"/>
          </w:tblCellMar>
        </w:tblPrEx>
        <w:trPr>
          <w:trHeight w:val="276"/>
          <w:jc w:val="center"/>
        </w:trPr>
        <w:tc>
          <w:tcPr>
            <w:tcW w:w="4135" w:type="dxa"/>
            <w:vAlign w:val="center"/>
          </w:tcPr>
          <w:p w14:paraId="7EF7FF75" w14:textId="77777777" w:rsidR="00410BED" w:rsidRPr="00B60D96" w:rsidRDefault="00410BED" w:rsidP="009314E8">
            <w:pPr>
              <w:widowControl/>
              <w:adjustRightInd/>
              <w:spacing w:line="240" w:lineRule="auto"/>
              <w:jc w:val="left"/>
              <w:textAlignment w:val="auto"/>
              <w:rPr>
                <w:rFonts w:ascii="Arial" w:hAnsi="Arial" w:cs="Arial"/>
                <w:sz w:val="22"/>
                <w:szCs w:val="22"/>
              </w:rPr>
            </w:pPr>
            <w:r>
              <w:rPr>
                <w:rFonts w:ascii="Arial" w:hAnsi="Arial" w:cs="Arial"/>
                <w:color w:val="000000"/>
                <w:sz w:val="22"/>
                <w:szCs w:val="22"/>
              </w:rPr>
              <w:t>Spawalnia utrzymania ruchu KTR-2</w:t>
            </w:r>
            <w:r w:rsidRPr="00B60D96">
              <w:rPr>
                <w:rFonts w:ascii="Arial" w:hAnsi="Arial" w:cs="Arial"/>
                <w:color w:val="000000"/>
                <w:sz w:val="22"/>
                <w:szCs w:val="22"/>
              </w:rPr>
              <w:t xml:space="preserve"> nr 3</w:t>
            </w:r>
          </w:p>
        </w:tc>
        <w:tc>
          <w:tcPr>
            <w:tcW w:w="1134" w:type="dxa"/>
            <w:vAlign w:val="center"/>
          </w:tcPr>
          <w:p w14:paraId="0B1039DF"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E-28B</w:t>
            </w:r>
          </w:p>
        </w:tc>
        <w:tc>
          <w:tcPr>
            <w:tcW w:w="2670" w:type="dxa"/>
            <w:vAlign w:val="center"/>
          </w:tcPr>
          <w:p w14:paraId="0888D7FD"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04D2AC54"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2129B476"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Mangan w pyle</w:t>
            </w:r>
          </w:p>
          <w:p w14:paraId="57FCD135"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Fluor</w:t>
            </w:r>
          </w:p>
          <w:p w14:paraId="18F2BCE4"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Tlenek węgla</w:t>
            </w:r>
          </w:p>
          <w:p w14:paraId="33453A1D"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Dwutlenek azotu</w:t>
            </w:r>
          </w:p>
        </w:tc>
        <w:tc>
          <w:tcPr>
            <w:tcW w:w="1178" w:type="dxa"/>
            <w:vAlign w:val="center"/>
          </w:tcPr>
          <w:p w14:paraId="01D348B9"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0,0059</w:t>
            </w:r>
          </w:p>
          <w:p w14:paraId="2199A10C"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0,0020</w:t>
            </w:r>
          </w:p>
          <w:p w14:paraId="1DC419E9"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0,0006</w:t>
            </w:r>
          </w:p>
          <w:p w14:paraId="0722D43E"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0,0007</w:t>
            </w:r>
          </w:p>
          <w:p w14:paraId="5E3504C5"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0,0002</w:t>
            </w:r>
          </w:p>
          <w:p w14:paraId="3304E6E3"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0,0003</w:t>
            </w:r>
          </w:p>
        </w:tc>
      </w:tr>
      <w:tr w:rsidR="00410BED" w:rsidRPr="00B60D96" w14:paraId="2BA1ADEE" w14:textId="77777777" w:rsidTr="009314E8">
        <w:tblPrEx>
          <w:tblCellMar>
            <w:top w:w="0" w:type="dxa"/>
            <w:bottom w:w="0" w:type="dxa"/>
          </w:tblCellMar>
        </w:tblPrEx>
        <w:trPr>
          <w:trHeight w:val="276"/>
          <w:jc w:val="center"/>
        </w:trPr>
        <w:tc>
          <w:tcPr>
            <w:tcW w:w="4135" w:type="dxa"/>
            <w:vAlign w:val="center"/>
          </w:tcPr>
          <w:p w14:paraId="36CDDD1A" w14:textId="77777777" w:rsidR="00410BED" w:rsidRPr="00B60D96" w:rsidRDefault="00410BED" w:rsidP="009314E8">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 xml:space="preserve">Kocioł </w:t>
            </w:r>
            <w:proofErr w:type="spellStart"/>
            <w:r w:rsidRPr="00B60D96">
              <w:rPr>
                <w:rFonts w:ascii="Arial" w:hAnsi="Arial" w:cs="Arial"/>
                <w:color w:val="000000"/>
                <w:sz w:val="22"/>
                <w:szCs w:val="22"/>
              </w:rPr>
              <w:t>Vitoplex</w:t>
            </w:r>
            <w:proofErr w:type="spellEnd"/>
            <w:r w:rsidRPr="00B60D96">
              <w:rPr>
                <w:rFonts w:ascii="Arial" w:hAnsi="Arial" w:cs="Arial"/>
                <w:color w:val="000000"/>
                <w:sz w:val="22"/>
                <w:szCs w:val="22"/>
              </w:rPr>
              <w:t xml:space="preserve"> 100</w:t>
            </w:r>
          </w:p>
        </w:tc>
        <w:tc>
          <w:tcPr>
            <w:tcW w:w="1134" w:type="dxa"/>
            <w:vAlign w:val="center"/>
          </w:tcPr>
          <w:p w14:paraId="12A8115B" w14:textId="77777777" w:rsidR="00410BED" w:rsidRPr="00D40690" w:rsidRDefault="00410BED" w:rsidP="009314E8">
            <w:pPr>
              <w:pStyle w:val="Tekstpodstawowy"/>
              <w:spacing w:line="240" w:lineRule="auto"/>
              <w:jc w:val="center"/>
              <w:rPr>
                <w:rFonts w:ascii="Arial" w:hAnsi="Arial" w:cs="Arial"/>
                <w:sz w:val="22"/>
                <w:szCs w:val="22"/>
              </w:rPr>
            </w:pPr>
            <w:r w:rsidRPr="00D40690">
              <w:rPr>
                <w:rFonts w:ascii="Arial" w:hAnsi="Arial" w:cs="Arial"/>
                <w:sz w:val="22"/>
                <w:szCs w:val="22"/>
              </w:rPr>
              <w:t>E-29</w:t>
            </w:r>
          </w:p>
        </w:tc>
        <w:tc>
          <w:tcPr>
            <w:tcW w:w="2670" w:type="dxa"/>
            <w:vAlign w:val="center"/>
          </w:tcPr>
          <w:p w14:paraId="54AE7A8B"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449FFFF6" w14:textId="77777777" w:rsidR="00410BED" w:rsidRPr="00B60D96" w:rsidRDefault="00410BED" w:rsidP="009314E8">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492B558F"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siarki Dwutlenek azotu </w:t>
            </w:r>
          </w:p>
          <w:p w14:paraId="1E7E3CF2" w14:textId="77777777" w:rsidR="00410BED" w:rsidRPr="00B60D96" w:rsidRDefault="00410BED" w:rsidP="009314E8">
            <w:pPr>
              <w:pStyle w:val="Tekstpodstawowy"/>
              <w:spacing w:line="240" w:lineRule="auto"/>
              <w:jc w:val="left"/>
              <w:rPr>
                <w:rFonts w:ascii="Arial" w:hAnsi="Arial" w:cs="Arial"/>
                <w:sz w:val="22"/>
                <w:szCs w:val="22"/>
              </w:rPr>
            </w:pPr>
            <w:r w:rsidRPr="00B60D96">
              <w:rPr>
                <w:rFonts w:ascii="Arial" w:hAnsi="Arial" w:cs="Arial"/>
                <w:sz w:val="22"/>
                <w:szCs w:val="22"/>
              </w:rPr>
              <w:t>Tlenek węgla</w:t>
            </w:r>
          </w:p>
        </w:tc>
        <w:tc>
          <w:tcPr>
            <w:tcW w:w="1178" w:type="dxa"/>
            <w:vAlign w:val="center"/>
          </w:tcPr>
          <w:p w14:paraId="6BF4DC43"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0,0003</w:t>
            </w:r>
          </w:p>
          <w:p w14:paraId="2BB2FA11"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0,0003</w:t>
            </w:r>
          </w:p>
          <w:p w14:paraId="0C301E3E"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0,0008</w:t>
            </w:r>
          </w:p>
          <w:p w14:paraId="2D04EF9D"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0,0243</w:t>
            </w:r>
          </w:p>
          <w:p w14:paraId="316931A1" w14:textId="77777777" w:rsidR="00410BED" w:rsidRPr="00B60D96" w:rsidRDefault="00410BED" w:rsidP="009314E8">
            <w:pPr>
              <w:pStyle w:val="Tekstpodstawowy"/>
              <w:spacing w:line="240" w:lineRule="auto"/>
              <w:jc w:val="center"/>
              <w:rPr>
                <w:rFonts w:ascii="Arial" w:hAnsi="Arial" w:cs="Arial"/>
                <w:sz w:val="22"/>
                <w:szCs w:val="22"/>
              </w:rPr>
            </w:pPr>
            <w:r w:rsidRPr="00B60D96">
              <w:rPr>
                <w:rFonts w:ascii="Arial" w:hAnsi="Arial" w:cs="Arial"/>
                <w:sz w:val="22"/>
                <w:szCs w:val="22"/>
              </w:rPr>
              <w:t>0,0068</w:t>
            </w:r>
          </w:p>
        </w:tc>
      </w:tr>
    </w:tbl>
    <w:p w14:paraId="703D8BA6" w14:textId="7A692CA2" w:rsidR="00410BED" w:rsidRDefault="00410BED" w:rsidP="00625A35">
      <w:pPr>
        <w:pStyle w:val="Nagwek3"/>
        <w:spacing w:before="240"/>
      </w:pPr>
      <w:r>
        <w:rPr>
          <w:b/>
        </w:rPr>
        <w:t>I.4</w:t>
      </w:r>
      <w:r w:rsidRPr="007D33B2">
        <w:rPr>
          <w:b/>
        </w:rPr>
        <w:t>.</w:t>
      </w:r>
      <w:r w:rsidRPr="007D33B2">
        <w:t xml:space="preserve"> </w:t>
      </w:r>
      <w:r>
        <w:t>W punkcie</w:t>
      </w:r>
      <w:r w:rsidRPr="007D33B2">
        <w:t xml:space="preserve"> </w:t>
      </w:r>
      <w:r>
        <w:t>I</w:t>
      </w:r>
      <w:r w:rsidRPr="007D33B2">
        <w:t>I</w:t>
      </w:r>
      <w:r>
        <w:t>.1.2. TABELA 2</w:t>
      </w:r>
      <w:r w:rsidRPr="007D33B2">
        <w:t xml:space="preserve"> otrzymuje brzmie</w:t>
      </w:r>
      <w:r>
        <w:t>nie:</w:t>
      </w:r>
    </w:p>
    <w:p w14:paraId="042363EF" w14:textId="77777777" w:rsidR="00410BED" w:rsidRPr="0027702C" w:rsidRDefault="00410BED" w:rsidP="00410BED">
      <w:pPr>
        <w:spacing w:line="240" w:lineRule="auto"/>
        <w:rPr>
          <w:rFonts w:ascii="Arial" w:hAnsi="Arial" w:cs="Arial"/>
          <w:b/>
          <w:sz w:val="22"/>
          <w:szCs w:val="22"/>
        </w:rPr>
      </w:pPr>
      <w:r w:rsidRPr="0027702C">
        <w:rPr>
          <w:rFonts w:ascii="Arial" w:hAnsi="Arial" w:cs="Arial"/>
          <w:b/>
          <w:sz w:val="22"/>
          <w:szCs w:val="22"/>
        </w:rPr>
        <w:t>TABELA 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Caption w:val="tabela 2"/>
        <w:tblDescription w:val="dopuszczalna roczna wielkość emisji"/>
      </w:tblPr>
      <w:tblGrid>
        <w:gridCol w:w="922"/>
        <w:gridCol w:w="5105"/>
        <w:gridCol w:w="3111"/>
      </w:tblGrid>
      <w:tr w:rsidR="00410BED" w:rsidRPr="0027702C" w14:paraId="2B8CD902" w14:textId="77777777" w:rsidTr="009314E8">
        <w:tblPrEx>
          <w:tblCellMar>
            <w:top w:w="0" w:type="dxa"/>
            <w:bottom w:w="0" w:type="dxa"/>
          </w:tblCellMar>
        </w:tblPrEx>
        <w:trPr>
          <w:trHeight w:val="300"/>
          <w:jc w:val="center"/>
        </w:trPr>
        <w:tc>
          <w:tcPr>
            <w:tcW w:w="922" w:type="dxa"/>
            <w:vAlign w:val="center"/>
          </w:tcPr>
          <w:p w14:paraId="5CBD686B" w14:textId="77777777" w:rsidR="00410BED" w:rsidRPr="0027702C" w:rsidRDefault="00410BED" w:rsidP="009314E8">
            <w:pPr>
              <w:keepNext/>
              <w:numPr>
                <w:ilvl w:val="12"/>
                <w:numId w:val="0"/>
              </w:numPr>
              <w:spacing w:line="240" w:lineRule="auto"/>
              <w:jc w:val="center"/>
              <w:rPr>
                <w:rFonts w:ascii="Arial" w:hAnsi="Arial" w:cs="Arial"/>
                <w:b/>
                <w:sz w:val="22"/>
                <w:szCs w:val="22"/>
              </w:rPr>
            </w:pPr>
            <w:r w:rsidRPr="0027702C">
              <w:rPr>
                <w:rFonts w:ascii="Arial" w:hAnsi="Arial" w:cs="Arial"/>
                <w:b/>
                <w:sz w:val="22"/>
                <w:szCs w:val="22"/>
              </w:rPr>
              <w:t>Lp.</w:t>
            </w:r>
          </w:p>
        </w:tc>
        <w:tc>
          <w:tcPr>
            <w:tcW w:w="5105" w:type="dxa"/>
            <w:vAlign w:val="center"/>
          </w:tcPr>
          <w:p w14:paraId="695BAB3B" w14:textId="77777777" w:rsidR="00410BED" w:rsidRPr="0027702C" w:rsidRDefault="00410BED" w:rsidP="009314E8">
            <w:pPr>
              <w:keepNext/>
              <w:numPr>
                <w:ilvl w:val="12"/>
                <w:numId w:val="0"/>
              </w:numPr>
              <w:spacing w:line="240" w:lineRule="auto"/>
              <w:jc w:val="center"/>
              <w:rPr>
                <w:rFonts w:ascii="Arial" w:hAnsi="Arial" w:cs="Arial"/>
                <w:b/>
                <w:sz w:val="22"/>
                <w:szCs w:val="22"/>
              </w:rPr>
            </w:pPr>
            <w:r w:rsidRPr="0027702C">
              <w:rPr>
                <w:rFonts w:ascii="Arial" w:hAnsi="Arial" w:cs="Arial"/>
                <w:b/>
                <w:sz w:val="22"/>
                <w:szCs w:val="22"/>
              </w:rPr>
              <w:t>Rodzaj substancji zanieczyszczających</w:t>
            </w:r>
          </w:p>
        </w:tc>
        <w:tc>
          <w:tcPr>
            <w:tcW w:w="3111" w:type="dxa"/>
            <w:vAlign w:val="center"/>
          </w:tcPr>
          <w:p w14:paraId="7EED5385" w14:textId="77777777" w:rsidR="00B713CF" w:rsidRDefault="00410BED" w:rsidP="009314E8">
            <w:pPr>
              <w:keepNext/>
              <w:numPr>
                <w:ilvl w:val="12"/>
                <w:numId w:val="0"/>
              </w:numPr>
              <w:tabs>
                <w:tab w:val="decimal" w:pos="483"/>
              </w:tabs>
              <w:spacing w:line="240" w:lineRule="auto"/>
              <w:jc w:val="center"/>
              <w:rPr>
                <w:rFonts w:ascii="Arial" w:hAnsi="Arial" w:cs="Arial"/>
                <w:b/>
                <w:sz w:val="22"/>
                <w:szCs w:val="22"/>
              </w:rPr>
            </w:pPr>
            <w:r w:rsidRPr="0027702C">
              <w:rPr>
                <w:rFonts w:ascii="Arial" w:hAnsi="Arial" w:cs="Arial"/>
                <w:b/>
                <w:sz w:val="22"/>
                <w:szCs w:val="22"/>
              </w:rPr>
              <w:t>Dopuszczalna</w:t>
            </w:r>
            <w:r>
              <w:rPr>
                <w:rFonts w:ascii="Arial" w:hAnsi="Arial" w:cs="Arial"/>
                <w:b/>
                <w:sz w:val="22"/>
                <w:szCs w:val="22"/>
              </w:rPr>
              <w:t xml:space="preserve"> </w:t>
            </w:r>
            <w:r w:rsidRPr="0027702C">
              <w:rPr>
                <w:rFonts w:ascii="Arial" w:hAnsi="Arial" w:cs="Arial"/>
                <w:b/>
                <w:sz w:val="22"/>
                <w:szCs w:val="22"/>
              </w:rPr>
              <w:t>wielkość emisji</w:t>
            </w:r>
          </w:p>
          <w:p w14:paraId="7CC4F8E1" w14:textId="50C3B46B" w:rsidR="00410BED" w:rsidRPr="0027702C" w:rsidRDefault="00410BED" w:rsidP="009314E8">
            <w:pPr>
              <w:keepNext/>
              <w:numPr>
                <w:ilvl w:val="12"/>
                <w:numId w:val="0"/>
              </w:numPr>
              <w:tabs>
                <w:tab w:val="decimal" w:pos="483"/>
              </w:tabs>
              <w:spacing w:line="240" w:lineRule="auto"/>
              <w:jc w:val="center"/>
              <w:rPr>
                <w:rFonts w:ascii="Arial" w:hAnsi="Arial" w:cs="Arial"/>
                <w:b/>
                <w:sz w:val="22"/>
                <w:szCs w:val="22"/>
              </w:rPr>
            </w:pPr>
            <w:r w:rsidRPr="0027702C">
              <w:rPr>
                <w:rFonts w:ascii="Arial" w:hAnsi="Arial" w:cs="Arial"/>
                <w:b/>
                <w:sz w:val="22"/>
                <w:szCs w:val="22"/>
              </w:rPr>
              <w:t>[Mg/rok]</w:t>
            </w:r>
          </w:p>
        </w:tc>
      </w:tr>
      <w:tr w:rsidR="00410BED" w:rsidRPr="0027702C" w14:paraId="0699D52E" w14:textId="77777777" w:rsidTr="009314E8">
        <w:tblPrEx>
          <w:tblCellMar>
            <w:top w:w="0" w:type="dxa"/>
            <w:bottom w:w="0" w:type="dxa"/>
          </w:tblCellMar>
        </w:tblPrEx>
        <w:trPr>
          <w:trHeight w:val="126"/>
          <w:jc w:val="center"/>
        </w:trPr>
        <w:tc>
          <w:tcPr>
            <w:tcW w:w="922" w:type="dxa"/>
          </w:tcPr>
          <w:p w14:paraId="556DF293" w14:textId="77777777" w:rsidR="00410BED" w:rsidRPr="0027702C" w:rsidRDefault="00410BED" w:rsidP="009314E8">
            <w:pPr>
              <w:keepNext/>
              <w:numPr>
                <w:ilvl w:val="12"/>
                <w:numId w:val="0"/>
              </w:numPr>
              <w:spacing w:line="240" w:lineRule="auto"/>
              <w:jc w:val="center"/>
              <w:rPr>
                <w:rFonts w:ascii="Arial" w:hAnsi="Arial" w:cs="Arial"/>
                <w:sz w:val="22"/>
                <w:szCs w:val="22"/>
              </w:rPr>
            </w:pPr>
            <w:r w:rsidRPr="0027702C">
              <w:rPr>
                <w:rFonts w:ascii="Arial" w:hAnsi="Arial" w:cs="Arial"/>
                <w:sz w:val="22"/>
                <w:szCs w:val="22"/>
              </w:rPr>
              <w:t>1.</w:t>
            </w:r>
          </w:p>
        </w:tc>
        <w:tc>
          <w:tcPr>
            <w:tcW w:w="5105" w:type="dxa"/>
            <w:vAlign w:val="center"/>
          </w:tcPr>
          <w:p w14:paraId="75FFCADD" w14:textId="77777777" w:rsidR="00410BED" w:rsidRPr="0027702C" w:rsidRDefault="00410BED" w:rsidP="009314E8">
            <w:pPr>
              <w:spacing w:line="240" w:lineRule="auto"/>
              <w:ind w:firstLine="9"/>
              <w:rPr>
                <w:rFonts w:ascii="Arial" w:hAnsi="Arial" w:cs="Arial"/>
                <w:sz w:val="22"/>
                <w:szCs w:val="22"/>
              </w:rPr>
            </w:pPr>
            <w:proofErr w:type="spellStart"/>
            <w:r w:rsidRPr="0027702C">
              <w:rPr>
                <w:rFonts w:ascii="Arial" w:hAnsi="Arial" w:cs="Arial"/>
                <w:sz w:val="22"/>
                <w:szCs w:val="22"/>
              </w:rPr>
              <w:t>Akrylaldehyd</w:t>
            </w:r>
            <w:proofErr w:type="spellEnd"/>
            <w:r w:rsidRPr="0027702C">
              <w:rPr>
                <w:rFonts w:ascii="Arial" w:hAnsi="Arial" w:cs="Arial"/>
                <w:sz w:val="22"/>
                <w:szCs w:val="22"/>
              </w:rPr>
              <w:t xml:space="preserve"> (akroleina)</w:t>
            </w:r>
          </w:p>
        </w:tc>
        <w:tc>
          <w:tcPr>
            <w:tcW w:w="3111" w:type="dxa"/>
            <w:vAlign w:val="center"/>
          </w:tcPr>
          <w:p w14:paraId="71167BD7" w14:textId="77777777" w:rsidR="00410BED" w:rsidRPr="0027702C" w:rsidRDefault="00410BED" w:rsidP="009314E8">
            <w:pPr>
              <w:spacing w:line="240" w:lineRule="auto"/>
              <w:jc w:val="center"/>
              <w:rPr>
                <w:rFonts w:ascii="Arial" w:hAnsi="Arial" w:cs="Arial"/>
                <w:color w:val="000000"/>
                <w:sz w:val="22"/>
                <w:szCs w:val="22"/>
              </w:rPr>
            </w:pPr>
            <w:r>
              <w:rPr>
                <w:rFonts w:ascii="Arial" w:hAnsi="Arial" w:cs="Arial"/>
                <w:color w:val="000000"/>
                <w:sz w:val="22"/>
                <w:szCs w:val="22"/>
              </w:rPr>
              <w:t>0,065</w:t>
            </w:r>
          </w:p>
        </w:tc>
      </w:tr>
      <w:tr w:rsidR="00410BED" w:rsidRPr="0027702C" w14:paraId="28ABA81A" w14:textId="77777777" w:rsidTr="009314E8">
        <w:tblPrEx>
          <w:tblCellMar>
            <w:top w:w="0" w:type="dxa"/>
            <w:bottom w:w="0" w:type="dxa"/>
          </w:tblCellMar>
        </w:tblPrEx>
        <w:trPr>
          <w:trHeight w:val="144"/>
          <w:jc w:val="center"/>
        </w:trPr>
        <w:tc>
          <w:tcPr>
            <w:tcW w:w="922" w:type="dxa"/>
          </w:tcPr>
          <w:p w14:paraId="5693F2BE" w14:textId="77777777" w:rsidR="00410BED" w:rsidRPr="0027702C" w:rsidRDefault="00410BED" w:rsidP="009314E8">
            <w:pPr>
              <w:keepNext/>
              <w:numPr>
                <w:ilvl w:val="12"/>
                <w:numId w:val="0"/>
              </w:numPr>
              <w:spacing w:line="240" w:lineRule="auto"/>
              <w:jc w:val="center"/>
              <w:rPr>
                <w:rFonts w:ascii="Arial" w:hAnsi="Arial" w:cs="Arial"/>
                <w:sz w:val="22"/>
                <w:szCs w:val="22"/>
              </w:rPr>
            </w:pPr>
            <w:r w:rsidRPr="0027702C">
              <w:rPr>
                <w:rFonts w:ascii="Arial" w:hAnsi="Arial" w:cs="Arial"/>
                <w:sz w:val="22"/>
                <w:szCs w:val="22"/>
              </w:rPr>
              <w:t>2.</w:t>
            </w:r>
          </w:p>
        </w:tc>
        <w:tc>
          <w:tcPr>
            <w:tcW w:w="5105" w:type="dxa"/>
            <w:vAlign w:val="center"/>
          </w:tcPr>
          <w:p w14:paraId="04D4433C" w14:textId="77777777" w:rsidR="00410BED" w:rsidRPr="0027702C" w:rsidRDefault="00410BED" w:rsidP="009314E8">
            <w:pPr>
              <w:spacing w:line="240" w:lineRule="auto"/>
              <w:ind w:firstLine="9"/>
              <w:rPr>
                <w:rFonts w:ascii="Arial" w:hAnsi="Arial" w:cs="Arial"/>
                <w:color w:val="000000"/>
                <w:sz w:val="22"/>
                <w:szCs w:val="22"/>
              </w:rPr>
            </w:pPr>
            <w:r w:rsidRPr="0027702C">
              <w:rPr>
                <w:rFonts w:ascii="Arial" w:hAnsi="Arial" w:cs="Arial"/>
                <w:sz w:val="22"/>
                <w:szCs w:val="22"/>
              </w:rPr>
              <w:t>Dwutlenek azotu (NO</w:t>
            </w:r>
            <w:r w:rsidRPr="0027702C">
              <w:rPr>
                <w:rFonts w:ascii="Arial" w:hAnsi="Arial" w:cs="Arial"/>
                <w:sz w:val="22"/>
                <w:szCs w:val="22"/>
                <w:vertAlign w:val="subscript"/>
              </w:rPr>
              <w:t>2</w:t>
            </w:r>
            <w:r w:rsidRPr="0027702C">
              <w:rPr>
                <w:rFonts w:ascii="Arial" w:hAnsi="Arial" w:cs="Arial"/>
                <w:sz w:val="22"/>
                <w:szCs w:val="22"/>
              </w:rPr>
              <w:t>)</w:t>
            </w:r>
          </w:p>
        </w:tc>
        <w:tc>
          <w:tcPr>
            <w:tcW w:w="3111" w:type="dxa"/>
            <w:vAlign w:val="center"/>
          </w:tcPr>
          <w:p w14:paraId="5E2410F6" w14:textId="77777777" w:rsidR="00410BED" w:rsidRPr="0027702C" w:rsidRDefault="00410BED" w:rsidP="009314E8">
            <w:pPr>
              <w:spacing w:line="240" w:lineRule="auto"/>
              <w:jc w:val="center"/>
              <w:rPr>
                <w:rFonts w:ascii="Arial" w:hAnsi="Arial" w:cs="Arial"/>
                <w:color w:val="000000"/>
                <w:sz w:val="22"/>
                <w:szCs w:val="22"/>
              </w:rPr>
            </w:pPr>
            <w:r>
              <w:rPr>
                <w:rFonts w:ascii="Arial" w:hAnsi="Arial" w:cs="Arial"/>
                <w:color w:val="000000"/>
                <w:sz w:val="22"/>
                <w:szCs w:val="22"/>
              </w:rPr>
              <w:t>8,024</w:t>
            </w:r>
          </w:p>
        </w:tc>
      </w:tr>
      <w:tr w:rsidR="00410BED" w:rsidRPr="0027702C" w14:paraId="2EB55708" w14:textId="77777777" w:rsidTr="009314E8">
        <w:tblPrEx>
          <w:tblCellMar>
            <w:top w:w="0" w:type="dxa"/>
            <w:bottom w:w="0" w:type="dxa"/>
          </w:tblCellMar>
        </w:tblPrEx>
        <w:trPr>
          <w:trHeight w:val="149"/>
          <w:jc w:val="center"/>
        </w:trPr>
        <w:tc>
          <w:tcPr>
            <w:tcW w:w="922" w:type="dxa"/>
          </w:tcPr>
          <w:p w14:paraId="5C5CB526" w14:textId="77777777" w:rsidR="00410BED" w:rsidRPr="0027702C" w:rsidRDefault="00410BED" w:rsidP="009314E8">
            <w:pPr>
              <w:keepNext/>
              <w:numPr>
                <w:ilvl w:val="12"/>
                <w:numId w:val="0"/>
              </w:numPr>
              <w:spacing w:line="240" w:lineRule="auto"/>
              <w:jc w:val="center"/>
              <w:rPr>
                <w:rFonts w:ascii="Arial" w:hAnsi="Arial" w:cs="Arial"/>
                <w:sz w:val="22"/>
                <w:szCs w:val="22"/>
              </w:rPr>
            </w:pPr>
            <w:r w:rsidRPr="0027702C">
              <w:rPr>
                <w:rFonts w:ascii="Arial" w:hAnsi="Arial" w:cs="Arial"/>
                <w:sz w:val="22"/>
                <w:szCs w:val="22"/>
              </w:rPr>
              <w:t>3.</w:t>
            </w:r>
          </w:p>
        </w:tc>
        <w:tc>
          <w:tcPr>
            <w:tcW w:w="5105" w:type="dxa"/>
            <w:vAlign w:val="center"/>
          </w:tcPr>
          <w:p w14:paraId="6B9E6C7C" w14:textId="77777777" w:rsidR="00410BED" w:rsidRPr="0027702C" w:rsidRDefault="00410BED" w:rsidP="009314E8">
            <w:pPr>
              <w:spacing w:line="240" w:lineRule="auto"/>
              <w:ind w:firstLine="9"/>
              <w:rPr>
                <w:rFonts w:ascii="Arial" w:hAnsi="Arial" w:cs="Arial"/>
                <w:sz w:val="22"/>
                <w:szCs w:val="22"/>
              </w:rPr>
            </w:pPr>
            <w:r w:rsidRPr="0027702C">
              <w:rPr>
                <w:rFonts w:ascii="Arial" w:hAnsi="Arial" w:cs="Arial"/>
                <w:sz w:val="22"/>
                <w:szCs w:val="22"/>
              </w:rPr>
              <w:t>Dwutlenek siarki (SO</w:t>
            </w:r>
            <w:r w:rsidRPr="0027702C">
              <w:rPr>
                <w:rFonts w:ascii="Arial" w:hAnsi="Arial" w:cs="Arial"/>
                <w:sz w:val="22"/>
                <w:szCs w:val="22"/>
                <w:vertAlign w:val="subscript"/>
              </w:rPr>
              <w:t>2</w:t>
            </w:r>
            <w:r w:rsidRPr="0027702C">
              <w:rPr>
                <w:rFonts w:ascii="Arial" w:hAnsi="Arial" w:cs="Arial"/>
                <w:sz w:val="22"/>
                <w:szCs w:val="22"/>
              </w:rPr>
              <w:t>)</w:t>
            </w:r>
          </w:p>
        </w:tc>
        <w:tc>
          <w:tcPr>
            <w:tcW w:w="3111" w:type="dxa"/>
            <w:vAlign w:val="center"/>
          </w:tcPr>
          <w:p w14:paraId="37B4D0A7" w14:textId="77777777" w:rsidR="00410BED" w:rsidRPr="0027702C" w:rsidRDefault="00410BED" w:rsidP="009314E8">
            <w:pPr>
              <w:spacing w:line="240" w:lineRule="auto"/>
              <w:jc w:val="center"/>
              <w:rPr>
                <w:rFonts w:ascii="Arial" w:hAnsi="Arial" w:cs="Arial"/>
                <w:color w:val="000000"/>
                <w:sz w:val="22"/>
                <w:szCs w:val="22"/>
                <w:lang w:val="de-DE"/>
              </w:rPr>
            </w:pPr>
            <w:r>
              <w:rPr>
                <w:rFonts w:ascii="Arial" w:hAnsi="Arial" w:cs="Arial"/>
                <w:color w:val="000000"/>
                <w:sz w:val="22"/>
                <w:szCs w:val="22"/>
                <w:lang w:val="de-DE"/>
              </w:rPr>
              <w:t>0,503</w:t>
            </w:r>
          </w:p>
        </w:tc>
      </w:tr>
      <w:tr w:rsidR="00410BED" w:rsidRPr="0027702C" w14:paraId="765E4D51" w14:textId="77777777" w:rsidTr="009314E8">
        <w:tblPrEx>
          <w:tblCellMar>
            <w:top w:w="0" w:type="dxa"/>
            <w:bottom w:w="0" w:type="dxa"/>
          </w:tblCellMar>
        </w:tblPrEx>
        <w:trPr>
          <w:trHeight w:val="65"/>
          <w:jc w:val="center"/>
        </w:trPr>
        <w:tc>
          <w:tcPr>
            <w:tcW w:w="922" w:type="dxa"/>
          </w:tcPr>
          <w:p w14:paraId="7DD8A8DE" w14:textId="77777777" w:rsidR="00410BED" w:rsidRPr="0027702C" w:rsidRDefault="00410BED" w:rsidP="009314E8">
            <w:pPr>
              <w:keepNext/>
              <w:numPr>
                <w:ilvl w:val="12"/>
                <w:numId w:val="0"/>
              </w:numPr>
              <w:spacing w:line="240" w:lineRule="auto"/>
              <w:jc w:val="center"/>
              <w:rPr>
                <w:rFonts w:ascii="Arial" w:hAnsi="Arial" w:cs="Arial"/>
                <w:sz w:val="22"/>
                <w:szCs w:val="22"/>
              </w:rPr>
            </w:pPr>
            <w:r w:rsidRPr="0027702C">
              <w:rPr>
                <w:rFonts w:ascii="Arial" w:hAnsi="Arial" w:cs="Arial"/>
                <w:sz w:val="22"/>
                <w:szCs w:val="22"/>
              </w:rPr>
              <w:t>4.</w:t>
            </w:r>
          </w:p>
        </w:tc>
        <w:tc>
          <w:tcPr>
            <w:tcW w:w="5105" w:type="dxa"/>
            <w:vAlign w:val="center"/>
          </w:tcPr>
          <w:p w14:paraId="7BD33A1E" w14:textId="77777777" w:rsidR="00410BED" w:rsidRPr="0027702C" w:rsidRDefault="00410BED" w:rsidP="009314E8">
            <w:pPr>
              <w:spacing w:line="240" w:lineRule="auto"/>
              <w:ind w:firstLine="9"/>
              <w:rPr>
                <w:rFonts w:ascii="Arial" w:hAnsi="Arial" w:cs="Arial"/>
                <w:sz w:val="22"/>
                <w:szCs w:val="22"/>
                <w:lang w:val="de-DE"/>
              </w:rPr>
            </w:pPr>
            <w:r w:rsidRPr="0027702C">
              <w:rPr>
                <w:rFonts w:ascii="Arial" w:hAnsi="Arial" w:cs="Arial"/>
                <w:sz w:val="22"/>
                <w:szCs w:val="22"/>
                <w:lang w:val="de-DE"/>
              </w:rPr>
              <w:t>Fluor</w:t>
            </w:r>
          </w:p>
        </w:tc>
        <w:tc>
          <w:tcPr>
            <w:tcW w:w="3111" w:type="dxa"/>
            <w:vAlign w:val="center"/>
          </w:tcPr>
          <w:p w14:paraId="71697945" w14:textId="77777777" w:rsidR="00410BED" w:rsidRPr="0027702C" w:rsidRDefault="00410BED" w:rsidP="009314E8">
            <w:pPr>
              <w:spacing w:line="240" w:lineRule="auto"/>
              <w:jc w:val="center"/>
              <w:rPr>
                <w:rFonts w:ascii="Arial" w:hAnsi="Arial" w:cs="Arial"/>
                <w:color w:val="000000"/>
                <w:sz w:val="22"/>
                <w:szCs w:val="22"/>
                <w:lang w:val="de-DE"/>
              </w:rPr>
            </w:pPr>
            <w:r w:rsidRPr="0027702C">
              <w:rPr>
                <w:rFonts w:ascii="Arial" w:hAnsi="Arial" w:cs="Arial"/>
                <w:color w:val="000000"/>
                <w:sz w:val="22"/>
                <w:szCs w:val="22"/>
                <w:lang w:val="de-DE"/>
              </w:rPr>
              <w:t>0,017</w:t>
            </w:r>
          </w:p>
        </w:tc>
      </w:tr>
      <w:tr w:rsidR="00410BED" w:rsidRPr="0027702C" w14:paraId="257ED74B" w14:textId="77777777" w:rsidTr="009314E8">
        <w:tblPrEx>
          <w:tblCellMar>
            <w:top w:w="0" w:type="dxa"/>
            <w:bottom w:w="0" w:type="dxa"/>
          </w:tblCellMar>
        </w:tblPrEx>
        <w:trPr>
          <w:trHeight w:val="65"/>
          <w:jc w:val="center"/>
        </w:trPr>
        <w:tc>
          <w:tcPr>
            <w:tcW w:w="922" w:type="dxa"/>
          </w:tcPr>
          <w:p w14:paraId="1AC90301" w14:textId="77777777" w:rsidR="00410BED" w:rsidRPr="0027702C" w:rsidRDefault="00410BED" w:rsidP="009314E8">
            <w:pPr>
              <w:keepNext/>
              <w:numPr>
                <w:ilvl w:val="12"/>
                <w:numId w:val="0"/>
              </w:numPr>
              <w:spacing w:line="240" w:lineRule="auto"/>
              <w:jc w:val="center"/>
              <w:rPr>
                <w:rFonts w:ascii="Arial" w:hAnsi="Arial" w:cs="Arial"/>
                <w:sz w:val="22"/>
                <w:szCs w:val="22"/>
              </w:rPr>
            </w:pPr>
            <w:r w:rsidRPr="0027702C">
              <w:rPr>
                <w:rFonts w:ascii="Arial" w:hAnsi="Arial" w:cs="Arial"/>
                <w:sz w:val="22"/>
                <w:szCs w:val="22"/>
              </w:rPr>
              <w:t>5.</w:t>
            </w:r>
          </w:p>
        </w:tc>
        <w:tc>
          <w:tcPr>
            <w:tcW w:w="5105" w:type="dxa"/>
            <w:vAlign w:val="center"/>
          </w:tcPr>
          <w:p w14:paraId="2C850A77" w14:textId="77777777" w:rsidR="00410BED" w:rsidRPr="0027702C" w:rsidRDefault="00410BED" w:rsidP="009314E8">
            <w:pPr>
              <w:spacing w:line="240" w:lineRule="auto"/>
              <w:ind w:firstLine="9"/>
              <w:rPr>
                <w:rFonts w:ascii="Arial" w:hAnsi="Arial" w:cs="Arial"/>
                <w:sz w:val="22"/>
                <w:szCs w:val="22"/>
                <w:lang w:val="de-DE"/>
              </w:rPr>
            </w:pPr>
            <w:r w:rsidRPr="0027702C">
              <w:rPr>
                <w:rFonts w:ascii="Arial" w:hAnsi="Arial" w:cs="Arial"/>
                <w:sz w:val="22"/>
                <w:szCs w:val="22"/>
                <w:lang w:val="de-DE"/>
              </w:rPr>
              <w:t>Mangan</w:t>
            </w:r>
          </w:p>
        </w:tc>
        <w:tc>
          <w:tcPr>
            <w:tcW w:w="3111" w:type="dxa"/>
            <w:vAlign w:val="center"/>
          </w:tcPr>
          <w:p w14:paraId="06EF4D8D" w14:textId="77777777" w:rsidR="00410BED" w:rsidRPr="0027702C" w:rsidRDefault="00410BED" w:rsidP="009314E8">
            <w:pPr>
              <w:spacing w:line="240" w:lineRule="auto"/>
              <w:jc w:val="center"/>
              <w:rPr>
                <w:rFonts w:ascii="Arial" w:hAnsi="Arial" w:cs="Arial"/>
                <w:color w:val="000000"/>
                <w:sz w:val="22"/>
                <w:szCs w:val="22"/>
                <w:lang w:val="de-DE"/>
              </w:rPr>
            </w:pPr>
            <w:r w:rsidRPr="0027702C">
              <w:rPr>
                <w:rFonts w:ascii="Arial" w:hAnsi="Arial" w:cs="Arial"/>
                <w:color w:val="000000"/>
                <w:sz w:val="22"/>
                <w:szCs w:val="22"/>
                <w:lang w:val="de-DE"/>
              </w:rPr>
              <w:t>0,013</w:t>
            </w:r>
          </w:p>
        </w:tc>
      </w:tr>
      <w:tr w:rsidR="00410BED" w:rsidRPr="0027702C" w14:paraId="69E8F210" w14:textId="77777777" w:rsidTr="009314E8">
        <w:tblPrEx>
          <w:tblCellMar>
            <w:top w:w="0" w:type="dxa"/>
            <w:bottom w:w="0" w:type="dxa"/>
          </w:tblCellMar>
        </w:tblPrEx>
        <w:trPr>
          <w:trHeight w:val="74"/>
          <w:jc w:val="center"/>
        </w:trPr>
        <w:tc>
          <w:tcPr>
            <w:tcW w:w="922" w:type="dxa"/>
          </w:tcPr>
          <w:p w14:paraId="0E160D26" w14:textId="77777777" w:rsidR="00410BED" w:rsidRPr="0027702C" w:rsidRDefault="00410BED" w:rsidP="009314E8">
            <w:pPr>
              <w:keepNext/>
              <w:numPr>
                <w:ilvl w:val="12"/>
                <w:numId w:val="0"/>
              </w:numPr>
              <w:spacing w:line="240" w:lineRule="auto"/>
              <w:jc w:val="center"/>
              <w:rPr>
                <w:rFonts w:ascii="Arial" w:hAnsi="Arial" w:cs="Arial"/>
                <w:sz w:val="22"/>
                <w:szCs w:val="22"/>
              </w:rPr>
            </w:pPr>
            <w:r w:rsidRPr="0027702C">
              <w:rPr>
                <w:rFonts w:ascii="Arial" w:hAnsi="Arial" w:cs="Arial"/>
                <w:sz w:val="22"/>
                <w:szCs w:val="22"/>
              </w:rPr>
              <w:t>6.</w:t>
            </w:r>
          </w:p>
        </w:tc>
        <w:tc>
          <w:tcPr>
            <w:tcW w:w="5105" w:type="dxa"/>
            <w:vAlign w:val="center"/>
          </w:tcPr>
          <w:p w14:paraId="7F03276B" w14:textId="77777777" w:rsidR="00410BED" w:rsidRPr="0027702C" w:rsidRDefault="00410BED" w:rsidP="009314E8">
            <w:pPr>
              <w:spacing w:line="240" w:lineRule="auto"/>
              <w:ind w:firstLine="9"/>
              <w:rPr>
                <w:rFonts w:ascii="Arial" w:hAnsi="Arial" w:cs="Arial"/>
                <w:sz w:val="22"/>
                <w:szCs w:val="22"/>
                <w:lang w:val="de-DE"/>
              </w:rPr>
            </w:pPr>
            <w:proofErr w:type="spellStart"/>
            <w:r w:rsidRPr="0027702C">
              <w:rPr>
                <w:rFonts w:ascii="Arial" w:hAnsi="Arial" w:cs="Arial"/>
                <w:sz w:val="22"/>
                <w:szCs w:val="22"/>
                <w:lang w:val="de-DE"/>
              </w:rPr>
              <w:t>Pył</w:t>
            </w:r>
            <w:proofErr w:type="spellEnd"/>
            <w:r w:rsidRPr="0027702C">
              <w:rPr>
                <w:rFonts w:ascii="Arial" w:hAnsi="Arial" w:cs="Arial"/>
                <w:sz w:val="22"/>
                <w:szCs w:val="22"/>
                <w:lang w:val="de-DE"/>
              </w:rPr>
              <w:t xml:space="preserve"> </w:t>
            </w:r>
            <w:proofErr w:type="spellStart"/>
            <w:r w:rsidRPr="0027702C">
              <w:rPr>
                <w:rFonts w:ascii="Arial" w:hAnsi="Arial" w:cs="Arial"/>
                <w:sz w:val="22"/>
                <w:szCs w:val="22"/>
                <w:lang w:val="de-DE"/>
              </w:rPr>
              <w:t>ogółem</w:t>
            </w:r>
            <w:proofErr w:type="spellEnd"/>
          </w:p>
        </w:tc>
        <w:tc>
          <w:tcPr>
            <w:tcW w:w="3111" w:type="dxa"/>
            <w:vAlign w:val="center"/>
          </w:tcPr>
          <w:p w14:paraId="370C320D" w14:textId="77777777" w:rsidR="00410BED" w:rsidRPr="0027702C" w:rsidRDefault="00410BED" w:rsidP="009314E8">
            <w:pPr>
              <w:spacing w:line="240" w:lineRule="auto"/>
              <w:jc w:val="center"/>
              <w:rPr>
                <w:rFonts w:ascii="Arial" w:hAnsi="Arial" w:cs="Arial"/>
                <w:sz w:val="22"/>
                <w:szCs w:val="22"/>
                <w:lang w:val="de-DE"/>
              </w:rPr>
            </w:pPr>
            <w:r>
              <w:rPr>
                <w:rFonts w:ascii="Arial" w:hAnsi="Arial" w:cs="Arial"/>
                <w:sz w:val="22"/>
                <w:szCs w:val="22"/>
              </w:rPr>
              <w:t>2,123</w:t>
            </w:r>
          </w:p>
        </w:tc>
      </w:tr>
      <w:tr w:rsidR="00410BED" w:rsidRPr="0027702C" w14:paraId="5F07101E" w14:textId="77777777" w:rsidTr="009314E8">
        <w:tblPrEx>
          <w:tblCellMar>
            <w:top w:w="0" w:type="dxa"/>
            <w:bottom w:w="0" w:type="dxa"/>
          </w:tblCellMar>
        </w:tblPrEx>
        <w:trPr>
          <w:trHeight w:val="79"/>
          <w:jc w:val="center"/>
        </w:trPr>
        <w:tc>
          <w:tcPr>
            <w:tcW w:w="922" w:type="dxa"/>
          </w:tcPr>
          <w:p w14:paraId="289B4BBF" w14:textId="77777777" w:rsidR="00410BED" w:rsidRPr="0027702C" w:rsidRDefault="00410BED" w:rsidP="009314E8">
            <w:pPr>
              <w:keepNext/>
              <w:numPr>
                <w:ilvl w:val="12"/>
                <w:numId w:val="0"/>
              </w:numPr>
              <w:spacing w:line="240" w:lineRule="auto"/>
              <w:jc w:val="center"/>
              <w:rPr>
                <w:rFonts w:ascii="Arial" w:hAnsi="Arial" w:cs="Arial"/>
                <w:sz w:val="22"/>
                <w:szCs w:val="22"/>
              </w:rPr>
            </w:pPr>
            <w:r w:rsidRPr="0027702C">
              <w:rPr>
                <w:rFonts w:ascii="Arial" w:hAnsi="Arial" w:cs="Arial"/>
                <w:sz w:val="22"/>
                <w:szCs w:val="22"/>
              </w:rPr>
              <w:t>7.</w:t>
            </w:r>
          </w:p>
        </w:tc>
        <w:tc>
          <w:tcPr>
            <w:tcW w:w="5105" w:type="dxa"/>
            <w:vAlign w:val="center"/>
          </w:tcPr>
          <w:p w14:paraId="68B5A27F" w14:textId="77777777" w:rsidR="00410BED" w:rsidRPr="0027702C" w:rsidRDefault="00410BED" w:rsidP="009314E8">
            <w:pPr>
              <w:spacing w:line="240" w:lineRule="auto"/>
              <w:ind w:firstLine="9"/>
              <w:rPr>
                <w:rFonts w:ascii="Arial" w:hAnsi="Arial" w:cs="Arial"/>
                <w:sz w:val="22"/>
                <w:szCs w:val="22"/>
                <w:lang w:val="de-DE"/>
              </w:rPr>
            </w:pPr>
            <w:proofErr w:type="spellStart"/>
            <w:r w:rsidRPr="0027702C">
              <w:rPr>
                <w:rFonts w:ascii="Arial" w:hAnsi="Arial" w:cs="Arial"/>
                <w:color w:val="000000"/>
                <w:sz w:val="22"/>
                <w:szCs w:val="22"/>
                <w:lang w:val="de-DE"/>
              </w:rPr>
              <w:t>Pył</w:t>
            </w:r>
            <w:proofErr w:type="spellEnd"/>
            <w:r w:rsidRPr="0027702C">
              <w:rPr>
                <w:rFonts w:ascii="Arial" w:hAnsi="Arial" w:cs="Arial"/>
                <w:color w:val="000000"/>
                <w:sz w:val="22"/>
                <w:szCs w:val="22"/>
                <w:lang w:val="de-DE"/>
              </w:rPr>
              <w:t xml:space="preserve"> </w:t>
            </w:r>
            <w:proofErr w:type="spellStart"/>
            <w:r w:rsidRPr="0027702C">
              <w:rPr>
                <w:rFonts w:ascii="Arial" w:hAnsi="Arial" w:cs="Arial"/>
                <w:color w:val="000000"/>
                <w:sz w:val="22"/>
                <w:szCs w:val="22"/>
                <w:lang w:val="de-DE"/>
              </w:rPr>
              <w:t>zawieszony</w:t>
            </w:r>
            <w:proofErr w:type="spellEnd"/>
            <w:r w:rsidRPr="0027702C">
              <w:rPr>
                <w:rFonts w:ascii="Arial" w:hAnsi="Arial" w:cs="Arial"/>
                <w:color w:val="000000"/>
                <w:sz w:val="22"/>
                <w:szCs w:val="22"/>
                <w:lang w:val="de-DE"/>
              </w:rPr>
              <w:t xml:space="preserve"> PM10</w:t>
            </w:r>
          </w:p>
        </w:tc>
        <w:tc>
          <w:tcPr>
            <w:tcW w:w="3111" w:type="dxa"/>
            <w:vAlign w:val="center"/>
          </w:tcPr>
          <w:p w14:paraId="1B27C040" w14:textId="77777777" w:rsidR="00410BED" w:rsidRPr="0027702C" w:rsidRDefault="00410BED" w:rsidP="009314E8">
            <w:pPr>
              <w:spacing w:line="240" w:lineRule="auto"/>
              <w:jc w:val="center"/>
              <w:rPr>
                <w:rFonts w:ascii="Arial" w:hAnsi="Arial" w:cs="Arial"/>
                <w:sz w:val="22"/>
                <w:szCs w:val="22"/>
              </w:rPr>
            </w:pPr>
            <w:r>
              <w:rPr>
                <w:rFonts w:ascii="Arial" w:hAnsi="Arial" w:cs="Arial"/>
                <w:sz w:val="22"/>
                <w:szCs w:val="22"/>
              </w:rPr>
              <w:t>0,578</w:t>
            </w:r>
          </w:p>
        </w:tc>
      </w:tr>
      <w:tr w:rsidR="00410BED" w:rsidRPr="0027702C" w14:paraId="0BE1791F" w14:textId="77777777" w:rsidTr="009314E8">
        <w:tblPrEx>
          <w:tblCellMar>
            <w:top w:w="0" w:type="dxa"/>
            <w:bottom w:w="0" w:type="dxa"/>
          </w:tblCellMar>
        </w:tblPrEx>
        <w:trPr>
          <w:trHeight w:val="96"/>
          <w:jc w:val="center"/>
        </w:trPr>
        <w:tc>
          <w:tcPr>
            <w:tcW w:w="922" w:type="dxa"/>
          </w:tcPr>
          <w:p w14:paraId="2D0249EF" w14:textId="77777777" w:rsidR="00410BED" w:rsidRPr="0027702C" w:rsidRDefault="00410BED" w:rsidP="009314E8">
            <w:pPr>
              <w:keepNext/>
              <w:numPr>
                <w:ilvl w:val="12"/>
                <w:numId w:val="0"/>
              </w:numPr>
              <w:spacing w:line="240" w:lineRule="auto"/>
              <w:jc w:val="center"/>
              <w:rPr>
                <w:rFonts w:ascii="Arial" w:hAnsi="Arial" w:cs="Arial"/>
                <w:sz w:val="22"/>
                <w:szCs w:val="22"/>
              </w:rPr>
            </w:pPr>
            <w:r w:rsidRPr="0027702C">
              <w:rPr>
                <w:rFonts w:ascii="Arial" w:hAnsi="Arial" w:cs="Arial"/>
                <w:sz w:val="22"/>
                <w:szCs w:val="22"/>
              </w:rPr>
              <w:t>8.</w:t>
            </w:r>
          </w:p>
        </w:tc>
        <w:tc>
          <w:tcPr>
            <w:tcW w:w="5105" w:type="dxa"/>
            <w:vAlign w:val="center"/>
          </w:tcPr>
          <w:p w14:paraId="4BDB130A" w14:textId="77777777" w:rsidR="00410BED" w:rsidRPr="0027702C" w:rsidRDefault="00410BED" w:rsidP="009314E8">
            <w:pPr>
              <w:spacing w:line="240" w:lineRule="auto"/>
              <w:ind w:firstLine="9"/>
              <w:rPr>
                <w:rFonts w:ascii="Arial" w:hAnsi="Arial" w:cs="Arial"/>
                <w:sz w:val="22"/>
                <w:szCs w:val="22"/>
              </w:rPr>
            </w:pPr>
            <w:r w:rsidRPr="0027702C">
              <w:rPr>
                <w:rFonts w:ascii="Arial" w:hAnsi="Arial" w:cs="Arial"/>
                <w:sz w:val="22"/>
                <w:szCs w:val="22"/>
              </w:rPr>
              <w:t>Węglowodory alifatyczne</w:t>
            </w:r>
          </w:p>
        </w:tc>
        <w:tc>
          <w:tcPr>
            <w:tcW w:w="3111" w:type="dxa"/>
            <w:vAlign w:val="center"/>
          </w:tcPr>
          <w:p w14:paraId="2E764FD5" w14:textId="77777777" w:rsidR="00410BED" w:rsidRPr="0027702C" w:rsidRDefault="00410BED" w:rsidP="009314E8">
            <w:pPr>
              <w:spacing w:line="240" w:lineRule="auto"/>
              <w:jc w:val="center"/>
              <w:rPr>
                <w:rFonts w:ascii="Arial" w:hAnsi="Arial" w:cs="Arial"/>
                <w:sz w:val="22"/>
                <w:szCs w:val="22"/>
              </w:rPr>
            </w:pPr>
            <w:r>
              <w:rPr>
                <w:rFonts w:ascii="Arial" w:hAnsi="Arial" w:cs="Arial"/>
                <w:sz w:val="22"/>
                <w:szCs w:val="22"/>
              </w:rPr>
              <w:t>0,015</w:t>
            </w:r>
          </w:p>
        </w:tc>
      </w:tr>
      <w:tr w:rsidR="00410BED" w:rsidRPr="0027702C" w14:paraId="3D5014D8" w14:textId="77777777" w:rsidTr="009314E8">
        <w:tblPrEx>
          <w:tblCellMar>
            <w:top w:w="0" w:type="dxa"/>
            <w:bottom w:w="0" w:type="dxa"/>
          </w:tblCellMar>
        </w:tblPrEx>
        <w:trPr>
          <w:trHeight w:val="65"/>
          <w:jc w:val="center"/>
        </w:trPr>
        <w:tc>
          <w:tcPr>
            <w:tcW w:w="922" w:type="dxa"/>
          </w:tcPr>
          <w:p w14:paraId="63F04C76" w14:textId="77777777" w:rsidR="00410BED" w:rsidRPr="0027702C" w:rsidRDefault="00410BED" w:rsidP="009314E8">
            <w:pPr>
              <w:keepNext/>
              <w:numPr>
                <w:ilvl w:val="12"/>
                <w:numId w:val="0"/>
              </w:numPr>
              <w:spacing w:line="240" w:lineRule="auto"/>
              <w:jc w:val="center"/>
              <w:rPr>
                <w:rFonts w:ascii="Arial" w:hAnsi="Arial" w:cs="Arial"/>
                <w:sz w:val="22"/>
                <w:szCs w:val="22"/>
              </w:rPr>
            </w:pPr>
            <w:r w:rsidRPr="0027702C">
              <w:rPr>
                <w:rFonts w:ascii="Arial" w:hAnsi="Arial" w:cs="Arial"/>
                <w:sz w:val="22"/>
                <w:szCs w:val="22"/>
              </w:rPr>
              <w:t>9.</w:t>
            </w:r>
          </w:p>
        </w:tc>
        <w:tc>
          <w:tcPr>
            <w:tcW w:w="5105" w:type="dxa"/>
            <w:vAlign w:val="center"/>
          </w:tcPr>
          <w:p w14:paraId="14B23F89" w14:textId="77777777" w:rsidR="00410BED" w:rsidRPr="0027702C" w:rsidRDefault="00410BED" w:rsidP="009314E8">
            <w:pPr>
              <w:spacing w:line="240" w:lineRule="auto"/>
              <w:ind w:firstLine="9"/>
              <w:rPr>
                <w:rFonts w:ascii="Arial" w:hAnsi="Arial" w:cs="Arial"/>
                <w:sz w:val="22"/>
                <w:szCs w:val="22"/>
              </w:rPr>
            </w:pPr>
            <w:r w:rsidRPr="0027702C">
              <w:rPr>
                <w:rFonts w:ascii="Arial" w:hAnsi="Arial" w:cs="Arial"/>
                <w:sz w:val="22"/>
                <w:szCs w:val="22"/>
              </w:rPr>
              <w:t>Tlenek węgla</w:t>
            </w:r>
          </w:p>
        </w:tc>
        <w:tc>
          <w:tcPr>
            <w:tcW w:w="3111" w:type="dxa"/>
            <w:vAlign w:val="center"/>
          </w:tcPr>
          <w:p w14:paraId="153C1721" w14:textId="77777777" w:rsidR="00410BED" w:rsidRPr="0027702C" w:rsidRDefault="00410BED" w:rsidP="009314E8">
            <w:pPr>
              <w:spacing w:line="240" w:lineRule="auto"/>
              <w:jc w:val="center"/>
              <w:rPr>
                <w:rFonts w:ascii="Arial" w:hAnsi="Arial" w:cs="Arial"/>
                <w:sz w:val="22"/>
                <w:szCs w:val="22"/>
              </w:rPr>
            </w:pPr>
            <w:r>
              <w:rPr>
                <w:rFonts w:ascii="Arial" w:hAnsi="Arial" w:cs="Arial"/>
                <w:sz w:val="22"/>
                <w:szCs w:val="22"/>
              </w:rPr>
              <w:t>1,633</w:t>
            </w:r>
          </w:p>
        </w:tc>
      </w:tr>
    </w:tbl>
    <w:p w14:paraId="60964791" w14:textId="77777777" w:rsidR="00410BED" w:rsidRDefault="00410BED" w:rsidP="00625A35">
      <w:pPr>
        <w:pStyle w:val="Nagwek3"/>
        <w:spacing w:before="240"/>
      </w:pPr>
      <w:r>
        <w:rPr>
          <w:b/>
        </w:rPr>
        <w:t>I.5</w:t>
      </w:r>
      <w:r w:rsidRPr="007D33B2">
        <w:rPr>
          <w:b/>
        </w:rPr>
        <w:t>.</w:t>
      </w:r>
      <w:r w:rsidRPr="007D33B2">
        <w:t xml:space="preserve"> Punkt I</w:t>
      </w:r>
      <w:r>
        <w:t>I.2.</w:t>
      </w:r>
      <w:r w:rsidRPr="007D33B2">
        <w:t xml:space="preserve"> otrzymuje brzmie</w:t>
      </w:r>
      <w:r>
        <w:t>nie:</w:t>
      </w:r>
    </w:p>
    <w:p w14:paraId="554CDDBA" w14:textId="10FA21A2" w:rsidR="00410BED" w:rsidRDefault="00410BED" w:rsidP="00B713CF">
      <w:pPr>
        <w:spacing w:after="240" w:line="240" w:lineRule="auto"/>
        <w:rPr>
          <w:rFonts w:ascii="Arial" w:hAnsi="Arial" w:cs="Arial"/>
          <w:b/>
        </w:rPr>
      </w:pPr>
      <w:r w:rsidRPr="003B55DA">
        <w:rPr>
          <w:rFonts w:ascii="Arial" w:hAnsi="Arial" w:cs="Arial"/>
          <w:sz w:val="24"/>
        </w:rPr>
        <w:t>„</w:t>
      </w:r>
      <w:r w:rsidRPr="003B55DA">
        <w:rPr>
          <w:rFonts w:ascii="Arial" w:hAnsi="Arial" w:cs="Arial"/>
          <w:b/>
          <w:sz w:val="24"/>
        </w:rPr>
        <w:t>II.2. Dopuszczalną wielkość emisji ścieków z instalacji</w:t>
      </w:r>
    </w:p>
    <w:p w14:paraId="00E2FC45" w14:textId="39C4B05A" w:rsidR="00410BED" w:rsidRPr="003B55DA" w:rsidRDefault="00410BED" w:rsidP="00410BED">
      <w:pPr>
        <w:pStyle w:val="Tekstpodstawowy"/>
        <w:spacing w:line="240" w:lineRule="auto"/>
        <w:rPr>
          <w:rFonts w:ascii="Arial" w:hAnsi="Arial" w:cs="Arial"/>
        </w:rPr>
      </w:pPr>
      <w:r w:rsidRPr="003B55DA">
        <w:rPr>
          <w:rFonts w:ascii="Arial" w:hAnsi="Arial" w:cs="Arial"/>
          <w:b/>
        </w:rPr>
        <w:t>II.2.1.</w:t>
      </w:r>
      <w:r w:rsidRPr="003B55DA">
        <w:rPr>
          <w:rFonts w:ascii="Arial" w:hAnsi="Arial" w:cs="Arial"/>
        </w:rPr>
        <w:t xml:space="preserve"> Dopuszczalna ilość ścieków przemysłowych wprowadzanych do urządzeń kanalizacyjnych HSW-Wodociągi Sp.</w:t>
      </w:r>
      <w:r>
        <w:rPr>
          <w:rFonts w:ascii="Arial" w:hAnsi="Arial" w:cs="Arial"/>
        </w:rPr>
        <w:t xml:space="preserve"> </w:t>
      </w:r>
      <w:r w:rsidRPr="003B55DA">
        <w:rPr>
          <w:rFonts w:ascii="Arial" w:hAnsi="Arial" w:cs="Arial"/>
        </w:rPr>
        <w:t>z o.o. w Stalowej Wol</w:t>
      </w:r>
      <w:r>
        <w:rPr>
          <w:rFonts w:ascii="Arial" w:hAnsi="Arial" w:cs="Arial"/>
        </w:rPr>
        <w:t>i poprzez studzienki</w:t>
      </w:r>
      <w:r w:rsidRPr="003B55DA">
        <w:rPr>
          <w:rFonts w:ascii="Arial" w:hAnsi="Arial" w:cs="Arial"/>
        </w:rPr>
        <w:t xml:space="preserve"> S1, S2 i S</w:t>
      </w:r>
      <w:r w:rsidRPr="003B55DA">
        <w:rPr>
          <w:rFonts w:ascii="Arial" w:hAnsi="Arial" w:cs="Arial"/>
          <w:vertAlign w:val="subscript"/>
        </w:rPr>
        <w:t>SUW</w:t>
      </w:r>
      <w:r w:rsidRPr="003B55DA">
        <w:rPr>
          <w:rFonts w:ascii="Arial" w:hAnsi="Arial" w:cs="Arial"/>
        </w:rPr>
        <w:t>:</w:t>
      </w:r>
    </w:p>
    <w:p w14:paraId="1EF4926C" w14:textId="77777777" w:rsidR="00410BED" w:rsidRPr="00410BED" w:rsidRDefault="00410BED" w:rsidP="00410BED">
      <w:pPr>
        <w:pStyle w:val="Tekstpodstawowy2"/>
        <w:spacing w:line="240" w:lineRule="auto"/>
        <w:ind w:left="1416" w:firstLine="708"/>
        <w:rPr>
          <w:rFonts w:ascii="Arial" w:hAnsi="Arial" w:cs="Arial"/>
          <w:color w:val="auto"/>
          <w:lang w:val="en-CA"/>
        </w:rPr>
      </w:pPr>
      <w:r w:rsidRPr="00410BED">
        <w:rPr>
          <w:rFonts w:ascii="Arial" w:hAnsi="Arial" w:cs="Arial"/>
          <w:color w:val="auto"/>
          <w:lang w:val="en-CA"/>
        </w:rPr>
        <w:t>S1</w:t>
      </w:r>
      <w:r w:rsidRPr="00410BED">
        <w:rPr>
          <w:rFonts w:ascii="Arial" w:hAnsi="Arial" w:cs="Arial"/>
          <w:color w:val="auto"/>
          <w:lang w:val="en-CA"/>
        </w:rPr>
        <w:tab/>
      </w:r>
      <w:r w:rsidRPr="00410BED">
        <w:rPr>
          <w:rFonts w:ascii="Arial" w:hAnsi="Arial" w:cs="Arial"/>
          <w:color w:val="auto"/>
          <w:lang w:val="en-CA"/>
        </w:rPr>
        <w:tab/>
      </w:r>
      <w:proofErr w:type="spellStart"/>
      <w:r w:rsidRPr="00410BED">
        <w:rPr>
          <w:rFonts w:ascii="Arial" w:hAnsi="Arial" w:cs="Arial"/>
          <w:color w:val="auto"/>
          <w:lang w:val="en-CA"/>
        </w:rPr>
        <w:t>Q</w:t>
      </w:r>
      <w:r w:rsidRPr="00410BED">
        <w:rPr>
          <w:rFonts w:ascii="Arial" w:hAnsi="Arial" w:cs="Arial"/>
          <w:color w:val="auto"/>
          <w:vertAlign w:val="subscript"/>
          <w:lang w:val="en-CA"/>
        </w:rPr>
        <w:t>śrd</w:t>
      </w:r>
      <w:proofErr w:type="spellEnd"/>
      <w:r w:rsidRPr="00410BED">
        <w:rPr>
          <w:rFonts w:ascii="Arial" w:hAnsi="Arial" w:cs="Arial"/>
          <w:color w:val="auto"/>
          <w:lang w:val="en-CA"/>
        </w:rPr>
        <w:t xml:space="preserve"> = 6 m</w:t>
      </w:r>
      <w:r w:rsidRPr="00410BED">
        <w:rPr>
          <w:rFonts w:ascii="Arial" w:hAnsi="Arial" w:cs="Arial"/>
          <w:color w:val="auto"/>
          <w:vertAlign w:val="superscript"/>
          <w:lang w:val="en-CA"/>
        </w:rPr>
        <w:t>3</w:t>
      </w:r>
      <w:r w:rsidRPr="00410BED">
        <w:rPr>
          <w:rFonts w:ascii="Arial" w:hAnsi="Arial" w:cs="Arial"/>
          <w:color w:val="auto"/>
          <w:lang w:val="en-CA"/>
        </w:rPr>
        <w:t xml:space="preserve">/d </w:t>
      </w:r>
    </w:p>
    <w:p w14:paraId="27A20B49" w14:textId="77777777" w:rsidR="00410BED" w:rsidRPr="00410BED" w:rsidRDefault="00410BED" w:rsidP="00410BED">
      <w:pPr>
        <w:pStyle w:val="Tekstpodstawowy2"/>
        <w:spacing w:line="240" w:lineRule="auto"/>
        <w:ind w:left="1416" w:firstLine="708"/>
        <w:rPr>
          <w:rFonts w:ascii="Arial" w:hAnsi="Arial" w:cs="Arial"/>
          <w:color w:val="auto"/>
          <w:lang w:val="en-CA"/>
        </w:rPr>
      </w:pPr>
      <w:r w:rsidRPr="00410BED">
        <w:rPr>
          <w:rFonts w:ascii="Arial" w:hAnsi="Arial" w:cs="Arial"/>
          <w:color w:val="auto"/>
          <w:lang w:val="en-CA"/>
        </w:rPr>
        <w:t>S2</w:t>
      </w:r>
      <w:r w:rsidRPr="00410BED">
        <w:rPr>
          <w:rFonts w:ascii="Arial" w:hAnsi="Arial" w:cs="Arial"/>
          <w:color w:val="auto"/>
          <w:lang w:val="en-CA"/>
        </w:rPr>
        <w:tab/>
      </w:r>
      <w:r w:rsidRPr="00410BED">
        <w:rPr>
          <w:rFonts w:ascii="Arial" w:hAnsi="Arial" w:cs="Arial"/>
          <w:color w:val="auto"/>
          <w:lang w:val="en-CA"/>
        </w:rPr>
        <w:tab/>
      </w:r>
      <w:proofErr w:type="spellStart"/>
      <w:r w:rsidRPr="00410BED">
        <w:rPr>
          <w:rFonts w:ascii="Arial" w:hAnsi="Arial" w:cs="Arial"/>
          <w:color w:val="auto"/>
          <w:lang w:val="en-CA"/>
        </w:rPr>
        <w:t>Q</w:t>
      </w:r>
      <w:r w:rsidRPr="00410BED">
        <w:rPr>
          <w:rFonts w:ascii="Arial" w:hAnsi="Arial" w:cs="Arial"/>
          <w:color w:val="auto"/>
          <w:vertAlign w:val="subscript"/>
          <w:lang w:val="en-CA"/>
        </w:rPr>
        <w:t>śrd</w:t>
      </w:r>
      <w:proofErr w:type="spellEnd"/>
      <w:r w:rsidRPr="00410BED">
        <w:rPr>
          <w:rFonts w:ascii="Arial" w:hAnsi="Arial" w:cs="Arial"/>
          <w:color w:val="auto"/>
          <w:lang w:val="en-CA"/>
        </w:rPr>
        <w:t xml:space="preserve"> = 16,22 m</w:t>
      </w:r>
      <w:r w:rsidRPr="00410BED">
        <w:rPr>
          <w:rFonts w:ascii="Arial" w:hAnsi="Arial" w:cs="Arial"/>
          <w:color w:val="auto"/>
          <w:vertAlign w:val="superscript"/>
          <w:lang w:val="en-CA"/>
        </w:rPr>
        <w:t>3</w:t>
      </w:r>
      <w:r w:rsidRPr="00410BED">
        <w:rPr>
          <w:rFonts w:ascii="Arial" w:hAnsi="Arial" w:cs="Arial"/>
          <w:color w:val="auto"/>
          <w:lang w:val="en-CA"/>
        </w:rPr>
        <w:t xml:space="preserve">/d </w:t>
      </w:r>
    </w:p>
    <w:p w14:paraId="0E97AA87" w14:textId="77777777" w:rsidR="00410BED" w:rsidRPr="003B55DA" w:rsidRDefault="00410BED" w:rsidP="00410BED">
      <w:pPr>
        <w:pStyle w:val="Tekstpodstawowy2"/>
        <w:spacing w:line="240" w:lineRule="auto"/>
        <w:ind w:left="1416" w:firstLine="708"/>
        <w:rPr>
          <w:rFonts w:ascii="Arial" w:hAnsi="Arial" w:cs="Arial"/>
          <w:color w:val="auto"/>
        </w:rPr>
      </w:pPr>
      <w:r w:rsidRPr="003B55DA">
        <w:rPr>
          <w:rFonts w:ascii="Arial" w:hAnsi="Arial" w:cs="Arial"/>
          <w:color w:val="auto"/>
        </w:rPr>
        <w:t>S</w:t>
      </w:r>
      <w:r w:rsidRPr="003B55DA">
        <w:rPr>
          <w:rFonts w:ascii="Arial" w:hAnsi="Arial" w:cs="Arial"/>
          <w:color w:val="auto"/>
          <w:vertAlign w:val="subscript"/>
        </w:rPr>
        <w:t>SUW</w:t>
      </w:r>
      <w:r w:rsidRPr="003B55DA">
        <w:rPr>
          <w:rFonts w:ascii="Arial" w:hAnsi="Arial" w:cs="Arial"/>
          <w:color w:val="auto"/>
        </w:rPr>
        <w:tab/>
      </w:r>
      <w:r w:rsidRPr="003B55DA">
        <w:rPr>
          <w:rFonts w:ascii="Arial" w:hAnsi="Arial" w:cs="Arial"/>
          <w:color w:val="auto"/>
        </w:rPr>
        <w:tab/>
      </w:r>
      <w:proofErr w:type="spellStart"/>
      <w:r w:rsidRPr="003B55DA">
        <w:rPr>
          <w:rFonts w:ascii="Arial" w:hAnsi="Arial" w:cs="Arial"/>
          <w:color w:val="auto"/>
        </w:rPr>
        <w:t>Q</w:t>
      </w:r>
      <w:r w:rsidRPr="003B55DA">
        <w:rPr>
          <w:rFonts w:ascii="Arial" w:hAnsi="Arial" w:cs="Arial"/>
          <w:color w:val="auto"/>
          <w:vertAlign w:val="subscript"/>
        </w:rPr>
        <w:t>śrd</w:t>
      </w:r>
      <w:proofErr w:type="spellEnd"/>
      <w:r w:rsidRPr="003B55DA">
        <w:rPr>
          <w:rFonts w:ascii="Arial" w:hAnsi="Arial" w:cs="Arial"/>
          <w:color w:val="auto"/>
        </w:rPr>
        <w:t xml:space="preserve"> = 30 m</w:t>
      </w:r>
      <w:r w:rsidRPr="003B55DA">
        <w:rPr>
          <w:rFonts w:ascii="Arial" w:hAnsi="Arial" w:cs="Arial"/>
          <w:color w:val="auto"/>
          <w:vertAlign w:val="superscript"/>
        </w:rPr>
        <w:t>3</w:t>
      </w:r>
      <w:r w:rsidRPr="003B55DA">
        <w:rPr>
          <w:rFonts w:ascii="Arial" w:hAnsi="Arial" w:cs="Arial"/>
          <w:color w:val="auto"/>
        </w:rPr>
        <w:t xml:space="preserve">/d </w:t>
      </w:r>
    </w:p>
    <w:p w14:paraId="201F5C1A" w14:textId="77777777" w:rsidR="00410BED" w:rsidRPr="003B55DA" w:rsidRDefault="00410BED" w:rsidP="00B713CF">
      <w:pPr>
        <w:pStyle w:val="Tekstpodstawowy"/>
        <w:spacing w:before="240" w:line="240" w:lineRule="auto"/>
        <w:rPr>
          <w:rFonts w:ascii="Arial" w:hAnsi="Arial" w:cs="Arial"/>
        </w:rPr>
      </w:pPr>
      <w:r w:rsidRPr="003B55DA">
        <w:rPr>
          <w:rFonts w:ascii="Arial" w:hAnsi="Arial" w:cs="Arial"/>
          <w:b/>
        </w:rPr>
        <w:lastRenderedPageBreak/>
        <w:t xml:space="preserve">II.2.2 </w:t>
      </w:r>
      <w:r w:rsidRPr="003B55DA">
        <w:rPr>
          <w:rFonts w:ascii="Arial" w:hAnsi="Arial" w:cs="Arial"/>
        </w:rPr>
        <w:t>Dopuszczalne stężenia zanieczyszczeń w ściekach przemysłowych wprowadzanych do urządzeń kanalizacyjnych HSW-Wodociągi Sp. z o.o. w Stalowej Woli poprzez studzienki: S1, S2 i S</w:t>
      </w:r>
      <w:r w:rsidRPr="003B55DA">
        <w:rPr>
          <w:rFonts w:ascii="Arial" w:hAnsi="Arial" w:cs="Arial"/>
          <w:vertAlign w:val="subscript"/>
        </w:rPr>
        <w:t>SUW</w:t>
      </w:r>
      <w:r w:rsidRPr="003B55DA">
        <w:rPr>
          <w:rFonts w:ascii="Arial" w:hAnsi="Arial" w:cs="Arial"/>
        </w:rPr>
        <w:t>:</w:t>
      </w:r>
    </w:p>
    <w:p w14:paraId="6E1D1EFE" w14:textId="77777777" w:rsidR="00410BED" w:rsidRPr="003B55DA" w:rsidRDefault="00410BED" w:rsidP="00410BED">
      <w:pPr>
        <w:pStyle w:val="Tekstpodstawowy"/>
        <w:spacing w:line="240" w:lineRule="auto"/>
        <w:rPr>
          <w:rFonts w:ascii="Arial" w:hAnsi="Arial" w:cs="Arial"/>
          <w:b/>
          <w:sz w:val="22"/>
          <w:szCs w:val="22"/>
        </w:rPr>
      </w:pPr>
      <w:r w:rsidRPr="003B55DA">
        <w:rPr>
          <w:rFonts w:ascii="Arial" w:hAnsi="Arial" w:cs="Arial"/>
          <w:b/>
          <w:sz w:val="22"/>
          <w:szCs w:val="22"/>
        </w:rPr>
        <w:t>TABELA 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Caption w:val="tabela 3"/>
        <w:tblDescription w:val="dopuszczalne stężenia zanieczyszczeń w ściekach"/>
      </w:tblPr>
      <w:tblGrid>
        <w:gridCol w:w="4111"/>
        <w:gridCol w:w="1418"/>
        <w:gridCol w:w="3575"/>
      </w:tblGrid>
      <w:tr w:rsidR="00410BED" w:rsidRPr="00EB2E43" w14:paraId="45B4BF6F" w14:textId="77777777" w:rsidTr="009314E8">
        <w:tblPrEx>
          <w:tblCellMar>
            <w:top w:w="0" w:type="dxa"/>
            <w:bottom w:w="0" w:type="dxa"/>
          </w:tblCellMar>
        </w:tblPrEx>
        <w:tc>
          <w:tcPr>
            <w:tcW w:w="4111" w:type="dxa"/>
            <w:vAlign w:val="center"/>
          </w:tcPr>
          <w:p w14:paraId="6E3AF666" w14:textId="77777777" w:rsidR="00410BED" w:rsidRPr="00EB2E43" w:rsidRDefault="00410BED" w:rsidP="009314E8">
            <w:pPr>
              <w:spacing w:line="240" w:lineRule="auto"/>
              <w:jc w:val="center"/>
              <w:rPr>
                <w:rFonts w:ascii="Arial" w:hAnsi="Arial" w:cs="Arial"/>
                <w:b/>
                <w:sz w:val="22"/>
                <w:szCs w:val="22"/>
              </w:rPr>
            </w:pPr>
            <w:r w:rsidRPr="00EB2E43">
              <w:rPr>
                <w:rFonts w:ascii="Arial" w:hAnsi="Arial" w:cs="Arial"/>
                <w:b/>
                <w:sz w:val="22"/>
                <w:szCs w:val="22"/>
              </w:rPr>
              <w:t>Wskaźnik</w:t>
            </w:r>
          </w:p>
        </w:tc>
        <w:tc>
          <w:tcPr>
            <w:tcW w:w="1418" w:type="dxa"/>
            <w:vAlign w:val="center"/>
          </w:tcPr>
          <w:p w14:paraId="670B9845" w14:textId="77777777" w:rsidR="00410BED" w:rsidRPr="00EB2E43" w:rsidRDefault="00410BED" w:rsidP="009314E8">
            <w:pPr>
              <w:spacing w:line="240" w:lineRule="auto"/>
              <w:jc w:val="center"/>
              <w:rPr>
                <w:rFonts w:ascii="Arial" w:hAnsi="Arial" w:cs="Arial"/>
                <w:b/>
                <w:sz w:val="22"/>
                <w:szCs w:val="22"/>
              </w:rPr>
            </w:pPr>
            <w:r w:rsidRPr="00EB2E43">
              <w:rPr>
                <w:rFonts w:ascii="Arial" w:hAnsi="Arial" w:cs="Arial"/>
                <w:b/>
                <w:sz w:val="22"/>
                <w:szCs w:val="22"/>
              </w:rPr>
              <w:t>Jednostka</w:t>
            </w:r>
          </w:p>
        </w:tc>
        <w:tc>
          <w:tcPr>
            <w:tcW w:w="3575" w:type="dxa"/>
            <w:vAlign w:val="center"/>
          </w:tcPr>
          <w:p w14:paraId="42DD7A97" w14:textId="2DFA1DB5" w:rsidR="00410BED" w:rsidRPr="00EB2E43" w:rsidRDefault="00410BED" w:rsidP="009314E8">
            <w:pPr>
              <w:spacing w:line="240" w:lineRule="auto"/>
              <w:jc w:val="center"/>
              <w:rPr>
                <w:rFonts w:ascii="Arial" w:hAnsi="Arial" w:cs="Arial"/>
                <w:b/>
                <w:sz w:val="22"/>
                <w:szCs w:val="22"/>
              </w:rPr>
            </w:pPr>
            <w:r>
              <w:rPr>
                <w:rFonts w:ascii="Arial" w:hAnsi="Arial" w:cs="Arial"/>
                <w:b/>
                <w:sz w:val="22"/>
                <w:szCs w:val="22"/>
              </w:rPr>
              <w:t>Dopuszczalne wartości wskaźników zanieczyszczeń w ściekach przemysłowych</w:t>
            </w:r>
          </w:p>
        </w:tc>
      </w:tr>
      <w:tr w:rsidR="00410BED" w:rsidRPr="00EB2E43" w14:paraId="515621B5" w14:textId="77777777" w:rsidTr="009314E8">
        <w:tblPrEx>
          <w:tblCellMar>
            <w:top w:w="0" w:type="dxa"/>
            <w:bottom w:w="0" w:type="dxa"/>
          </w:tblCellMar>
        </w:tblPrEx>
        <w:tc>
          <w:tcPr>
            <w:tcW w:w="4111" w:type="dxa"/>
            <w:vAlign w:val="center"/>
          </w:tcPr>
          <w:p w14:paraId="4220D13A" w14:textId="77777777" w:rsidR="00410BED" w:rsidRPr="00EB2E43" w:rsidRDefault="00410BED" w:rsidP="009314E8">
            <w:pPr>
              <w:spacing w:line="240" w:lineRule="auto"/>
              <w:jc w:val="left"/>
              <w:rPr>
                <w:rFonts w:ascii="Arial" w:hAnsi="Arial" w:cs="Arial"/>
                <w:sz w:val="22"/>
                <w:szCs w:val="22"/>
              </w:rPr>
            </w:pPr>
            <w:r w:rsidRPr="00EB2E43">
              <w:rPr>
                <w:rFonts w:ascii="Arial" w:hAnsi="Arial" w:cs="Arial"/>
                <w:sz w:val="22"/>
                <w:szCs w:val="22"/>
              </w:rPr>
              <w:t>Azot amonowy</w:t>
            </w:r>
          </w:p>
        </w:tc>
        <w:tc>
          <w:tcPr>
            <w:tcW w:w="1418" w:type="dxa"/>
            <w:vAlign w:val="center"/>
          </w:tcPr>
          <w:p w14:paraId="000777FD" w14:textId="77777777" w:rsidR="00410BED" w:rsidRPr="00EB2E43" w:rsidRDefault="00410BED" w:rsidP="009314E8">
            <w:pPr>
              <w:spacing w:line="240" w:lineRule="auto"/>
              <w:jc w:val="center"/>
              <w:rPr>
                <w:rFonts w:ascii="Arial" w:hAnsi="Arial" w:cs="Arial"/>
                <w:sz w:val="22"/>
                <w:szCs w:val="22"/>
              </w:rPr>
            </w:pPr>
            <w:r w:rsidRPr="00EB2E43">
              <w:rPr>
                <w:rFonts w:ascii="Arial" w:hAnsi="Arial" w:cs="Arial"/>
                <w:sz w:val="22"/>
                <w:szCs w:val="22"/>
              </w:rPr>
              <w:t>mgN</w:t>
            </w:r>
            <w:r w:rsidRPr="00EB2E43">
              <w:rPr>
                <w:rFonts w:ascii="Arial" w:hAnsi="Arial" w:cs="Arial"/>
                <w:sz w:val="22"/>
                <w:szCs w:val="22"/>
                <w:vertAlign w:val="subscript"/>
              </w:rPr>
              <w:t xml:space="preserve">NH4 </w:t>
            </w:r>
            <w:r w:rsidRPr="00EB2E43">
              <w:rPr>
                <w:rFonts w:ascii="Arial" w:hAnsi="Arial" w:cs="Arial"/>
                <w:sz w:val="22"/>
                <w:szCs w:val="22"/>
              </w:rPr>
              <w:t>/l</w:t>
            </w:r>
          </w:p>
        </w:tc>
        <w:tc>
          <w:tcPr>
            <w:tcW w:w="3575" w:type="dxa"/>
            <w:vAlign w:val="center"/>
          </w:tcPr>
          <w:p w14:paraId="3992D730" w14:textId="77777777" w:rsidR="00410BED" w:rsidRPr="00EB2E43" w:rsidRDefault="00410BED" w:rsidP="009314E8">
            <w:pPr>
              <w:spacing w:line="240" w:lineRule="auto"/>
              <w:jc w:val="center"/>
              <w:rPr>
                <w:rFonts w:ascii="Arial" w:hAnsi="Arial" w:cs="Arial"/>
                <w:sz w:val="22"/>
                <w:szCs w:val="22"/>
              </w:rPr>
            </w:pPr>
            <w:r>
              <w:rPr>
                <w:rFonts w:ascii="Arial" w:hAnsi="Arial" w:cs="Arial"/>
                <w:sz w:val="22"/>
                <w:szCs w:val="22"/>
              </w:rPr>
              <w:t>6</w:t>
            </w:r>
          </w:p>
        </w:tc>
      </w:tr>
      <w:tr w:rsidR="00410BED" w:rsidRPr="00EB2E43" w14:paraId="096392E1" w14:textId="77777777" w:rsidTr="009314E8">
        <w:tblPrEx>
          <w:tblCellMar>
            <w:top w:w="0" w:type="dxa"/>
            <w:bottom w:w="0" w:type="dxa"/>
          </w:tblCellMar>
        </w:tblPrEx>
        <w:tc>
          <w:tcPr>
            <w:tcW w:w="4111" w:type="dxa"/>
            <w:vAlign w:val="center"/>
          </w:tcPr>
          <w:p w14:paraId="7057F8FD" w14:textId="77777777" w:rsidR="00410BED" w:rsidRPr="00EB2E43" w:rsidRDefault="00410BED" w:rsidP="009314E8">
            <w:pPr>
              <w:spacing w:line="240" w:lineRule="auto"/>
              <w:jc w:val="left"/>
              <w:rPr>
                <w:rFonts w:ascii="Arial" w:hAnsi="Arial" w:cs="Arial"/>
                <w:sz w:val="22"/>
                <w:szCs w:val="22"/>
              </w:rPr>
            </w:pPr>
            <w:r w:rsidRPr="00EB2E43">
              <w:rPr>
                <w:rFonts w:ascii="Arial" w:hAnsi="Arial" w:cs="Arial"/>
                <w:sz w:val="22"/>
                <w:szCs w:val="22"/>
              </w:rPr>
              <w:t>Fosfor ogólny</w:t>
            </w:r>
          </w:p>
        </w:tc>
        <w:tc>
          <w:tcPr>
            <w:tcW w:w="1418" w:type="dxa"/>
            <w:vAlign w:val="center"/>
          </w:tcPr>
          <w:p w14:paraId="79F7F2C0" w14:textId="77777777" w:rsidR="00410BED" w:rsidRPr="00EB2E43" w:rsidRDefault="00410BED" w:rsidP="009314E8">
            <w:pPr>
              <w:spacing w:line="240" w:lineRule="auto"/>
              <w:jc w:val="center"/>
              <w:rPr>
                <w:rFonts w:ascii="Arial" w:hAnsi="Arial" w:cs="Arial"/>
                <w:sz w:val="22"/>
                <w:szCs w:val="22"/>
              </w:rPr>
            </w:pPr>
            <w:proofErr w:type="spellStart"/>
            <w:r w:rsidRPr="00EB2E43">
              <w:rPr>
                <w:rFonts w:ascii="Arial" w:hAnsi="Arial" w:cs="Arial"/>
                <w:sz w:val="22"/>
                <w:szCs w:val="22"/>
              </w:rPr>
              <w:t>mgP</w:t>
            </w:r>
            <w:proofErr w:type="spellEnd"/>
            <w:r w:rsidRPr="00EB2E43">
              <w:rPr>
                <w:rFonts w:ascii="Arial" w:hAnsi="Arial" w:cs="Arial"/>
                <w:sz w:val="22"/>
                <w:szCs w:val="22"/>
              </w:rPr>
              <w:t>/l</w:t>
            </w:r>
          </w:p>
        </w:tc>
        <w:tc>
          <w:tcPr>
            <w:tcW w:w="3575" w:type="dxa"/>
            <w:vAlign w:val="center"/>
          </w:tcPr>
          <w:p w14:paraId="38289EDF" w14:textId="77777777" w:rsidR="00410BED" w:rsidRPr="00EB2E43" w:rsidRDefault="00410BED" w:rsidP="009314E8">
            <w:pPr>
              <w:spacing w:line="240" w:lineRule="auto"/>
              <w:jc w:val="center"/>
              <w:rPr>
                <w:rFonts w:ascii="Arial" w:hAnsi="Arial" w:cs="Arial"/>
                <w:sz w:val="22"/>
                <w:szCs w:val="22"/>
              </w:rPr>
            </w:pPr>
            <w:r>
              <w:rPr>
                <w:rFonts w:ascii="Arial" w:hAnsi="Arial" w:cs="Arial"/>
                <w:sz w:val="22"/>
                <w:szCs w:val="22"/>
              </w:rPr>
              <w:t>5</w:t>
            </w:r>
          </w:p>
        </w:tc>
      </w:tr>
      <w:tr w:rsidR="00410BED" w:rsidRPr="00EB2E43" w14:paraId="53A34A98" w14:textId="77777777" w:rsidTr="009314E8">
        <w:tblPrEx>
          <w:tblCellMar>
            <w:top w:w="0" w:type="dxa"/>
            <w:bottom w:w="0" w:type="dxa"/>
          </w:tblCellMar>
        </w:tblPrEx>
        <w:tc>
          <w:tcPr>
            <w:tcW w:w="4111" w:type="dxa"/>
            <w:vAlign w:val="center"/>
          </w:tcPr>
          <w:p w14:paraId="4C066840" w14:textId="77777777" w:rsidR="00410BED" w:rsidRPr="00EB2E43" w:rsidRDefault="00410BED" w:rsidP="009314E8">
            <w:pPr>
              <w:spacing w:line="240" w:lineRule="auto"/>
              <w:jc w:val="left"/>
              <w:rPr>
                <w:rFonts w:ascii="Arial" w:hAnsi="Arial" w:cs="Arial"/>
                <w:sz w:val="22"/>
                <w:szCs w:val="22"/>
              </w:rPr>
            </w:pPr>
            <w:r w:rsidRPr="00EB2E43">
              <w:rPr>
                <w:rFonts w:ascii="Arial" w:hAnsi="Arial" w:cs="Arial"/>
                <w:sz w:val="22"/>
                <w:szCs w:val="22"/>
              </w:rPr>
              <w:t>Cynk</w:t>
            </w:r>
          </w:p>
        </w:tc>
        <w:tc>
          <w:tcPr>
            <w:tcW w:w="1418" w:type="dxa"/>
            <w:vAlign w:val="center"/>
          </w:tcPr>
          <w:p w14:paraId="2CDA4707" w14:textId="77777777" w:rsidR="00410BED" w:rsidRPr="00EB2E43" w:rsidRDefault="00410BED" w:rsidP="009314E8">
            <w:pPr>
              <w:spacing w:line="240" w:lineRule="auto"/>
              <w:jc w:val="center"/>
              <w:rPr>
                <w:rFonts w:ascii="Arial" w:hAnsi="Arial" w:cs="Arial"/>
                <w:sz w:val="22"/>
                <w:szCs w:val="22"/>
              </w:rPr>
            </w:pPr>
            <w:proofErr w:type="spellStart"/>
            <w:r w:rsidRPr="00EB2E43">
              <w:rPr>
                <w:rFonts w:ascii="Arial" w:hAnsi="Arial" w:cs="Arial"/>
                <w:sz w:val="22"/>
                <w:szCs w:val="22"/>
              </w:rPr>
              <w:t>mgZn</w:t>
            </w:r>
            <w:proofErr w:type="spellEnd"/>
            <w:r w:rsidRPr="00EB2E43">
              <w:rPr>
                <w:rFonts w:ascii="Arial" w:hAnsi="Arial" w:cs="Arial"/>
                <w:sz w:val="22"/>
                <w:szCs w:val="22"/>
              </w:rPr>
              <w:t>/l</w:t>
            </w:r>
          </w:p>
        </w:tc>
        <w:tc>
          <w:tcPr>
            <w:tcW w:w="3575" w:type="dxa"/>
            <w:vAlign w:val="center"/>
          </w:tcPr>
          <w:p w14:paraId="4CE3A0F9" w14:textId="77777777" w:rsidR="00410BED" w:rsidRPr="00EB2E43" w:rsidRDefault="00410BED" w:rsidP="009314E8">
            <w:pPr>
              <w:spacing w:line="240" w:lineRule="auto"/>
              <w:jc w:val="center"/>
              <w:rPr>
                <w:rFonts w:ascii="Arial" w:hAnsi="Arial" w:cs="Arial"/>
                <w:sz w:val="22"/>
                <w:szCs w:val="22"/>
              </w:rPr>
            </w:pPr>
            <w:r>
              <w:rPr>
                <w:rFonts w:ascii="Arial" w:hAnsi="Arial" w:cs="Arial"/>
                <w:sz w:val="22"/>
                <w:szCs w:val="22"/>
              </w:rPr>
              <w:t>2</w:t>
            </w:r>
          </w:p>
        </w:tc>
      </w:tr>
      <w:tr w:rsidR="00410BED" w:rsidRPr="00EB2E43" w14:paraId="458BE838" w14:textId="77777777" w:rsidTr="009314E8">
        <w:tblPrEx>
          <w:tblCellMar>
            <w:top w:w="0" w:type="dxa"/>
            <w:bottom w:w="0" w:type="dxa"/>
          </w:tblCellMar>
        </w:tblPrEx>
        <w:tc>
          <w:tcPr>
            <w:tcW w:w="4111" w:type="dxa"/>
            <w:vAlign w:val="center"/>
          </w:tcPr>
          <w:p w14:paraId="3A7196C4" w14:textId="77777777" w:rsidR="00410BED" w:rsidRPr="00EB2E43" w:rsidRDefault="00410BED" w:rsidP="009314E8">
            <w:pPr>
              <w:spacing w:line="240" w:lineRule="auto"/>
              <w:jc w:val="left"/>
              <w:rPr>
                <w:rFonts w:ascii="Arial" w:hAnsi="Arial" w:cs="Arial"/>
                <w:sz w:val="22"/>
                <w:szCs w:val="22"/>
              </w:rPr>
            </w:pPr>
            <w:r w:rsidRPr="00EB2E43">
              <w:rPr>
                <w:rFonts w:ascii="Arial" w:hAnsi="Arial" w:cs="Arial"/>
                <w:sz w:val="22"/>
                <w:szCs w:val="22"/>
              </w:rPr>
              <w:t>Miedź</w:t>
            </w:r>
          </w:p>
        </w:tc>
        <w:tc>
          <w:tcPr>
            <w:tcW w:w="1418" w:type="dxa"/>
            <w:vAlign w:val="center"/>
          </w:tcPr>
          <w:p w14:paraId="32B1A61C" w14:textId="77777777" w:rsidR="00410BED" w:rsidRPr="00EB2E43" w:rsidRDefault="00410BED" w:rsidP="009314E8">
            <w:pPr>
              <w:spacing w:line="240" w:lineRule="auto"/>
              <w:jc w:val="center"/>
              <w:rPr>
                <w:rFonts w:ascii="Arial" w:hAnsi="Arial" w:cs="Arial"/>
                <w:sz w:val="22"/>
                <w:szCs w:val="22"/>
              </w:rPr>
            </w:pPr>
            <w:proofErr w:type="spellStart"/>
            <w:r w:rsidRPr="00EB2E43">
              <w:rPr>
                <w:rFonts w:ascii="Arial" w:hAnsi="Arial" w:cs="Arial"/>
                <w:sz w:val="22"/>
                <w:szCs w:val="22"/>
              </w:rPr>
              <w:t>mgCu</w:t>
            </w:r>
            <w:proofErr w:type="spellEnd"/>
            <w:r w:rsidRPr="00EB2E43">
              <w:rPr>
                <w:rFonts w:ascii="Arial" w:hAnsi="Arial" w:cs="Arial"/>
                <w:sz w:val="22"/>
                <w:szCs w:val="22"/>
              </w:rPr>
              <w:t>/l</w:t>
            </w:r>
          </w:p>
        </w:tc>
        <w:tc>
          <w:tcPr>
            <w:tcW w:w="3575" w:type="dxa"/>
            <w:vAlign w:val="center"/>
          </w:tcPr>
          <w:p w14:paraId="643E4FE5" w14:textId="77777777" w:rsidR="00410BED" w:rsidRPr="00EB2E43" w:rsidRDefault="00410BED" w:rsidP="009314E8">
            <w:pPr>
              <w:spacing w:line="240" w:lineRule="auto"/>
              <w:jc w:val="center"/>
              <w:rPr>
                <w:rFonts w:ascii="Arial" w:hAnsi="Arial" w:cs="Arial"/>
                <w:sz w:val="22"/>
                <w:szCs w:val="22"/>
              </w:rPr>
            </w:pPr>
            <w:r>
              <w:rPr>
                <w:rFonts w:ascii="Arial" w:hAnsi="Arial" w:cs="Arial"/>
                <w:sz w:val="22"/>
                <w:szCs w:val="22"/>
              </w:rPr>
              <w:t>0,5</w:t>
            </w:r>
          </w:p>
        </w:tc>
      </w:tr>
      <w:tr w:rsidR="00410BED" w:rsidRPr="00EB2E43" w14:paraId="384C356A" w14:textId="77777777" w:rsidTr="009314E8">
        <w:tblPrEx>
          <w:tblCellMar>
            <w:top w:w="0" w:type="dxa"/>
            <w:bottom w:w="0" w:type="dxa"/>
          </w:tblCellMar>
        </w:tblPrEx>
        <w:tc>
          <w:tcPr>
            <w:tcW w:w="4111" w:type="dxa"/>
            <w:vAlign w:val="center"/>
          </w:tcPr>
          <w:p w14:paraId="235898FE" w14:textId="77777777" w:rsidR="00410BED" w:rsidRPr="00EB2E43" w:rsidRDefault="00410BED" w:rsidP="009314E8">
            <w:pPr>
              <w:spacing w:line="240" w:lineRule="auto"/>
              <w:jc w:val="left"/>
              <w:rPr>
                <w:rFonts w:ascii="Arial" w:hAnsi="Arial" w:cs="Arial"/>
                <w:sz w:val="22"/>
                <w:szCs w:val="22"/>
              </w:rPr>
            </w:pPr>
            <w:r w:rsidRPr="00EB2E43">
              <w:rPr>
                <w:rFonts w:ascii="Arial" w:hAnsi="Arial" w:cs="Arial"/>
                <w:sz w:val="22"/>
                <w:szCs w:val="22"/>
              </w:rPr>
              <w:t xml:space="preserve">Nikiel </w:t>
            </w:r>
          </w:p>
        </w:tc>
        <w:tc>
          <w:tcPr>
            <w:tcW w:w="1418" w:type="dxa"/>
            <w:vAlign w:val="center"/>
          </w:tcPr>
          <w:p w14:paraId="18F20A4A" w14:textId="77777777" w:rsidR="00410BED" w:rsidRPr="00EB2E43" w:rsidRDefault="00410BED" w:rsidP="009314E8">
            <w:pPr>
              <w:spacing w:line="240" w:lineRule="auto"/>
              <w:jc w:val="center"/>
              <w:rPr>
                <w:rFonts w:ascii="Arial" w:hAnsi="Arial" w:cs="Arial"/>
                <w:sz w:val="22"/>
                <w:szCs w:val="22"/>
              </w:rPr>
            </w:pPr>
            <w:proofErr w:type="spellStart"/>
            <w:r w:rsidRPr="00EB2E43">
              <w:rPr>
                <w:rFonts w:ascii="Arial" w:hAnsi="Arial" w:cs="Arial"/>
                <w:sz w:val="22"/>
                <w:szCs w:val="22"/>
              </w:rPr>
              <w:t>mgNi</w:t>
            </w:r>
            <w:proofErr w:type="spellEnd"/>
            <w:r w:rsidRPr="00EB2E43">
              <w:rPr>
                <w:rFonts w:ascii="Arial" w:hAnsi="Arial" w:cs="Arial"/>
                <w:sz w:val="22"/>
                <w:szCs w:val="22"/>
              </w:rPr>
              <w:t>/l</w:t>
            </w:r>
          </w:p>
        </w:tc>
        <w:tc>
          <w:tcPr>
            <w:tcW w:w="3575" w:type="dxa"/>
            <w:vAlign w:val="center"/>
          </w:tcPr>
          <w:p w14:paraId="18816D56" w14:textId="77777777" w:rsidR="00410BED" w:rsidRPr="00EB2E43" w:rsidRDefault="00410BED" w:rsidP="009314E8">
            <w:pPr>
              <w:spacing w:line="240" w:lineRule="auto"/>
              <w:jc w:val="center"/>
              <w:rPr>
                <w:rFonts w:ascii="Arial" w:hAnsi="Arial" w:cs="Arial"/>
                <w:sz w:val="22"/>
                <w:szCs w:val="22"/>
              </w:rPr>
            </w:pPr>
            <w:r>
              <w:rPr>
                <w:rFonts w:ascii="Arial" w:hAnsi="Arial" w:cs="Arial"/>
                <w:sz w:val="22"/>
                <w:szCs w:val="22"/>
              </w:rPr>
              <w:t>0,5</w:t>
            </w:r>
          </w:p>
        </w:tc>
      </w:tr>
      <w:tr w:rsidR="00410BED" w:rsidRPr="00EB2E43" w14:paraId="487A3BF6" w14:textId="77777777" w:rsidTr="009314E8">
        <w:tblPrEx>
          <w:tblCellMar>
            <w:top w:w="0" w:type="dxa"/>
            <w:bottom w:w="0" w:type="dxa"/>
          </w:tblCellMar>
        </w:tblPrEx>
        <w:tc>
          <w:tcPr>
            <w:tcW w:w="4111" w:type="dxa"/>
            <w:vAlign w:val="center"/>
          </w:tcPr>
          <w:p w14:paraId="5EA9EDAF" w14:textId="77777777" w:rsidR="00410BED" w:rsidRPr="00EB2E43" w:rsidRDefault="00410BED" w:rsidP="009314E8">
            <w:pPr>
              <w:spacing w:line="240" w:lineRule="auto"/>
              <w:jc w:val="left"/>
              <w:rPr>
                <w:rFonts w:ascii="Arial" w:hAnsi="Arial" w:cs="Arial"/>
                <w:sz w:val="22"/>
                <w:szCs w:val="22"/>
              </w:rPr>
            </w:pPr>
            <w:r w:rsidRPr="00EB2E43">
              <w:rPr>
                <w:rFonts w:ascii="Arial" w:hAnsi="Arial" w:cs="Arial"/>
                <w:sz w:val="22"/>
                <w:szCs w:val="22"/>
              </w:rPr>
              <w:t>Chrom ogólny</w:t>
            </w:r>
          </w:p>
        </w:tc>
        <w:tc>
          <w:tcPr>
            <w:tcW w:w="1418" w:type="dxa"/>
            <w:vAlign w:val="center"/>
          </w:tcPr>
          <w:p w14:paraId="38104C09" w14:textId="77777777" w:rsidR="00410BED" w:rsidRPr="00EB2E43" w:rsidRDefault="00410BED" w:rsidP="009314E8">
            <w:pPr>
              <w:spacing w:line="240" w:lineRule="auto"/>
              <w:jc w:val="center"/>
              <w:rPr>
                <w:rFonts w:ascii="Arial" w:hAnsi="Arial" w:cs="Arial"/>
                <w:sz w:val="22"/>
                <w:szCs w:val="22"/>
              </w:rPr>
            </w:pPr>
            <w:proofErr w:type="spellStart"/>
            <w:r w:rsidRPr="00EB2E43">
              <w:rPr>
                <w:rFonts w:ascii="Arial" w:hAnsi="Arial" w:cs="Arial"/>
                <w:sz w:val="22"/>
                <w:szCs w:val="22"/>
              </w:rPr>
              <w:t>mgCr</w:t>
            </w:r>
            <w:proofErr w:type="spellEnd"/>
            <w:r w:rsidRPr="00EB2E43">
              <w:rPr>
                <w:rFonts w:ascii="Arial" w:hAnsi="Arial" w:cs="Arial"/>
                <w:sz w:val="22"/>
                <w:szCs w:val="22"/>
              </w:rPr>
              <w:t>/l</w:t>
            </w:r>
          </w:p>
        </w:tc>
        <w:tc>
          <w:tcPr>
            <w:tcW w:w="3575" w:type="dxa"/>
            <w:vAlign w:val="center"/>
          </w:tcPr>
          <w:p w14:paraId="6441B99A" w14:textId="77777777" w:rsidR="00410BED" w:rsidRPr="00EB2E43" w:rsidRDefault="00410BED" w:rsidP="009314E8">
            <w:pPr>
              <w:spacing w:line="240" w:lineRule="auto"/>
              <w:jc w:val="center"/>
              <w:rPr>
                <w:rFonts w:ascii="Arial" w:hAnsi="Arial" w:cs="Arial"/>
                <w:sz w:val="22"/>
                <w:szCs w:val="22"/>
              </w:rPr>
            </w:pPr>
            <w:r>
              <w:rPr>
                <w:rFonts w:ascii="Arial" w:hAnsi="Arial" w:cs="Arial"/>
                <w:sz w:val="22"/>
                <w:szCs w:val="22"/>
              </w:rPr>
              <w:t>0,5</w:t>
            </w:r>
          </w:p>
        </w:tc>
      </w:tr>
      <w:tr w:rsidR="00410BED" w:rsidRPr="00EB2E43" w14:paraId="38C43FC7" w14:textId="77777777" w:rsidTr="009314E8">
        <w:tblPrEx>
          <w:tblCellMar>
            <w:top w:w="0" w:type="dxa"/>
            <w:bottom w:w="0" w:type="dxa"/>
          </w:tblCellMar>
        </w:tblPrEx>
        <w:tc>
          <w:tcPr>
            <w:tcW w:w="4111" w:type="dxa"/>
            <w:vAlign w:val="center"/>
          </w:tcPr>
          <w:p w14:paraId="145B1F3E" w14:textId="77777777" w:rsidR="00410BED" w:rsidRPr="00EB2E43" w:rsidRDefault="00410BED" w:rsidP="009314E8">
            <w:pPr>
              <w:spacing w:line="240" w:lineRule="auto"/>
              <w:jc w:val="left"/>
              <w:rPr>
                <w:rFonts w:ascii="Arial" w:hAnsi="Arial" w:cs="Arial"/>
                <w:sz w:val="22"/>
                <w:szCs w:val="22"/>
              </w:rPr>
            </w:pPr>
            <w:r w:rsidRPr="00EB2E43">
              <w:rPr>
                <w:rFonts w:ascii="Arial" w:hAnsi="Arial" w:cs="Arial"/>
                <w:sz w:val="22"/>
                <w:szCs w:val="22"/>
              </w:rPr>
              <w:t>Chrom</w:t>
            </w:r>
            <w:r w:rsidRPr="00EB2E43">
              <w:rPr>
                <w:rFonts w:ascii="Arial" w:hAnsi="Arial" w:cs="Arial"/>
                <w:sz w:val="22"/>
                <w:szCs w:val="22"/>
                <w:vertAlign w:val="superscript"/>
              </w:rPr>
              <w:t>+6</w:t>
            </w:r>
          </w:p>
        </w:tc>
        <w:tc>
          <w:tcPr>
            <w:tcW w:w="1418" w:type="dxa"/>
            <w:vAlign w:val="center"/>
          </w:tcPr>
          <w:p w14:paraId="06CA3CF5" w14:textId="77777777" w:rsidR="00410BED" w:rsidRPr="00EB2E43" w:rsidRDefault="00410BED" w:rsidP="009314E8">
            <w:pPr>
              <w:spacing w:line="240" w:lineRule="auto"/>
              <w:jc w:val="center"/>
              <w:rPr>
                <w:rFonts w:ascii="Arial" w:hAnsi="Arial" w:cs="Arial"/>
                <w:sz w:val="22"/>
                <w:szCs w:val="22"/>
              </w:rPr>
            </w:pPr>
            <w:proofErr w:type="spellStart"/>
            <w:r w:rsidRPr="00EB2E43">
              <w:rPr>
                <w:rFonts w:ascii="Arial" w:hAnsi="Arial" w:cs="Arial"/>
                <w:sz w:val="22"/>
                <w:szCs w:val="22"/>
              </w:rPr>
              <w:t>mgCr</w:t>
            </w:r>
            <w:proofErr w:type="spellEnd"/>
            <w:r w:rsidRPr="00EB2E43">
              <w:rPr>
                <w:rFonts w:ascii="Arial" w:hAnsi="Arial" w:cs="Arial"/>
                <w:sz w:val="22"/>
                <w:szCs w:val="22"/>
              </w:rPr>
              <w:t>/l</w:t>
            </w:r>
          </w:p>
        </w:tc>
        <w:tc>
          <w:tcPr>
            <w:tcW w:w="3575" w:type="dxa"/>
            <w:vAlign w:val="center"/>
          </w:tcPr>
          <w:p w14:paraId="179135A9" w14:textId="77777777" w:rsidR="00410BED" w:rsidRPr="00EB2E43" w:rsidRDefault="00410BED" w:rsidP="009314E8">
            <w:pPr>
              <w:spacing w:line="240" w:lineRule="auto"/>
              <w:jc w:val="center"/>
              <w:rPr>
                <w:rFonts w:ascii="Arial" w:hAnsi="Arial" w:cs="Arial"/>
                <w:sz w:val="22"/>
                <w:szCs w:val="22"/>
              </w:rPr>
            </w:pPr>
            <w:r>
              <w:rPr>
                <w:rFonts w:ascii="Arial" w:hAnsi="Arial" w:cs="Arial"/>
                <w:sz w:val="22"/>
                <w:szCs w:val="22"/>
              </w:rPr>
              <w:t>0,1</w:t>
            </w:r>
          </w:p>
        </w:tc>
      </w:tr>
      <w:tr w:rsidR="00410BED" w:rsidRPr="00EB2E43" w14:paraId="7902D8E7" w14:textId="77777777" w:rsidTr="009314E8">
        <w:tblPrEx>
          <w:tblCellMar>
            <w:top w:w="0" w:type="dxa"/>
            <w:bottom w:w="0" w:type="dxa"/>
          </w:tblCellMar>
        </w:tblPrEx>
        <w:tc>
          <w:tcPr>
            <w:tcW w:w="4111" w:type="dxa"/>
            <w:vAlign w:val="center"/>
          </w:tcPr>
          <w:p w14:paraId="5BCF95A6" w14:textId="77777777" w:rsidR="00410BED" w:rsidRPr="00EB2E43" w:rsidRDefault="00410BED" w:rsidP="009314E8">
            <w:pPr>
              <w:spacing w:line="240" w:lineRule="auto"/>
              <w:jc w:val="left"/>
              <w:rPr>
                <w:rFonts w:ascii="Arial" w:hAnsi="Arial" w:cs="Arial"/>
                <w:sz w:val="22"/>
                <w:szCs w:val="22"/>
              </w:rPr>
            </w:pPr>
            <w:r w:rsidRPr="00EB2E43">
              <w:rPr>
                <w:rFonts w:ascii="Arial" w:hAnsi="Arial" w:cs="Arial"/>
                <w:sz w:val="22"/>
                <w:szCs w:val="22"/>
              </w:rPr>
              <w:t>Fenole lotne (indeks fenolowy)</w:t>
            </w:r>
          </w:p>
        </w:tc>
        <w:tc>
          <w:tcPr>
            <w:tcW w:w="1418" w:type="dxa"/>
            <w:vAlign w:val="center"/>
          </w:tcPr>
          <w:p w14:paraId="45ACF1C6" w14:textId="77777777" w:rsidR="00410BED" w:rsidRPr="00EB2E43" w:rsidRDefault="00410BED" w:rsidP="009314E8">
            <w:pPr>
              <w:spacing w:line="240" w:lineRule="auto"/>
              <w:jc w:val="center"/>
              <w:rPr>
                <w:rFonts w:ascii="Arial" w:hAnsi="Arial" w:cs="Arial"/>
                <w:sz w:val="22"/>
                <w:szCs w:val="22"/>
              </w:rPr>
            </w:pPr>
            <w:r w:rsidRPr="00EB2E43">
              <w:rPr>
                <w:rFonts w:ascii="Arial" w:hAnsi="Arial" w:cs="Arial"/>
                <w:sz w:val="22"/>
                <w:szCs w:val="22"/>
              </w:rPr>
              <w:t>mg/l</w:t>
            </w:r>
          </w:p>
        </w:tc>
        <w:tc>
          <w:tcPr>
            <w:tcW w:w="3575" w:type="dxa"/>
            <w:vAlign w:val="center"/>
          </w:tcPr>
          <w:p w14:paraId="16C4050F" w14:textId="77777777" w:rsidR="00410BED" w:rsidRPr="00EB2E43" w:rsidRDefault="00410BED" w:rsidP="009314E8">
            <w:pPr>
              <w:spacing w:line="240" w:lineRule="auto"/>
              <w:jc w:val="center"/>
              <w:rPr>
                <w:rFonts w:ascii="Arial" w:hAnsi="Arial" w:cs="Arial"/>
                <w:sz w:val="22"/>
                <w:szCs w:val="22"/>
              </w:rPr>
            </w:pPr>
            <w:r>
              <w:rPr>
                <w:rFonts w:ascii="Arial" w:hAnsi="Arial" w:cs="Arial"/>
                <w:sz w:val="22"/>
                <w:szCs w:val="22"/>
              </w:rPr>
              <w:t>0,1</w:t>
            </w:r>
          </w:p>
        </w:tc>
      </w:tr>
      <w:tr w:rsidR="00410BED" w:rsidRPr="00EB2E43" w14:paraId="5105E128" w14:textId="77777777" w:rsidTr="009314E8">
        <w:tblPrEx>
          <w:tblCellMar>
            <w:top w:w="0" w:type="dxa"/>
            <w:bottom w:w="0" w:type="dxa"/>
          </w:tblCellMar>
        </w:tblPrEx>
        <w:tc>
          <w:tcPr>
            <w:tcW w:w="4111" w:type="dxa"/>
            <w:vAlign w:val="center"/>
          </w:tcPr>
          <w:p w14:paraId="7D48088E" w14:textId="77777777" w:rsidR="00410BED" w:rsidRPr="00EB2E43" w:rsidRDefault="00410BED" w:rsidP="009314E8">
            <w:pPr>
              <w:spacing w:line="240" w:lineRule="auto"/>
              <w:jc w:val="left"/>
              <w:rPr>
                <w:rFonts w:ascii="Arial" w:hAnsi="Arial" w:cs="Arial"/>
                <w:sz w:val="22"/>
                <w:szCs w:val="22"/>
              </w:rPr>
            </w:pPr>
            <w:r w:rsidRPr="00EB2E43">
              <w:rPr>
                <w:rFonts w:ascii="Arial" w:hAnsi="Arial" w:cs="Arial"/>
                <w:sz w:val="22"/>
                <w:szCs w:val="22"/>
              </w:rPr>
              <w:t xml:space="preserve">Ołów </w:t>
            </w:r>
          </w:p>
        </w:tc>
        <w:tc>
          <w:tcPr>
            <w:tcW w:w="1418" w:type="dxa"/>
            <w:vAlign w:val="center"/>
          </w:tcPr>
          <w:p w14:paraId="4F7D2C7E" w14:textId="77777777" w:rsidR="00410BED" w:rsidRPr="00EB2E43" w:rsidRDefault="00410BED" w:rsidP="009314E8">
            <w:pPr>
              <w:spacing w:line="240" w:lineRule="auto"/>
              <w:jc w:val="center"/>
              <w:rPr>
                <w:rFonts w:ascii="Arial" w:hAnsi="Arial" w:cs="Arial"/>
                <w:sz w:val="22"/>
                <w:szCs w:val="22"/>
              </w:rPr>
            </w:pPr>
            <w:proofErr w:type="spellStart"/>
            <w:r w:rsidRPr="00EB2E43">
              <w:rPr>
                <w:rFonts w:ascii="Arial" w:hAnsi="Arial" w:cs="Arial"/>
                <w:sz w:val="22"/>
                <w:szCs w:val="22"/>
              </w:rPr>
              <w:t>mgPb</w:t>
            </w:r>
            <w:proofErr w:type="spellEnd"/>
            <w:r w:rsidRPr="00EB2E43">
              <w:rPr>
                <w:rFonts w:ascii="Arial" w:hAnsi="Arial" w:cs="Arial"/>
                <w:sz w:val="22"/>
                <w:szCs w:val="22"/>
              </w:rPr>
              <w:t>/l</w:t>
            </w:r>
          </w:p>
        </w:tc>
        <w:tc>
          <w:tcPr>
            <w:tcW w:w="3575" w:type="dxa"/>
            <w:vAlign w:val="center"/>
          </w:tcPr>
          <w:p w14:paraId="1020AFD3" w14:textId="77777777" w:rsidR="00410BED" w:rsidRPr="00EB2E43" w:rsidRDefault="00410BED" w:rsidP="009314E8">
            <w:pPr>
              <w:spacing w:line="240" w:lineRule="auto"/>
              <w:jc w:val="center"/>
              <w:rPr>
                <w:rFonts w:ascii="Arial" w:hAnsi="Arial" w:cs="Arial"/>
                <w:sz w:val="22"/>
                <w:szCs w:val="22"/>
              </w:rPr>
            </w:pPr>
            <w:r>
              <w:rPr>
                <w:rFonts w:ascii="Arial" w:hAnsi="Arial" w:cs="Arial"/>
                <w:sz w:val="22"/>
                <w:szCs w:val="22"/>
              </w:rPr>
              <w:t>0,5</w:t>
            </w:r>
          </w:p>
        </w:tc>
      </w:tr>
      <w:tr w:rsidR="00410BED" w:rsidRPr="00EB2E43" w14:paraId="12A80F16" w14:textId="77777777" w:rsidTr="009314E8">
        <w:tblPrEx>
          <w:tblCellMar>
            <w:top w:w="0" w:type="dxa"/>
            <w:bottom w:w="0" w:type="dxa"/>
          </w:tblCellMar>
        </w:tblPrEx>
        <w:tc>
          <w:tcPr>
            <w:tcW w:w="4111" w:type="dxa"/>
            <w:vAlign w:val="center"/>
          </w:tcPr>
          <w:p w14:paraId="699B9B83" w14:textId="77777777" w:rsidR="00410BED" w:rsidRPr="00EB2E43" w:rsidRDefault="00410BED" w:rsidP="009314E8">
            <w:pPr>
              <w:spacing w:line="240" w:lineRule="auto"/>
              <w:jc w:val="left"/>
              <w:rPr>
                <w:rFonts w:ascii="Arial" w:hAnsi="Arial" w:cs="Arial"/>
                <w:sz w:val="22"/>
                <w:szCs w:val="22"/>
              </w:rPr>
            </w:pPr>
            <w:r w:rsidRPr="00EB2E43">
              <w:rPr>
                <w:rFonts w:ascii="Arial" w:hAnsi="Arial" w:cs="Arial"/>
                <w:sz w:val="22"/>
                <w:szCs w:val="22"/>
              </w:rPr>
              <w:t>Węglowodory ropopochodne</w:t>
            </w:r>
          </w:p>
        </w:tc>
        <w:tc>
          <w:tcPr>
            <w:tcW w:w="1418" w:type="dxa"/>
            <w:vAlign w:val="center"/>
          </w:tcPr>
          <w:p w14:paraId="11A9E495" w14:textId="77777777" w:rsidR="00410BED" w:rsidRPr="00EB2E43" w:rsidRDefault="00410BED" w:rsidP="009314E8">
            <w:pPr>
              <w:spacing w:line="240" w:lineRule="auto"/>
              <w:jc w:val="center"/>
              <w:rPr>
                <w:rFonts w:ascii="Arial" w:hAnsi="Arial" w:cs="Arial"/>
                <w:sz w:val="22"/>
                <w:szCs w:val="22"/>
              </w:rPr>
            </w:pPr>
            <w:r w:rsidRPr="00EB2E43">
              <w:rPr>
                <w:rFonts w:ascii="Arial" w:hAnsi="Arial" w:cs="Arial"/>
                <w:sz w:val="22"/>
                <w:szCs w:val="22"/>
              </w:rPr>
              <w:t>mg/l</w:t>
            </w:r>
          </w:p>
        </w:tc>
        <w:tc>
          <w:tcPr>
            <w:tcW w:w="3575" w:type="dxa"/>
            <w:vAlign w:val="center"/>
          </w:tcPr>
          <w:p w14:paraId="3DB2E280" w14:textId="77777777" w:rsidR="00410BED" w:rsidRPr="00EB2E43" w:rsidRDefault="00410BED" w:rsidP="009314E8">
            <w:pPr>
              <w:spacing w:line="240" w:lineRule="auto"/>
              <w:jc w:val="center"/>
              <w:rPr>
                <w:rFonts w:ascii="Arial" w:hAnsi="Arial" w:cs="Arial"/>
                <w:sz w:val="22"/>
                <w:szCs w:val="22"/>
              </w:rPr>
            </w:pPr>
            <w:r>
              <w:rPr>
                <w:rFonts w:ascii="Arial" w:hAnsi="Arial" w:cs="Arial"/>
                <w:sz w:val="22"/>
                <w:szCs w:val="22"/>
              </w:rPr>
              <w:t>15</w:t>
            </w:r>
          </w:p>
        </w:tc>
      </w:tr>
    </w:tbl>
    <w:p w14:paraId="20625B31" w14:textId="34C1C8CB" w:rsidR="00410BED" w:rsidRPr="009636DB" w:rsidRDefault="00410BED" w:rsidP="00625A35">
      <w:pPr>
        <w:pStyle w:val="Nagwek3"/>
        <w:spacing w:before="240"/>
      </w:pPr>
      <w:r>
        <w:rPr>
          <w:b/>
        </w:rPr>
        <w:t>I.6</w:t>
      </w:r>
      <w:r w:rsidRPr="007D33B2">
        <w:rPr>
          <w:b/>
        </w:rPr>
        <w:t>.</w:t>
      </w:r>
      <w:r w:rsidRPr="007D33B2">
        <w:t xml:space="preserve"> </w:t>
      </w:r>
      <w:r>
        <w:t>W punkcie</w:t>
      </w:r>
      <w:r w:rsidRPr="007D33B2">
        <w:t xml:space="preserve"> </w:t>
      </w:r>
      <w:r>
        <w:t>I</w:t>
      </w:r>
      <w:r w:rsidRPr="007D33B2">
        <w:t>I</w:t>
      </w:r>
      <w:r>
        <w:t>.3.1. TABELA 4</w:t>
      </w:r>
      <w:r w:rsidRPr="007D33B2">
        <w:t xml:space="preserve"> otrzymuje brzmie</w:t>
      </w:r>
      <w:r>
        <w:t>nie:</w:t>
      </w:r>
    </w:p>
    <w:p w14:paraId="785122E4" w14:textId="77777777" w:rsidR="00410BED" w:rsidRPr="009636DB" w:rsidRDefault="00410BED" w:rsidP="00410BED">
      <w:pPr>
        <w:spacing w:line="240" w:lineRule="auto"/>
        <w:rPr>
          <w:rFonts w:ascii="Arial" w:hAnsi="Arial" w:cs="Arial"/>
          <w:b/>
          <w:sz w:val="22"/>
          <w:szCs w:val="22"/>
        </w:rPr>
      </w:pPr>
      <w:r w:rsidRPr="009636DB">
        <w:rPr>
          <w:rFonts w:ascii="Arial" w:hAnsi="Arial" w:cs="Arial"/>
          <w:b/>
          <w:sz w:val="22"/>
          <w:szCs w:val="22"/>
        </w:rPr>
        <w:t xml:space="preserve">TABELA 4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4"/>
        <w:tblDescription w:val="miejsce i źródło powstawania odpadów niebezpiecznych"/>
      </w:tblPr>
      <w:tblGrid>
        <w:gridCol w:w="567"/>
        <w:gridCol w:w="1134"/>
        <w:gridCol w:w="2694"/>
        <w:gridCol w:w="1134"/>
        <w:gridCol w:w="3543"/>
      </w:tblGrid>
      <w:tr w:rsidR="00410BED" w:rsidRPr="009636DB" w14:paraId="28047959" w14:textId="77777777" w:rsidTr="00B713CF">
        <w:tblPrEx>
          <w:tblCellMar>
            <w:top w:w="0" w:type="dxa"/>
            <w:bottom w:w="0" w:type="dxa"/>
          </w:tblCellMar>
        </w:tblPrEx>
        <w:trPr>
          <w:trHeight w:val="383"/>
          <w:tblHeader/>
        </w:trPr>
        <w:tc>
          <w:tcPr>
            <w:tcW w:w="567" w:type="dxa"/>
            <w:noWrap/>
            <w:vAlign w:val="center"/>
          </w:tcPr>
          <w:p w14:paraId="5BB47897" w14:textId="77777777" w:rsidR="00410BED" w:rsidRPr="009636DB" w:rsidRDefault="00410BED" w:rsidP="009314E8">
            <w:pPr>
              <w:spacing w:line="240" w:lineRule="auto"/>
              <w:jc w:val="center"/>
              <w:rPr>
                <w:rFonts w:ascii="Arial" w:hAnsi="Arial" w:cs="Arial"/>
                <w:b/>
                <w:sz w:val="22"/>
                <w:szCs w:val="22"/>
              </w:rPr>
            </w:pPr>
            <w:r w:rsidRPr="009636DB">
              <w:rPr>
                <w:rFonts w:ascii="Arial" w:hAnsi="Arial" w:cs="Arial"/>
                <w:b/>
                <w:sz w:val="22"/>
                <w:szCs w:val="22"/>
              </w:rPr>
              <w:t>Lp</w:t>
            </w:r>
            <w:r>
              <w:rPr>
                <w:rFonts w:ascii="Arial" w:hAnsi="Arial" w:cs="Arial"/>
                <w:b/>
                <w:sz w:val="22"/>
                <w:szCs w:val="22"/>
              </w:rPr>
              <w:t>.</w:t>
            </w:r>
          </w:p>
        </w:tc>
        <w:tc>
          <w:tcPr>
            <w:tcW w:w="1134" w:type="dxa"/>
            <w:noWrap/>
            <w:vAlign w:val="center"/>
          </w:tcPr>
          <w:p w14:paraId="35832B1F" w14:textId="77777777" w:rsidR="00410BED" w:rsidRPr="009636DB" w:rsidRDefault="00410BED" w:rsidP="009314E8">
            <w:pPr>
              <w:pStyle w:val="Tekstpodstawowy"/>
              <w:spacing w:line="240" w:lineRule="auto"/>
              <w:jc w:val="center"/>
              <w:rPr>
                <w:rFonts w:ascii="Arial" w:hAnsi="Arial" w:cs="Arial"/>
                <w:b/>
                <w:bCs/>
                <w:sz w:val="22"/>
                <w:szCs w:val="22"/>
              </w:rPr>
            </w:pPr>
            <w:r w:rsidRPr="009636DB">
              <w:rPr>
                <w:rFonts w:ascii="Arial" w:hAnsi="Arial" w:cs="Arial"/>
                <w:b/>
                <w:bCs/>
                <w:sz w:val="22"/>
                <w:szCs w:val="22"/>
              </w:rPr>
              <w:t>Kod</w:t>
            </w:r>
          </w:p>
          <w:p w14:paraId="041A1E2E" w14:textId="77777777" w:rsidR="00410BED" w:rsidRPr="009636DB" w:rsidRDefault="00410BED" w:rsidP="009314E8">
            <w:pPr>
              <w:spacing w:line="240" w:lineRule="auto"/>
              <w:jc w:val="center"/>
              <w:rPr>
                <w:rFonts w:ascii="Arial" w:hAnsi="Arial" w:cs="Arial"/>
                <w:b/>
                <w:bCs/>
                <w:sz w:val="22"/>
                <w:szCs w:val="22"/>
              </w:rPr>
            </w:pPr>
            <w:r w:rsidRPr="009636DB">
              <w:rPr>
                <w:rFonts w:ascii="Arial" w:hAnsi="Arial" w:cs="Arial"/>
                <w:b/>
                <w:bCs/>
                <w:sz w:val="22"/>
                <w:szCs w:val="22"/>
              </w:rPr>
              <w:t>odpadu</w:t>
            </w:r>
          </w:p>
        </w:tc>
        <w:tc>
          <w:tcPr>
            <w:tcW w:w="2694" w:type="dxa"/>
            <w:noWrap/>
            <w:vAlign w:val="center"/>
          </w:tcPr>
          <w:p w14:paraId="79047CFC" w14:textId="77777777" w:rsidR="00410BED" w:rsidRPr="009636DB" w:rsidRDefault="00410BED" w:rsidP="009314E8">
            <w:pPr>
              <w:pStyle w:val="Tekstpodstawowy"/>
              <w:spacing w:line="240" w:lineRule="auto"/>
              <w:jc w:val="center"/>
              <w:rPr>
                <w:rFonts w:ascii="Arial" w:hAnsi="Arial" w:cs="Arial"/>
                <w:b/>
                <w:bCs/>
                <w:sz w:val="22"/>
                <w:szCs w:val="22"/>
              </w:rPr>
            </w:pPr>
            <w:r w:rsidRPr="009636DB">
              <w:rPr>
                <w:rFonts w:ascii="Arial" w:hAnsi="Arial" w:cs="Arial"/>
                <w:b/>
                <w:bCs/>
                <w:sz w:val="22"/>
                <w:szCs w:val="22"/>
              </w:rPr>
              <w:t>Rodzaj odpadu</w:t>
            </w:r>
          </w:p>
          <w:p w14:paraId="3C3BCB2E"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b/>
                <w:bCs/>
                <w:sz w:val="22"/>
                <w:szCs w:val="22"/>
              </w:rPr>
              <w:t>niebezpiecznego</w:t>
            </w:r>
          </w:p>
        </w:tc>
        <w:tc>
          <w:tcPr>
            <w:tcW w:w="1134" w:type="dxa"/>
            <w:noWrap/>
            <w:vAlign w:val="center"/>
          </w:tcPr>
          <w:p w14:paraId="5CEE7276" w14:textId="77777777" w:rsidR="00410BED" w:rsidRPr="009636DB" w:rsidRDefault="00410BED" w:rsidP="009314E8">
            <w:pPr>
              <w:pStyle w:val="Tekstpodstawowy"/>
              <w:spacing w:line="240" w:lineRule="auto"/>
              <w:ind w:left="-70" w:right="-130"/>
              <w:jc w:val="center"/>
              <w:rPr>
                <w:rFonts w:ascii="Arial" w:hAnsi="Arial" w:cs="Arial"/>
                <w:b/>
                <w:sz w:val="22"/>
                <w:szCs w:val="22"/>
              </w:rPr>
            </w:pPr>
            <w:r w:rsidRPr="009636DB">
              <w:rPr>
                <w:rFonts w:ascii="Arial" w:hAnsi="Arial" w:cs="Arial"/>
                <w:b/>
                <w:sz w:val="22"/>
                <w:szCs w:val="22"/>
              </w:rPr>
              <w:t>Ilość odpadu</w:t>
            </w:r>
          </w:p>
          <w:p w14:paraId="42A9EF09" w14:textId="77777777" w:rsidR="00410BED" w:rsidRPr="009636DB" w:rsidRDefault="00410BED" w:rsidP="009314E8">
            <w:pPr>
              <w:spacing w:line="240" w:lineRule="auto"/>
              <w:ind w:left="-70" w:right="-130"/>
              <w:jc w:val="center"/>
              <w:rPr>
                <w:rFonts w:ascii="Arial" w:hAnsi="Arial" w:cs="Arial"/>
                <w:sz w:val="22"/>
                <w:szCs w:val="22"/>
              </w:rPr>
            </w:pPr>
            <w:r w:rsidRPr="009636DB">
              <w:rPr>
                <w:rFonts w:ascii="Arial" w:hAnsi="Arial" w:cs="Arial"/>
                <w:b/>
                <w:sz w:val="22"/>
                <w:szCs w:val="22"/>
              </w:rPr>
              <w:t>Mg/rok</w:t>
            </w:r>
          </w:p>
        </w:tc>
        <w:tc>
          <w:tcPr>
            <w:tcW w:w="3543" w:type="dxa"/>
            <w:noWrap/>
            <w:vAlign w:val="center"/>
          </w:tcPr>
          <w:p w14:paraId="0C4401C4"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b/>
                <w:bCs/>
                <w:sz w:val="22"/>
                <w:szCs w:val="22"/>
              </w:rPr>
              <w:t>Miejsce i źródła powstawania odpadów</w:t>
            </w:r>
          </w:p>
        </w:tc>
      </w:tr>
      <w:tr w:rsidR="00410BED" w:rsidRPr="009636DB" w14:paraId="61DA2429" w14:textId="77777777" w:rsidTr="009314E8">
        <w:tblPrEx>
          <w:tblCellMar>
            <w:top w:w="0" w:type="dxa"/>
            <w:bottom w:w="0" w:type="dxa"/>
          </w:tblCellMar>
        </w:tblPrEx>
        <w:trPr>
          <w:trHeight w:val="165"/>
        </w:trPr>
        <w:tc>
          <w:tcPr>
            <w:tcW w:w="567" w:type="dxa"/>
            <w:noWrap/>
            <w:vAlign w:val="center"/>
          </w:tcPr>
          <w:p w14:paraId="4EB00733" w14:textId="77777777" w:rsidR="00410BED" w:rsidRPr="005B7B12" w:rsidRDefault="00410BED" w:rsidP="009314E8">
            <w:pPr>
              <w:spacing w:line="240" w:lineRule="auto"/>
              <w:jc w:val="center"/>
              <w:rPr>
                <w:rFonts w:ascii="Arial" w:hAnsi="Arial" w:cs="Arial"/>
                <w:sz w:val="22"/>
                <w:szCs w:val="22"/>
              </w:rPr>
            </w:pPr>
            <w:r>
              <w:rPr>
                <w:rFonts w:ascii="Arial" w:hAnsi="Arial" w:cs="Arial"/>
                <w:sz w:val="22"/>
                <w:szCs w:val="22"/>
              </w:rPr>
              <w:t>1.</w:t>
            </w:r>
          </w:p>
        </w:tc>
        <w:tc>
          <w:tcPr>
            <w:tcW w:w="1134" w:type="dxa"/>
            <w:noWrap/>
            <w:vAlign w:val="center"/>
          </w:tcPr>
          <w:p w14:paraId="52110E63" w14:textId="77777777" w:rsidR="00410BED" w:rsidRPr="005B7B12" w:rsidRDefault="00410BED" w:rsidP="009314E8">
            <w:pPr>
              <w:pStyle w:val="Tekstpodstawowy"/>
              <w:spacing w:line="240" w:lineRule="auto"/>
              <w:jc w:val="center"/>
              <w:rPr>
                <w:rFonts w:ascii="Arial" w:hAnsi="Arial" w:cs="Arial"/>
                <w:bCs/>
                <w:sz w:val="22"/>
                <w:szCs w:val="22"/>
              </w:rPr>
            </w:pPr>
            <w:r>
              <w:rPr>
                <w:rFonts w:ascii="Arial" w:hAnsi="Arial" w:cs="Arial"/>
                <w:bCs/>
                <w:sz w:val="22"/>
                <w:szCs w:val="22"/>
              </w:rPr>
              <w:t>11 01 05*</w:t>
            </w:r>
          </w:p>
        </w:tc>
        <w:tc>
          <w:tcPr>
            <w:tcW w:w="2694" w:type="dxa"/>
            <w:noWrap/>
            <w:vAlign w:val="center"/>
          </w:tcPr>
          <w:p w14:paraId="7361C427" w14:textId="77777777" w:rsidR="00410BED" w:rsidRPr="005B7B12" w:rsidRDefault="00410BED" w:rsidP="009314E8">
            <w:pPr>
              <w:pStyle w:val="Tekstpodstawowy"/>
              <w:spacing w:line="240" w:lineRule="auto"/>
              <w:jc w:val="left"/>
              <w:rPr>
                <w:rFonts w:ascii="Arial" w:hAnsi="Arial" w:cs="Arial"/>
                <w:bCs/>
                <w:sz w:val="22"/>
                <w:szCs w:val="22"/>
              </w:rPr>
            </w:pPr>
            <w:r>
              <w:rPr>
                <w:rFonts w:ascii="Arial" w:hAnsi="Arial" w:cs="Arial"/>
                <w:bCs/>
                <w:sz w:val="22"/>
                <w:szCs w:val="22"/>
              </w:rPr>
              <w:t>Kwasy trawiące</w:t>
            </w:r>
          </w:p>
        </w:tc>
        <w:tc>
          <w:tcPr>
            <w:tcW w:w="1134" w:type="dxa"/>
            <w:noWrap/>
            <w:vAlign w:val="center"/>
          </w:tcPr>
          <w:p w14:paraId="08AF045B" w14:textId="77777777" w:rsidR="00410BED" w:rsidRPr="005B7B12" w:rsidRDefault="00410BED" w:rsidP="009314E8">
            <w:pPr>
              <w:pStyle w:val="Tekstpodstawowy"/>
              <w:spacing w:line="240" w:lineRule="auto"/>
              <w:ind w:left="-70" w:right="-130"/>
              <w:jc w:val="center"/>
              <w:rPr>
                <w:rFonts w:ascii="Arial" w:hAnsi="Arial" w:cs="Arial"/>
                <w:sz w:val="22"/>
                <w:szCs w:val="22"/>
              </w:rPr>
            </w:pPr>
            <w:r>
              <w:rPr>
                <w:rFonts w:ascii="Arial" w:hAnsi="Arial" w:cs="Arial"/>
                <w:sz w:val="22"/>
                <w:szCs w:val="22"/>
              </w:rPr>
              <w:t>3</w:t>
            </w:r>
          </w:p>
        </w:tc>
        <w:tc>
          <w:tcPr>
            <w:tcW w:w="3543" w:type="dxa"/>
            <w:noWrap/>
            <w:vAlign w:val="center"/>
          </w:tcPr>
          <w:p w14:paraId="3D46D806" w14:textId="48B8EC44" w:rsidR="00410BED" w:rsidRPr="005B7B12" w:rsidRDefault="00410BED" w:rsidP="009314E8">
            <w:pPr>
              <w:spacing w:line="240" w:lineRule="auto"/>
              <w:jc w:val="left"/>
              <w:rPr>
                <w:rFonts w:ascii="Arial" w:hAnsi="Arial" w:cs="Arial"/>
                <w:bCs/>
                <w:sz w:val="22"/>
                <w:szCs w:val="22"/>
              </w:rPr>
            </w:pPr>
            <w:r w:rsidRPr="009636DB">
              <w:rPr>
                <w:rFonts w:ascii="Arial" w:hAnsi="Arial" w:cs="Arial"/>
                <w:sz w:val="22"/>
                <w:szCs w:val="22"/>
              </w:rPr>
              <w:t>Odpad powstawać będzie w proces</w:t>
            </w:r>
            <w:r>
              <w:rPr>
                <w:rFonts w:ascii="Arial" w:hAnsi="Arial" w:cs="Arial"/>
                <w:sz w:val="22"/>
                <w:szCs w:val="22"/>
              </w:rPr>
              <w:t>ach trawienia powierzchni metali</w:t>
            </w:r>
            <w:r w:rsidRPr="009636DB">
              <w:rPr>
                <w:rFonts w:ascii="Arial" w:hAnsi="Arial" w:cs="Arial"/>
                <w:sz w:val="22"/>
                <w:szCs w:val="22"/>
              </w:rPr>
              <w:t>.</w:t>
            </w:r>
          </w:p>
        </w:tc>
      </w:tr>
      <w:tr w:rsidR="00410BED" w:rsidRPr="009636DB" w14:paraId="35C4A7E1" w14:textId="77777777" w:rsidTr="009314E8">
        <w:tblPrEx>
          <w:tblCellMar>
            <w:top w:w="0" w:type="dxa"/>
            <w:bottom w:w="0" w:type="dxa"/>
          </w:tblCellMar>
        </w:tblPrEx>
        <w:trPr>
          <w:trHeight w:val="454"/>
        </w:trPr>
        <w:tc>
          <w:tcPr>
            <w:tcW w:w="567" w:type="dxa"/>
            <w:noWrap/>
            <w:vAlign w:val="center"/>
          </w:tcPr>
          <w:p w14:paraId="08AA2BC3" w14:textId="77777777" w:rsidR="00410BED" w:rsidRPr="009636DB" w:rsidRDefault="00410BED" w:rsidP="009314E8">
            <w:pPr>
              <w:spacing w:line="240" w:lineRule="auto"/>
              <w:jc w:val="center"/>
              <w:rPr>
                <w:rFonts w:ascii="Arial" w:hAnsi="Arial" w:cs="Arial"/>
                <w:sz w:val="22"/>
                <w:szCs w:val="22"/>
              </w:rPr>
            </w:pPr>
            <w:r>
              <w:rPr>
                <w:rFonts w:ascii="Arial" w:hAnsi="Arial" w:cs="Arial"/>
                <w:sz w:val="22"/>
                <w:szCs w:val="22"/>
              </w:rPr>
              <w:t>2</w:t>
            </w:r>
            <w:r w:rsidRPr="009636DB">
              <w:rPr>
                <w:rFonts w:ascii="Arial" w:hAnsi="Arial" w:cs="Arial"/>
                <w:sz w:val="22"/>
                <w:szCs w:val="22"/>
              </w:rPr>
              <w:t>.</w:t>
            </w:r>
          </w:p>
        </w:tc>
        <w:tc>
          <w:tcPr>
            <w:tcW w:w="1134" w:type="dxa"/>
            <w:noWrap/>
            <w:vAlign w:val="center"/>
          </w:tcPr>
          <w:p w14:paraId="035D9CC7" w14:textId="77777777" w:rsidR="00410BED" w:rsidRPr="009636DB" w:rsidRDefault="00410BED" w:rsidP="009314E8">
            <w:pPr>
              <w:pStyle w:val="Tekstpodstawowy"/>
              <w:spacing w:line="240" w:lineRule="auto"/>
              <w:jc w:val="center"/>
              <w:rPr>
                <w:rFonts w:ascii="Arial" w:hAnsi="Arial" w:cs="Arial"/>
                <w:sz w:val="22"/>
                <w:szCs w:val="22"/>
              </w:rPr>
            </w:pPr>
            <w:r w:rsidRPr="009636DB">
              <w:rPr>
                <w:rFonts w:ascii="Arial" w:hAnsi="Arial" w:cs="Arial"/>
                <w:sz w:val="22"/>
                <w:szCs w:val="22"/>
              </w:rPr>
              <w:t>12 01 07*</w:t>
            </w:r>
          </w:p>
        </w:tc>
        <w:tc>
          <w:tcPr>
            <w:tcW w:w="2694" w:type="dxa"/>
            <w:noWrap/>
            <w:vAlign w:val="center"/>
          </w:tcPr>
          <w:p w14:paraId="395435F7" w14:textId="6B898A68" w:rsidR="00410BED" w:rsidRPr="005B7B12" w:rsidRDefault="00410BED" w:rsidP="009314E8">
            <w:pPr>
              <w:widowControl/>
              <w:adjustRightInd/>
              <w:spacing w:line="240" w:lineRule="auto"/>
              <w:jc w:val="left"/>
              <w:textAlignment w:val="auto"/>
              <w:rPr>
                <w:rFonts w:ascii="Arial" w:hAnsi="Arial" w:cs="Arial"/>
                <w:sz w:val="22"/>
                <w:szCs w:val="22"/>
              </w:rPr>
            </w:pPr>
            <w:r w:rsidRPr="005B7B12">
              <w:rPr>
                <w:rFonts w:ascii="Arial" w:hAnsi="Arial" w:cs="Arial"/>
                <w:sz w:val="22"/>
                <w:szCs w:val="22"/>
              </w:rPr>
              <w:t>Odpadowe oleje mineralne z obróbki metali niezawierające chlorowców (z wyłączeniem emulsji i roztworów)</w:t>
            </w:r>
          </w:p>
        </w:tc>
        <w:tc>
          <w:tcPr>
            <w:tcW w:w="1134" w:type="dxa"/>
            <w:noWrap/>
            <w:vAlign w:val="center"/>
          </w:tcPr>
          <w:p w14:paraId="6EA71CFE" w14:textId="77777777" w:rsidR="00410BED" w:rsidRPr="009636DB" w:rsidRDefault="00410BED" w:rsidP="009314E8">
            <w:pPr>
              <w:pStyle w:val="Tekstpodstawowy"/>
              <w:spacing w:line="240" w:lineRule="auto"/>
              <w:jc w:val="center"/>
              <w:rPr>
                <w:rFonts w:ascii="Arial" w:hAnsi="Arial" w:cs="Arial"/>
                <w:sz w:val="22"/>
                <w:szCs w:val="22"/>
              </w:rPr>
            </w:pPr>
            <w:r w:rsidRPr="009636DB">
              <w:rPr>
                <w:rFonts w:ascii="Arial" w:hAnsi="Arial" w:cs="Arial"/>
                <w:sz w:val="22"/>
                <w:szCs w:val="22"/>
              </w:rPr>
              <w:t>5</w:t>
            </w:r>
          </w:p>
        </w:tc>
        <w:tc>
          <w:tcPr>
            <w:tcW w:w="3543" w:type="dxa"/>
            <w:noWrap/>
            <w:vAlign w:val="center"/>
          </w:tcPr>
          <w:p w14:paraId="1C103B6E" w14:textId="794CB681" w:rsidR="00410BED" w:rsidRPr="009636DB" w:rsidRDefault="00410BED" w:rsidP="009314E8">
            <w:pPr>
              <w:pStyle w:val="Tekstpodstawowy"/>
              <w:spacing w:line="240" w:lineRule="auto"/>
              <w:jc w:val="left"/>
              <w:rPr>
                <w:rFonts w:ascii="Arial" w:hAnsi="Arial" w:cs="Arial"/>
                <w:sz w:val="22"/>
                <w:szCs w:val="22"/>
              </w:rPr>
            </w:pPr>
            <w:r w:rsidRPr="009636DB">
              <w:rPr>
                <w:rFonts w:ascii="Arial" w:hAnsi="Arial" w:cs="Arial"/>
                <w:sz w:val="22"/>
                <w:szCs w:val="22"/>
              </w:rPr>
              <w:t>Odpad powstawać będzie w procesie obró</w:t>
            </w:r>
            <w:r>
              <w:rPr>
                <w:rFonts w:ascii="Arial" w:hAnsi="Arial" w:cs="Arial"/>
                <w:sz w:val="22"/>
                <w:szCs w:val="22"/>
              </w:rPr>
              <w:t xml:space="preserve">bki cieplnej wyrobów stalowych </w:t>
            </w:r>
            <w:r w:rsidRPr="009636DB">
              <w:rPr>
                <w:rFonts w:ascii="Arial" w:hAnsi="Arial" w:cs="Arial"/>
                <w:sz w:val="22"/>
                <w:szCs w:val="22"/>
              </w:rPr>
              <w:t>w placówce Obróbki Cieplnej.</w:t>
            </w:r>
          </w:p>
        </w:tc>
      </w:tr>
      <w:tr w:rsidR="00410BED" w:rsidRPr="009636DB" w14:paraId="512AF484" w14:textId="77777777" w:rsidTr="009314E8">
        <w:tblPrEx>
          <w:tblCellMar>
            <w:top w:w="0" w:type="dxa"/>
            <w:bottom w:w="0" w:type="dxa"/>
          </w:tblCellMar>
        </w:tblPrEx>
        <w:trPr>
          <w:trHeight w:val="454"/>
        </w:trPr>
        <w:tc>
          <w:tcPr>
            <w:tcW w:w="567" w:type="dxa"/>
            <w:noWrap/>
            <w:vAlign w:val="center"/>
          </w:tcPr>
          <w:p w14:paraId="54693010" w14:textId="77777777" w:rsidR="00410BED" w:rsidRPr="009636DB" w:rsidRDefault="00410BED" w:rsidP="009314E8">
            <w:pPr>
              <w:spacing w:line="240" w:lineRule="auto"/>
              <w:jc w:val="center"/>
              <w:rPr>
                <w:rFonts w:ascii="Arial" w:hAnsi="Arial" w:cs="Arial"/>
                <w:sz w:val="22"/>
                <w:szCs w:val="22"/>
              </w:rPr>
            </w:pPr>
            <w:r>
              <w:rPr>
                <w:rFonts w:ascii="Arial" w:hAnsi="Arial" w:cs="Arial"/>
                <w:sz w:val="22"/>
                <w:szCs w:val="22"/>
              </w:rPr>
              <w:t>3</w:t>
            </w:r>
            <w:r w:rsidRPr="009636DB">
              <w:rPr>
                <w:rFonts w:ascii="Arial" w:hAnsi="Arial" w:cs="Arial"/>
                <w:sz w:val="22"/>
                <w:szCs w:val="22"/>
              </w:rPr>
              <w:t>.</w:t>
            </w:r>
          </w:p>
        </w:tc>
        <w:tc>
          <w:tcPr>
            <w:tcW w:w="1134" w:type="dxa"/>
            <w:noWrap/>
            <w:vAlign w:val="center"/>
          </w:tcPr>
          <w:p w14:paraId="6265C108" w14:textId="77777777" w:rsidR="00410BED" w:rsidRPr="009636DB" w:rsidRDefault="00410BED" w:rsidP="009314E8">
            <w:pPr>
              <w:pStyle w:val="Tekstpodstawowy"/>
              <w:spacing w:line="240" w:lineRule="auto"/>
              <w:jc w:val="center"/>
              <w:rPr>
                <w:rFonts w:ascii="Arial" w:hAnsi="Arial" w:cs="Arial"/>
                <w:sz w:val="22"/>
                <w:szCs w:val="22"/>
              </w:rPr>
            </w:pPr>
            <w:r w:rsidRPr="009636DB">
              <w:rPr>
                <w:rFonts w:ascii="Arial" w:hAnsi="Arial" w:cs="Arial"/>
                <w:sz w:val="22"/>
                <w:szCs w:val="22"/>
              </w:rPr>
              <w:t>12 01 09*</w:t>
            </w:r>
          </w:p>
        </w:tc>
        <w:tc>
          <w:tcPr>
            <w:tcW w:w="2694" w:type="dxa"/>
            <w:noWrap/>
            <w:vAlign w:val="center"/>
          </w:tcPr>
          <w:p w14:paraId="74AB4D55" w14:textId="168FA8ED" w:rsidR="00410BED" w:rsidRPr="009636DB" w:rsidRDefault="00410BED" w:rsidP="009314E8">
            <w:pPr>
              <w:pStyle w:val="Tekstpodstawowy"/>
              <w:spacing w:line="240" w:lineRule="auto"/>
              <w:jc w:val="left"/>
              <w:rPr>
                <w:rFonts w:ascii="Arial" w:hAnsi="Arial" w:cs="Arial"/>
                <w:sz w:val="22"/>
                <w:szCs w:val="22"/>
              </w:rPr>
            </w:pPr>
            <w:r w:rsidRPr="009636DB">
              <w:rPr>
                <w:rFonts w:ascii="Arial" w:hAnsi="Arial" w:cs="Arial"/>
                <w:sz w:val="22"/>
                <w:szCs w:val="22"/>
              </w:rPr>
              <w:t>Odpadowe emulsje i roztwory z obróbki metali niezawierające chlorowców</w:t>
            </w:r>
          </w:p>
        </w:tc>
        <w:tc>
          <w:tcPr>
            <w:tcW w:w="1134" w:type="dxa"/>
            <w:noWrap/>
            <w:vAlign w:val="center"/>
          </w:tcPr>
          <w:p w14:paraId="6AC2B8A0" w14:textId="77777777" w:rsidR="00410BED" w:rsidRPr="009636DB" w:rsidRDefault="00410BED" w:rsidP="009314E8">
            <w:pPr>
              <w:pStyle w:val="Tekstpodstawowy"/>
              <w:spacing w:line="240" w:lineRule="auto"/>
              <w:jc w:val="center"/>
              <w:rPr>
                <w:rFonts w:ascii="Arial" w:hAnsi="Arial" w:cs="Arial"/>
                <w:sz w:val="22"/>
                <w:szCs w:val="22"/>
              </w:rPr>
            </w:pPr>
            <w:r>
              <w:rPr>
                <w:rFonts w:ascii="Arial" w:hAnsi="Arial" w:cs="Arial"/>
                <w:sz w:val="22"/>
                <w:szCs w:val="22"/>
              </w:rPr>
              <w:t>2</w:t>
            </w:r>
            <w:r w:rsidRPr="009636DB">
              <w:rPr>
                <w:rFonts w:ascii="Arial" w:hAnsi="Arial" w:cs="Arial"/>
                <w:sz w:val="22"/>
                <w:szCs w:val="22"/>
              </w:rPr>
              <w:t>0</w:t>
            </w:r>
          </w:p>
        </w:tc>
        <w:tc>
          <w:tcPr>
            <w:tcW w:w="3543" w:type="dxa"/>
            <w:noWrap/>
            <w:vAlign w:val="center"/>
          </w:tcPr>
          <w:p w14:paraId="4B31D0FA" w14:textId="20504A5E" w:rsidR="00410BED" w:rsidRPr="009636DB" w:rsidRDefault="00410BED" w:rsidP="009314E8">
            <w:pPr>
              <w:shd w:val="clear" w:color="auto" w:fill="FFFFFF"/>
              <w:tabs>
                <w:tab w:val="left" w:pos="2945"/>
              </w:tabs>
              <w:spacing w:line="240" w:lineRule="auto"/>
              <w:ind w:right="-30"/>
              <w:jc w:val="left"/>
              <w:rPr>
                <w:rFonts w:ascii="Arial" w:hAnsi="Arial" w:cs="Arial"/>
                <w:sz w:val="22"/>
                <w:szCs w:val="22"/>
              </w:rPr>
            </w:pPr>
            <w:r w:rsidRPr="009636DB">
              <w:rPr>
                <w:rFonts w:ascii="Arial" w:hAnsi="Arial" w:cs="Arial"/>
                <w:sz w:val="22"/>
                <w:szCs w:val="22"/>
              </w:rPr>
              <w:t>Odpad powstawać będzie z procesu chłodzeni</w:t>
            </w:r>
            <w:r>
              <w:rPr>
                <w:rFonts w:ascii="Arial" w:hAnsi="Arial" w:cs="Arial"/>
                <w:sz w:val="22"/>
                <w:szCs w:val="22"/>
              </w:rPr>
              <w:t xml:space="preserve">a obrabianych detali, narzędzi </w:t>
            </w:r>
            <w:r w:rsidRPr="009636DB">
              <w:rPr>
                <w:rFonts w:ascii="Arial" w:hAnsi="Arial" w:cs="Arial"/>
                <w:sz w:val="22"/>
                <w:szCs w:val="22"/>
              </w:rPr>
              <w:t>i smarowania oprzyrządowania w oddziałach pras, matrycowni, krajalni oraz utrzymania ruchu i remontów.</w:t>
            </w:r>
          </w:p>
        </w:tc>
      </w:tr>
      <w:tr w:rsidR="00410BED" w:rsidRPr="009636DB" w14:paraId="427291D4" w14:textId="77777777" w:rsidTr="009314E8">
        <w:tblPrEx>
          <w:tblCellMar>
            <w:top w:w="0" w:type="dxa"/>
            <w:bottom w:w="0" w:type="dxa"/>
          </w:tblCellMar>
        </w:tblPrEx>
        <w:trPr>
          <w:trHeight w:val="454"/>
        </w:trPr>
        <w:tc>
          <w:tcPr>
            <w:tcW w:w="567" w:type="dxa"/>
            <w:noWrap/>
            <w:vAlign w:val="center"/>
          </w:tcPr>
          <w:p w14:paraId="77F342CB" w14:textId="77777777" w:rsidR="00410BED" w:rsidRPr="009636DB" w:rsidRDefault="00410BED" w:rsidP="009314E8">
            <w:pPr>
              <w:spacing w:line="240" w:lineRule="auto"/>
              <w:jc w:val="center"/>
              <w:rPr>
                <w:rFonts w:ascii="Arial" w:hAnsi="Arial" w:cs="Arial"/>
                <w:sz w:val="22"/>
                <w:szCs w:val="22"/>
              </w:rPr>
            </w:pPr>
            <w:r>
              <w:rPr>
                <w:rFonts w:ascii="Arial" w:hAnsi="Arial" w:cs="Arial"/>
                <w:sz w:val="22"/>
                <w:szCs w:val="22"/>
              </w:rPr>
              <w:t>4</w:t>
            </w:r>
            <w:r w:rsidRPr="009636DB">
              <w:rPr>
                <w:rFonts w:ascii="Arial" w:hAnsi="Arial" w:cs="Arial"/>
                <w:sz w:val="22"/>
                <w:szCs w:val="22"/>
              </w:rPr>
              <w:t>.</w:t>
            </w:r>
          </w:p>
        </w:tc>
        <w:tc>
          <w:tcPr>
            <w:tcW w:w="1134" w:type="dxa"/>
            <w:noWrap/>
            <w:vAlign w:val="center"/>
          </w:tcPr>
          <w:p w14:paraId="4A565397" w14:textId="77777777" w:rsidR="00410BED" w:rsidRPr="009636DB" w:rsidRDefault="00410BED" w:rsidP="009314E8">
            <w:pPr>
              <w:pStyle w:val="Tekstpodstawowy"/>
              <w:spacing w:line="240" w:lineRule="auto"/>
              <w:jc w:val="center"/>
              <w:rPr>
                <w:rFonts w:ascii="Arial" w:hAnsi="Arial" w:cs="Arial"/>
                <w:sz w:val="22"/>
                <w:szCs w:val="22"/>
              </w:rPr>
            </w:pPr>
            <w:r w:rsidRPr="009636DB">
              <w:rPr>
                <w:rFonts w:ascii="Arial" w:hAnsi="Arial" w:cs="Arial"/>
                <w:sz w:val="22"/>
                <w:szCs w:val="22"/>
              </w:rPr>
              <w:t>12 01 18*</w:t>
            </w:r>
          </w:p>
        </w:tc>
        <w:tc>
          <w:tcPr>
            <w:tcW w:w="2694" w:type="dxa"/>
            <w:noWrap/>
            <w:vAlign w:val="center"/>
          </w:tcPr>
          <w:p w14:paraId="6CD1ACC8" w14:textId="4341A974" w:rsidR="00410BED" w:rsidRPr="009636DB" w:rsidRDefault="00410BED" w:rsidP="009314E8">
            <w:pPr>
              <w:pStyle w:val="Tekstpodstawowy"/>
              <w:spacing w:line="240" w:lineRule="auto"/>
              <w:jc w:val="left"/>
              <w:rPr>
                <w:rFonts w:ascii="Arial" w:hAnsi="Arial" w:cs="Arial"/>
                <w:sz w:val="22"/>
                <w:szCs w:val="22"/>
              </w:rPr>
            </w:pPr>
            <w:r w:rsidRPr="009636DB">
              <w:rPr>
                <w:rFonts w:ascii="Arial" w:hAnsi="Arial" w:cs="Arial"/>
                <w:sz w:val="22"/>
                <w:szCs w:val="22"/>
              </w:rPr>
              <w:t>Szlamy z obróbki metali zawierające oleje (np. szlamy z szlifowania, gładzenia i pokrywania)</w:t>
            </w:r>
          </w:p>
        </w:tc>
        <w:tc>
          <w:tcPr>
            <w:tcW w:w="1134" w:type="dxa"/>
            <w:noWrap/>
            <w:vAlign w:val="center"/>
          </w:tcPr>
          <w:p w14:paraId="42DE6832" w14:textId="77777777" w:rsidR="00410BED" w:rsidRPr="009636DB" w:rsidRDefault="00410BED" w:rsidP="009314E8">
            <w:pPr>
              <w:pStyle w:val="Tekstpodstawowy"/>
              <w:spacing w:line="240" w:lineRule="auto"/>
              <w:jc w:val="center"/>
              <w:rPr>
                <w:rFonts w:ascii="Arial" w:hAnsi="Arial" w:cs="Arial"/>
                <w:sz w:val="22"/>
                <w:szCs w:val="22"/>
              </w:rPr>
            </w:pPr>
            <w:r w:rsidRPr="009636DB">
              <w:rPr>
                <w:rFonts w:ascii="Arial" w:hAnsi="Arial" w:cs="Arial"/>
                <w:sz w:val="22"/>
                <w:szCs w:val="22"/>
              </w:rPr>
              <w:t>15</w:t>
            </w:r>
          </w:p>
        </w:tc>
        <w:tc>
          <w:tcPr>
            <w:tcW w:w="3543" w:type="dxa"/>
            <w:noWrap/>
            <w:vAlign w:val="center"/>
          </w:tcPr>
          <w:p w14:paraId="69502399" w14:textId="77777777" w:rsidR="00410BED" w:rsidRPr="009636DB" w:rsidRDefault="00410BED" w:rsidP="009314E8">
            <w:pPr>
              <w:pStyle w:val="Tekstpodstawowy"/>
              <w:spacing w:line="240" w:lineRule="auto"/>
              <w:jc w:val="left"/>
              <w:rPr>
                <w:rFonts w:ascii="Arial" w:hAnsi="Arial" w:cs="Arial"/>
                <w:sz w:val="22"/>
                <w:szCs w:val="22"/>
              </w:rPr>
            </w:pPr>
            <w:r w:rsidRPr="009636DB">
              <w:rPr>
                <w:rFonts w:ascii="Arial" w:hAnsi="Arial" w:cs="Arial"/>
                <w:sz w:val="22"/>
                <w:szCs w:val="22"/>
              </w:rPr>
              <w:t>Odpad powstawać będzie przy obróbce cieplnej podczas okresowego czyszczenia wanny hartowniczej olejowej, do której opada</w:t>
            </w:r>
            <w:r>
              <w:rPr>
                <w:rFonts w:ascii="Arial" w:hAnsi="Arial" w:cs="Arial"/>
                <w:sz w:val="22"/>
                <w:szCs w:val="22"/>
              </w:rPr>
              <w:t>ć będzie</w:t>
            </w:r>
            <w:r w:rsidRPr="009636DB">
              <w:rPr>
                <w:rFonts w:ascii="Arial" w:hAnsi="Arial" w:cs="Arial"/>
                <w:sz w:val="22"/>
                <w:szCs w:val="22"/>
              </w:rPr>
              <w:t xml:space="preserve"> zendra oraz przy okresowym czyszczeniu przestrzeni pod prasami kuźniczymi </w:t>
            </w:r>
            <w:r>
              <w:rPr>
                <w:rFonts w:ascii="Arial" w:hAnsi="Arial" w:cs="Arial"/>
                <w:sz w:val="22"/>
                <w:szCs w:val="22"/>
              </w:rPr>
              <w:t>młotem hydraulicznym BECHE</w:t>
            </w:r>
          </w:p>
        </w:tc>
      </w:tr>
      <w:tr w:rsidR="00410BED" w:rsidRPr="009636DB" w14:paraId="73D388CB" w14:textId="77777777" w:rsidTr="009314E8">
        <w:tblPrEx>
          <w:tblCellMar>
            <w:top w:w="0" w:type="dxa"/>
            <w:bottom w:w="0" w:type="dxa"/>
          </w:tblCellMar>
        </w:tblPrEx>
        <w:trPr>
          <w:trHeight w:val="454"/>
        </w:trPr>
        <w:tc>
          <w:tcPr>
            <w:tcW w:w="567" w:type="dxa"/>
            <w:noWrap/>
            <w:vAlign w:val="center"/>
          </w:tcPr>
          <w:p w14:paraId="40514569" w14:textId="77777777" w:rsidR="00410BED" w:rsidRPr="009636DB" w:rsidRDefault="00410BED" w:rsidP="009314E8">
            <w:pPr>
              <w:spacing w:line="240" w:lineRule="auto"/>
              <w:jc w:val="center"/>
              <w:rPr>
                <w:rFonts w:ascii="Arial" w:hAnsi="Arial" w:cs="Arial"/>
                <w:sz w:val="22"/>
                <w:szCs w:val="22"/>
              </w:rPr>
            </w:pPr>
            <w:r>
              <w:rPr>
                <w:rFonts w:ascii="Arial" w:hAnsi="Arial" w:cs="Arial"/>
                <w:sz w:val="22"/>
                <w:szCs w:val="22"/>
              </w:rPr>
              <w:t>5</w:t>
            </w:r>
            <w:r w:rsidRPr="009636DB">
              <w:rPr>
                <w:rFonts w:ascii="Arial" w:hAnsi="Arial" w:cs="Arial"/>
                <w:sz w:val="22"/>
                <w:szCs w:val="22"/>
              </w:rPr>
              <w:t>.</w:t>
            </w:r>
          </w:p>
        </w:tc>
        <w:tc>
          <w:tcPr>
            <w:tcW w:w="1134" w:type="dxa"/>
            <w:noWrap/>
            <w:vAlign w:val="center"/>
          </w:tcPr>
          <w:p w14:paraId="08E0AD5B"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12 03 01*</w:t>
            </w:r>
          </w:p>
        </w:tc>
        <w:tc>
          <w:tcPr>
            <w:tcW w:w="2694" w:type="dxa"/>
            <w:noWrap/>
            <w:vAlign w:val="center"/>
          </w:tcPr>
          <w:p w14:paraId="2E67383A"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Wodne ciecze myjące</w:t>
            </w:r>
          </w:p>
        </w:tc>
        <w:tc>
          <w:tcPr>
            <w:tcW w:w="1134" w:type="dxa"/>
            <w:noWrap/>
            <w:vAlign w:val="center"/>
          </w:tcPr>
          <w:p w14:paraId="48E4DD70" w14:textId="77777777" w:rsidR="00410BED" w:rsidRPr="009636DB" w:rsidRDefault="00410BED" w:rsidP="009314E8">
            <w:pPr>
              <w:spacing w:line="240" w:lineRule="auto"/>
              <w:jc w:val="center"/>
              <w:rPr>
                <w:rFonts w:ascii="Arial" w:hAnsi="Arial" w:cs="Arial"/>
                <w:sz w:val="22"/>
                <w:szCs w:val="22"/>
              </w:rPr>
            </w:pPr>
            <w:r>
              <w:rPr>
                <w:rFonts w:ascii="Arial" w:hAnsi="Arial" w:cs="Arial"/>
                <w:sz w:val="22"/>
                <w:szCs w:val="22"/>
              </w:rPr>
              <w:t>3</w:t>
            </w:r>
            <w:r w:rsidRPr="009636DB">
              <w:rPr>
                <w:rFonts w:ascii="Arial" w:hAnsi="Arial" w:cs="Arial"/>
                <w:sz w:val="22"/>
                <w:szCs w:val="22"/>
              </w:rPr>
              <w:t>0</w:t>
            </w:r>
          </w:p>
        </w:tc>
        <w:tc>
          <w:tcPr>
            <w:tcW w:w="3543" w:type="dxa"/>
            <w:noWrap/>
            <w:vAlign w:val="center"/>
          </w:tcPr>
          <w:p w14:paraId="0F0FFFC3" w14:textId="490E8E8C"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Odpady powstawać będą w procesie mycia detali, części maszyn i urządzeń.</w:t>
            </w:r>
          </w:p>
        </w:tc>
      </w:tr>
      <w:tr w:rsidR="00410BED" w:rsidRPr="009636DB" w14:paraId="15BE4842" w14:textId="77777777" w:rsidTr="009314E8">
        <w:tblPrEx>
          <w:tblCellMar>
            <w:top w:w="0" w:type="dxa"/>
            <w:bottom w:w="0" w:type="dxa"/>
          </w:tblCellMar>
        </w:tblPrEx>
        <w:trPr>
          <w:trHeight w:val="454"/>
        </w:trPr>
        <w:tc>
          <w:tcPr>
            <w:tcW w:w="567" w:type="dxa"/>
            <w:noWrap/>
            <w:vAlign w:val="center"/>
          </w:tcPr>
          <w:p w14:paraId="1533D35A" w14:textId="77777777" w:rsidR="00410BED" w:rsidRPr="009636DB" w:rsidRDefault="00410BED" w:rsidP="009314E8">
            <w:pPr>
              <w:spacing w:line="240" w:lineRule="auto"/>
              <w:jc w:val="center"/>
              <w:rPr>
                <w:rFonts w:ascii="Arial" w:hAnsi="Arial" w:cs="Arial"/>
                <w:sz w:val="22"/>
                <w:szCs w:val="22"/>
              </w:rPr>
            </w:pPr>
            <w:r>
              <w:rPr>
                <w:rFonts w:ascii="Arial" w:hAnsi="Arial" w:cs="Arial"/>
                <w:sz w:val="22"/>
                <w:szCs w:val="22"/>
              </w:rPr>
              <w:t>6</w:t>
            </w:r>
            <w:r w:rsidRPr="009636DB">
              <w:rPr>
                <w:rFonts w:ascii="Arial" w:hAnsi="Arial" w:cs="Arial"/>
                <w:sz w:val="22"/>
                <w:szCs w:val="22"/>
              </w:rPr>
              <w:t>.</w:t>
            </w:r>
          </w:p>
        </w:tc>
        <w:tc>
          <w:tcPr>
            <w:tcW w:w="1134" w:type="dxa"/>
            <w:noWrap/>
            <w:vAlign w:val="center"/>
          </w:tcPr>
          <w:p w14:paraId="003FE410"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13 01 10*</w:t>
            </w:r>
          </w:p>
        </w:tc>
        <w:tc>
          <w:tcPr>
            <w:tcW w:w="2694" w:type="dxa"/>
            <w:noWrap/>
            <w:vAlign w:val="center"/>
          </w:tcPr>
          <w:p w14:paraId="2E1CEE6A" w14:textId="77777777" w:rsidR="00410BED" w:rsidRPr="009636DB" w:rsidRDefault="00410BED" w:rsidP="009314E8">
            <w:pPr>
              <w:spacing w:line="240" w:lineRule="auto"/>
              <w:jc w:val="left"/>
              <w:rPr>
                <w:rFonts w:ascii="Arial" w:hAnsi="Arial" w:cs="Arial"/>
                <w:sz w:val="22"/>
                <w:szCs w:val="22"/>
              </w:rPr>
            </w:pPr>
            <w:r>
              <w:rPr>
                <w:rFonts w:ascii="Arial" w:hAnsi="Arial" w:cs="Arial"/>
                <w:sz w:val="22"/>
                <w:szCs w:val="22"/>
              </w:rPr>
              <w:t xml:space="preserve">Mineralne oleje hydrauliczne </w:t>
            </w:r>
            <w:r w:rsidRPr="009636DB">
              <w:rPr>
                <w:rFonts w:ascii="Arial" w:hAnsi="Arial" w:cs="Arial"/>
                <w:sz w:val="22"/>
                <w:szCs w:val="22"/>
              </w:rPr>
              <w:t xml:space="preserve">niezawierające związków </w:t>
            </w:r>
            <w:proofErr w:type="spellStart"/>
            <w:r w:rsidRPr="009636DB">
              <w:rPr>
                <w:rFonts w:ascii="Arial" w:hAnsi="Arial" w:cs="Arial"/>
                <w:sz w:val="22"/>
                <w:szCs w:val="22"/>
              </w:rPr>
              <w:lastRenderedPageBreak/>
              <w:t>chlorowcoorganicznych</w:t>
            </w:r>
            <w:proofErr w:type="spellEnd"/>
          </w:p>
        </w:tc>
        <w:tc>
          <w:tcPr>
            <w:tcW w:w="1134" w:type="dxa"/>
            <w:noWrap/>
            <w:vAlign w:val="center"/>
          </w:tcPr>
          <w:p w14:paraId="26F31F9E"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lastRenderedPageBreak/>
              <w:t>45</w:t>
            </w:r>
          </w:p>
        </w:tc>
        <w:tc>
          <w:tcPr>
            <w:tcW w:w="3543" w:type="dxa"/>
            <w:noWrap/>
            <w:vAlign w:val="center"/>
          </w:tcPr>
          <w:p w14:paraId="5810C0B8" w14:textId="6E5BC3D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 xml:space="preserve">Odpad powstawać będzie podczas wymiany przepracowanych olejów w układach hydraulicznych </w:t>
            </w:r>
            <w:r w:rsidRPr="009636DB">
              <w:rPr>
                <w:rFonts w:ascii="Arial" w:hAnsi="Arial" w:cs="Arial"/>
                <w:sz w:val="22"/>
                <w:szCs w:val="22"/>
              </w:rPr>
              <w:lastRenderedPageBreak/>
              <w:t>eksploatowanych maszyn i urządzeń w zakładzie. Odpad stanowić będzie przepracowany olej mineralny pochodzenia naftowego (mineralnego), który w warunkach eksploatacji utracił właściwości fizyczne i chemiczne określone normami przedmiotowymi dla olejów świeżych i stał się nieprzydatny do dalszego stosowania zgodnie z właściwym przeznaczeniem.</w:t>
            </w:r>
          </w:p>
        </w:tc>
      </w:tr>
      <w:tr w:rsidR="00410BED" w:rsidRPr="009636DB" w14:paraId="6872CE2C" w14:textId="77777777" w:rsidTr="009314E8">
        <w:tblPrEx>
          <w:tblCellMar>
            <w:top w:w="0" w:type="dxa"/>
            <w:bottom w:w="0" w:type="dxa"/>
          </w:tblCellMar>
        </w:tblPrEx>
        <w:trPr>
          <w:trHeight w:val="454"/>
        </w:trPr>
        <w:tc>
          <w:tcPr>
            <w:tcW w:w="567" w:type="dxa"/>
            <w:noWrap/>
            <w:vAlign w:val="center"/>
          </w:tcPr>
          <w:p w14:paraId="3FE6D7A8" w14:textId="77777777" w:rsidR="00410BED" w:rsidRPr="009636DB" w:rsidRDefault="00410BED" w:rsidP="009314E8">
            <w:pPr>
              <w:spacing w:line="240" w:lineRule="auto"/>
              <w:jc w:val="center"/>
              <w:rPr>
                <w:rFonts w:ascii="Arial" w:hAnsi="Arial" w:cs="Arial"/>
                <w:sz w:val="22"/>
                <w:szCs w:val="22"/>
              </w:rPr>
            </w:pPr>
            <w:r>
              <w:rPr>
                <w:rFonts w:ascii="Arial" w:hAnsi="Arial" w:cs="Arial"/>
                <w:sz w:val="22"/>
                <w:szCs w:val="22"/>
              </w:rPr>
              <w:lastRenderedPageBreak/>
              <w:t>7</w:t>
            </w:r>
            <w:r w:rsidRPr="009636DB">
              <w:rPr>
                <w:rFonts w:ascii="Arial" w:hAnsi="Arial" w:cs="Arial"/>
                <w:sz w:val="22"/>
                <w:szCs w:val="22"/>
              </w:rPr>
              <w:t>.</w:t>
            </w:r>
          </w:p>
        </w:tc>
        <w:tc>
          <w:tcPr>
            <w:tcW w:w="1134" w:type="dxa"/>
            <w:noWrap/>
            <w:vAlign w:val="center"/>
          </w:tcPr>
          <w:p w14:paraId="15EC0D0B"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13 02 05*</w:t>
            </w:r>
          </w:p>
        </w:tc>
        <w:tc>
          <w:tcPr>
            <w:tcW w:w="2694" w:type="dxa"/>
            <w:noWrap/>
            <w:vAlign w:val="center"/>
          </w:tcPr>
          <w:p w14:paraId="1BBD1DA4" w14:textId="77777777" w:rsidR="00410BED" w:rsidRPr="009636DB" w:rsidRDefault="00410BED" w:rsidP="009314E8">
            <w:pPr>
              <w:spacing w:line="240" w:lineRule="auto"/>
              <w:jc w:val="left"/>
              <w:rPr>
                <w:rFonts w:ascii="Arial" w:hAnsi="Arial" w:cs="Arial"/>
                <w:sz w:val="22"/>
                <w:szCs w:val="22"/>
              </w:rPr>
            </w:pPr>
            <w:r>
              <w:rPr>
                <w:rFonts w:ascii="Arial" w:hAnsi="Arial" w:cs="Arial"/>
                <w:sz w:val="22"/>
                <w:szCs w:val="22"/>
              </w:rPr>
              <w:t xml:space="preserve">Mineralne oleje silnikowe, </w:t>
            </w:r>
            <w:r w:rsidRPr="009636DB">
              <w:rPr>
                <w:rFonts w:ascii="Arial" w:hAnsi="Arial" w:cs="Arial"/>
                <w:sz w:val="22"/>
                <w:szCs w:val="22"/>
              </w:rPr>
              <w:t xml:space="preserve">przekładniowe i smarowe niezawierające związków </w:t>
            </w:r>
            <w:proofErr w:type="spellStart"/>
            <w:r w:rsidRPr="009636DB">
              <w:rPr>
                <w:rFonts w:ascii="Arial" w:hAnsi="Arial" w:cs="Arial"/>
                <w:sz w:val="22"/>
                <w:szCs w:val="22"/>
              </w:rPr>
              <w:t>chlorowcoorganicznych</w:t>
            </w:r>
            <w:proofErr w:type="spellEnd"/>
          </w:p>
        </w:tc>
        <w:tc>
          <w:tcPr>
            <w:tcW w:w="1134" w:type="dxa"/>
            <w:noWrap/>
            <w:vAlign w:val="center"/>
          </w:tcPr>
          <w:p w14:paraId="4126CA5C" w14:textId="77777777" w:rsidR="00410BED" w:rsidRPr="009636DB" w:rsidRDefault="00410BED" w:rsidP="009314E8">
            <w:pPr>
              <w:spacing w:line="240" w:lineRule="auto"/>
              <w:jc w:val="center"/>
              <w:rPr>
                <w:rFonts w:ascii="Arial" w:hAnsi="Arial" w:cs="Arial"/>
                <w:sz w:val="22"/>
                <w:szCs w:val="22"/>
              </w:rPr>
            </w:pPr>
            <w:r>
              <w:rPr>
                <w:rFonts w:ascii="Arial" w:hAnsi="Arial" w:cs="Arial"/>
                <w:sz w:val="22"/>
                <w:szCs w:val="22"/>
              </w:rPr>
              <w:t>1</w:t>
            </w:r>
            <w:r w:rsidRPr="009636DB">
              <w:rPr>
                <w:rFonts w:ascii="Arial" w:hAnsi="Arial" w:cs="Arial"/>
                <w:sz w:val="22"/>
                <w:szCs w:val="22"/>
              </w:rPr>
              <w:t>5</w:t>
            </w:r>
          </w:p>
        </w:tc>
        <w:tc>
          <w:tcPr>
            <w:tcW w:w="3543" w:type="dxa"/>
            <w:noWrap/>
            <w:vAlign w:val="center"/>
          </w:tcPr>
          <w:p w14:paraId="082E0497"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Odpad powstawać będzie podczas wymiany ole</w:t>
            </w:r>
            <w:r>
              <w:rPr>
                <w:rFonts w:ascii="Arial" w:hAnsi="Arial" w:cs="Arial"/>
                <w:sz w:val="22"/>
                <w:szCs w:val="22"/>
              </w:rPr>
              <w:t xml:space="preserve">ju w eksploatowanych maszynach </w:t>
            </w:r>
            <w:r w:rsidRPr="009636DB">
              <w:rPr>
                <w:rFonts w:ascii="Arial" w:hAnsi="Arial" w:cs="Arial"/>
                <w:sz w:val="22"/>
                <w:szCs w:val="22"/>
              </w:rPr>
              <w:t>i urządzeniach.</w:t>
            </w:r>
          </w:p>
        </w:tc>
      </w:tr>
      <w:tr w:rsidR="00410BED" w:rsidRPr="009636DB" w14:paraId="72493497" w14:textId="77777777" w:rsidTr="009314E8">
        <w:tblPrEx>
          <w:tblCellMar>
            <w:top w:w="0" w:type="dxa"/>
            <w:bottom w:w="0" w:type="dxa"/>
          </w:tblCellMar>
        </w:tblPrEx>
        <w:trPr>
          <w:trHeight w:val="454"/>
        </w:trPr>
        <w:tc>
          <w:tcPr>
            <w:tcW w:w="567" w:type="dxa"/>
            <w:noWrap/>
            <w:vAlign w:val="center"/>
          </w:tcPr>
          <w:p w14:paraId="175C6C77" w14:textId="77777777" w:rsidR="00410BED" w:rsidRPr="009636DB" w:rsidRDefault="00410BED" w:rsidP="009314E8">
            <w:pPr>
              <w:spacing w:line="240" w:lineRule="auto"/>
              <w:jc w:val="center"/>
              <w:rPr>
                <w:rFonts w:ascii="Arial" w:hAnsi="Arial" w:cs="Arial"/>
                <w:sz w:val="22"/>
                <w:szCs w:val="22"/>
              </w:rPr>
            </w:pPr>
            <w:r>
              <w:rPr>
                <w:rFonts w:ascii="Arial" w:hAnsi="Arial" w:cs="Arial"/>
                <w:sz w:val="22"/>
                <w:szCs w:val="22"/>
              </w:rPr>
              <w:t>8</w:t>
            </w:r>
            <w:r w:rsidRPr="009636DB">
              <w:rPr>
                <w:rFonts w:ascii="Arial" w:hAnsi="Arial" w:cs="Arial"/>
                <w:sz w:val="22"/>
                <w:szCs w:val="22"/>
              </w:rPr>
              <w:t>.</w:t>
            </w:r>
          </w:p>
        </w:tc>
        <w:tc>
          <w:tcPr>
            <w:tcW w:w="1134" w:type="dxa"/>
            <w:noWrap/>
            <w:vAlign w:val="center"/>
          </w:tcPr>
          <w:p w14:paraId="4FB9DC15"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13 02 08*</w:t>
            </w:r>
          </w:p>
        </w:tc>
        <w:tc>
          <w:tcPr>
            <w:tcW w:w="2694" w:type="dxa"/>
            <w:noWrap/>
            <w:vAlign w:val="center"/>
          </w:tcPr>
          <w:p w14:paraId="283CFD14"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Inne oleje silnikowe, przekładniowe i smarowe</w:t>
            </w:r>
          </w:p>
        </w:tc>
        <w:tc>
          <w:tcPr>
            <w:tcW w:w="1134" w:type="dxa"/>
            <w:noWrap/>
            <w:vAlign w:val="center"/>
          </w:tcPr>
          <w:p w14:paraId="46C5ADE0" w14:textId="77777777" w:rsidR="00410BED" w:rsidRPr="009636DB" w:rsidRDefault="00410BED" w:rsidP="009314E8">
            <w:pPr>
              <w:spacing w:line="240" w:lineRule="auto"/>
              <w:jc w:val="center"/>
              <w:rPr>
                <w:rFonts w:ascii="Arial" w:hAnsi="Arial" w:cs="Arial"/>
                <w:sz w:val="22"/>
                <w:szCs w:val="22"/>
              </w:rPr>
            </w:pPr>
            <w:r>
              <w:rPr>
                <w:rFonts w:ascii="Arial" w:hAnsi="Arial" w:cs="Arial"/>
                <w:sz w:val="22"/>
                <w:szCs w:val="22"/>
              </w:rPr>
              <w:t>1</w:t>
            </w:r>
            <w:r w:rsidRPr="009636DB">
              <w:rPr>
                <w:rFonts w:ascii="Arial" w:hAnsi="Arial" w:cs="Arial"/>
                <w:sz w:val="22"/>
                <w:szCs w:val="22"/>
              </w:rPr>
              <w:t>5</w:t>
            </w:r>
          </w:p>
        </w:tc>
        <w:tc>
          <w:tcPr>
            <w:tcW w:w="3543" w:type="dxa"/>
            <w:noWrap/>
            <w:vAlign w:val="center"/>
          </w:tcPr>
          <w:p w14:paraId="28AC3A66" w14:textId="517506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Odpad powstawać będzie podczas okresowych przeglądów i regulacji układów smarowania eksploatowanych urządzeń i maszyn w zakładzie.</w:t>
            </w:r>
          </w:p>
        </w:tc>
      </w:tr>
      <w:tr w:rsidR="00410BED" w:rsidRPr="009636DB" w14:paraId="6B2740EE" w14:textId="77777777" w:rsidTr="009314E8">
        <w:tblPrEx>
          <w:tblCellMar>
            <w:top w:w="0" w:type="dxa"/>
            <w:bottom w:w="0" w:type="dxa"/>
          </w:tblCellMar>
        </w:tblPrEx>
        <w:trPr>
          <w:trHeight w:val="758"/>
        </w:trPr>
        <w:tc>
          <w:tcPr>
            <w:tcW w:w="567" w:type="dxa"/>
            <w:noWrap/>
            <w:vAlign w:val="center"/>
          </w:tcPr>
          <w:p w14:paraId="7D738761"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9.</w:t>
            </w:r>
          </w:p>
        </w:tc>
        <w:tc>
          <w:tcPr>
            <w:tcW w:w="1134" w:type="dxa"/>
            <w:noWrap/>
            <w:vAlign w:val="center"/>
          </w:tcPr>
          <w:p w14:paraId="541D7E43"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13 03 07*</w:t>
            </w:r>
          </w:p>
        </w:tc>
        <w:tc>
          <w:tcPr>
            <w:tcW w:w="2694" w:type="dxa"/>
            <w:noWrap/>
            <w:vAlign w:val="center"/>
          </w:tcPr>
          <w:p w14:paraId="0A81AB15" w14:textId="77777777" w:rsidR="00410BED" w:rsidRPr="006A2C44" w:rsidRDefault="00410BED" w:rsidP="009314E8">
            <w:pPr>
              <w:widowControl/>
              <w:adjustRightInd/>
              <w:spacing w:line="240" w:lineRule="auto"/>
              <w:jc w:val="left"/>
              <w:textAlignment w:val="auto"/>
              <w:rPr>
                <w:rFonts w:ascii="Arial" w:hAnsi="Arial" w:cs="Arial"/>
                <w:sz w:val="22"/>
                <w:szCs w:val="22"/>
              </w:rPr>
            </w:pPr>
            <w:r w:rsidRPr="006A2C44">
              <w:rPr>
                <w:rFonts w:ascii="Arial" w:hAnsi="Arial" w:cs="Arial"/>
                <w:sz w:val="22"/>
                <w:szCs w:val="22"/>
              </w:rPr>
              <w:t xml:space="preserve">Mineralne oleje i ciecze stosowane jako </w:t>
            </w:r>
            <w:proofErr w:type="spellStart"/>
            <w:r w:rsidRPr="006A2C44">
              <w:rPr>
                <w:rFonts w:ascii="Arial" w:hAnsi="Arial" w:cs="Arial"/>
                <w:sz w:val="22"/>
                <w:szCs w:val="22"/>
              </w:rPr>
              <w:t>elektroizolatory</w:t>
            </w:r>
            <w:proofErr w:type="spellEnd"/>
            <w:r w:rsidRPr="006A2C44">
              <w:rPr>
                <w:rFonts w:ascii="Arial" w:hAnsi="Arial" w:cs="Arial"/>
                <w:sz w:val="22"/>
                <w:szCs w:val="22"/>
              </w:rPr>
              <w:t xml:space="preserve"> oraz nośniki ciepła niezawierające związków </w:t>
            </w:r>
            <w:proofErr w:type="spellStart"/>
            <w:r w:rsidRPr="006A2C44">
              <w:rPr>
                <w:rFonts w:ascii="Arial" w:hAnsi="Arial" w:cs="Arial"/>
                <w:sz w:val="22"/>
                <w:szCs w:val="22"/>
              </w:rPr>
              <w:t>chlorowcoorganicznych</w:t>
            </w:r>
            <w:proofErr w:type="spellEnd"/>
          </w:p>
        </w:tc>
        <w:tc>
          <w:tcPr>
            <w:tcW w:w="1134" w:type="dxa"/>
            <w:noWrap/>
            <w:vAlign w:val="center"/>
          </w:tcPr>
          <w:p w14:paraId="2B8CF6D5"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0,30</w:t>
            </w:r>
          </w:p>
        </w:tc>
        <w:tc>
          <w:tcPr>
            <w:tcW w:w="3543" w:type="dxa"/>
            <w:noWrap/>
            <w:vAlign w:val="center"/>
          </w:tcPr>
          <w:p w14:paraId="59E617AD"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Odpad powstawać będzie podczas przezwajania i lakierowania silników elektrycznych w placówce remontów silników elektrycznych.</w:t>
            </w:r>
          </w:p>
        </w:tc>
      </w:tr>
      <w:tr w:rsidR="00410BED" w:rsidRPr="009636DB" w14:paraId="31E22A36" w14:textId="77777777" w:rsidTr="009314E8">
        <w:tblPrEx>
          <w:tblCellMar>
            <w:top w:w="0" w:type="dxa"/>
            <w:bottom w:w="0" w:type="dxa"/>
          </w:tblCellMar>
        </w:tblPrEx>
        <w:trPr>
          <w:trHeight w:val="757"/>
        </w:trPr>
        <w:tc>
          <w:tcPr>
            <w:tcW w:w="567" w:type="dxa"/>
            <w:noWrap/>
            <w:vAlign w:val="center"/>
          </w:tcPr>
          <w:p w14:paraId="5BF2D8AE" w14:textId="77777777" w:rsidR="00410BED" w:rsidRPr="009636DB" w:rsidRDefault="00410BED" w:rsidP="009314E8">
            <w:pPr>
              <w:spacing w:line="240" w:lineRule="auto"/>
              <w:jc w:val="center"/>
              <w:rPr>
                <w:rFonts w:ascii="Arial" w:hAnsi="Arial" w:cs="Arial"/>
                <w:sz w:val="22"/>
                <w:szCs w:val="22"/>
              </w:rPr>
            </w:pPr>
            <w:r>
              <w:rPr>
                <w:rFonts w:ascii="Arial" w:hAnsi="Arial" w:cs="Arial"/>
                <w:sz w:val="22"/>
                <w:szCs w:val="22"/>
              </w:rPr>
              <w:t>10.</w:t>
            </w:r>
          </w:p>
        </w:tc>
        <w:tc>
          <w:tcPr>
            <w:tcW w:w="1134" w:type="dxa"/>
            <w:noWrap/>
            <w:vAlign w:val="center"/>
          </w:tcPr>
          <w:p w14:paraId="0E6F6C8C" w14:textId="77777777" w:rsidR="00410BED" w:rsidRPr="009636DB" w:rsidRDefault="00410BED" w:rsidP="009314E8">
            <w:pPr>
              <w:spacing w:line="240" w:lineRule="auto"/>
              <w:jc w:val="center"/>
              <w:rPr>
                <w:rFonts w:ascii="Arial" w:hAnsi="Arial" w:cs="Arial"/>
                <w:sz w:val="22"/>
                <w:szCs w:val="22"/>
              </w:rPr>
            </w:pPr>
            <w:r>
              <w:rPr>
                <w:rFonts w:ascii="Arial" w:hAnsi="Arial" w:cs="Arial"/>
                <w:sz w:val="22"/>
                <w:szCs w:val="22"/>
              </w:rPr>
              <w:t>15 01 10*</w:t>
            </w:r>
          </w:p>
        </w:tc>
        <w:tc>
          <w:tcPr>
            <w:tcW w:w="2694" w:type="dxa"/>
            <w:noWrap/>
            <w:vAlign w:val="center"/>
          </w:tcPr>
          <w:p w14:paraId="63A3E876" w14:textId="1185EAB6" w:rsidR="00410BED" w:rsidRPr="006A2C44" w:rsidRDefault="00410BED" w:rsidP="009314E8">
            <w:pPr>
              <w:widowControl/>
              <w:adjustRightInd/>
              <w:spacing w:line="240" w:lineRule="auto"/>
              <w:jc w:val="left"/>
              <w:textAlignment w:val="auto"/>
              <w:rPr>
                <w:rFonts w:ascii="Arial" w:hAnsi="Arial" w:cs="Arial"/>
                <w:sz w:val="22"/>
                <w:szCs w:val="22"/>
              </w:rPr>
            </w:pPr>
            <w:r w:rsidRPr="006A2C44">
              <w:rPr>
                <w:rFonts w:ascii="Arial" w:hAnsi="Arial" w:cs="Arial"/>
                <w:sz w:val="22"/>
                <w:szCs w:val="22"/>
              </w:rPr>
              <w:t xml:space="preserve">Opakowania zawierające pozostałości substancji niebezpiecznych lub nimi zanieczyszczone (np. środkami ochrony roślin I </w:t>
            </w:r>
            <w:proofErr w:type="spellStart"/>
            <w:r w:rsidRPr="006A2C44">
              <w:rPr>
                <w:rFonts w:ascii="Arial" w:hAnsi="Arial" w:cs="Arial"/>
                <w:sz w:val="22"/>
                <w:szCs w:val="22"/>
              </w:rPr>
              <w:t>i</w:t>
            </w:r>
            <w:proofErr w:type="spellEnd"/>
            <w:r w:rsidRPr="006A2C44">
              <w:rPr>
                <w:rFonts w:ascii="Arial" w:hAnsi="Arial" w:cs="Arial"/>
                <w:sz w:val="22"/>
                <w:szCs w:val="22"/>
              </w:rPr>
              <w:t xml:space="preserve"> II klasy toksyczności </w:t>
            </w:r>
            <w:r>
              <w:rPr>
                <w:rFonts w:ascii="Arial" w:hAnsi="Arial" w:cs="Arial"/>
                <w:sz w:val="22"/>
                <w:szCs w:val="22"/>
              </w:rPr>
              <w:t>–</w:t>
            </w:r>
            <w:r w:rsidRPr="006A2C44">
              <w:rPr>
                <w:rFonts w:ascii="Arial" w:hAnsi="Arial" w:cs="Arial"/>
                <w:sz w:val="22"/>
                <w:szCs w:val="22"/>
              </w:rPr>
              <w:t xml:space="preserve"> bardzo toksyczne i toksyczne)</w:t>
            </w:r>
          </w:p>
        </w:tc>
        <w:tc>
          <w:tcPr>
            <w:tcW w:w="1134" w:type="dxa"/>
            <w:noWrap/>
            <w:vAlign w:val="center"/>
          </w:tcPr>
          <w:p w14:paraId="2219DA26" w14:textId="77777777" w:rsidR="00410BED" w:rsidRPr="009636DB" w:rsidRDefault="00410BED" w:rsidP="009314E8">
            <w:pPr>
              <w:spacing w:line="240" w:lineRule="auto"/>
              <w:jc w:val="center"/>
              <w:rPr>
                <w:rFonts w:ascii="Arial" w:hAnsi="Arial" w:cs="Arial"/>
                <w:sz w:val="22"/>
                <w:szCs w:val="22"/>
              </w:rPr>
            </w:pPr>
            <w:r>
              <w:rPr>
                <w:rFonts w:ascii="Arial" w:hAnsi="Arial" w:cs="Arial"/>
                <w:sz w:val="22"/>
                <w:szCs w:val="22"/>
              </w:rPr>
              <w:t>1</w:t>
            </w:r>
          </w:p>
        </w:tc>
        <w:tc>
          <w:tcPr>
            <w:tcW w:w="3543" w:type="dxa"/>
            <w:noWrap/>
            <w:vAlign w:val="center"/>
          </w:tcPr>
          <w:p w14:paraId="54D2B121" w14:textId="77777777" w:rsidR="00410BED" w:rsidRPr="009636DB" w:rsidRDefault="00410BED" w:rsidP="009314E8">
            <w:pPr>
              <w:spacing w:line="240" w:lineRule="auto"/>
              <w:jc w:val="left"/>
              <w:rPr>
                <w:rFonts w:ascii="Arial" w:hAnsi="Arial" w:cs="Arial"/>
                <w:sz w:val="22"/>
                <w:szCs w:val="22"/>
              </w:rPr>
            </w:pPr>
            <w:r>
              <w:rPr>
                <w:rFonts w:ascii="Arial" w:hAnsi="Arial" w:cs="Arial"/>
                <w:sz w:val="22"/>
                <w:szCs w:val="22"/>
              </w:rPr>
              <w:t>Odpad powstawać będzie podczas prac remontowych i konserwacyjnych prowadzonych na terenie zakładu.</w:t>
            </w:r>
          </w:p>
        </w:tc>
      </w:tr>
      <w:tr w:rsidR="00410BED" w:rsidRPr="009636DB" w14:paraId="2005D8C9" w14:textId="77777777" w:rsidTr="009314E8">
        <w:tblPrEx>
          <w:tblCellMar>
            <w:top w:w="0" w:type="dxa"/>
            <w:bottom w:w="0" w:type="dxa"/>
          </w:tblCellMar>
        </w:tblPrEx>
        <w:trPr>
          <w:trHeight w:val="454"/>
        </w:trPr>
        <w:tc>
          <w:tcPr>
            <w:tcW w:w="567" w:type="dxa"/>
            <w:noWrap/>
            <w:vAlign w:val="center"/>
          </w:tcPr>
          <w:p w14:paraId="4C7A30AF" w14:textId="77777777" w:rsidR="00410BED" w:rsidRPr="009636DB" w:rsidRDefault="00410BED" w:rsidP="009314E8">
            <w:pPr>
              <w:spacing w:line="240" w:lineRule="auto"/>
              <w:jc w:val="center"/>
              <w:rPr>
                <w:rFonts w:ascii="Arial" w:hAnsi="Arial" w:cs="Arial"/>
                <w:sz w:val="22"/>
                <w:szCs w:val="22"/>
              </w:rPr>
            </w:pPr>
            <w:r>
              <w:rPr>
                <w:rFonts w:ascii="Arial" w:hAnsi="Arial" w:cs="Arial"/>
                <w:sz w:val="22"/>
                <w:szCs w:val="22"/>
              </w:rPr>
              <w:t>11</w:t>
            </w:r>
            <w:r w:rsidRPr="009636DB">
              <w:rPr>
                <w:rFonts w:ascii="Arial" w:hAnsi="Arial" w:cs="Arial"/>
                <w:sz w:val="22"/>
                <w:szCs w:val="22"/>
              </w:rPr>
              <w:t>.</w:t>
            </w:r>
          </w:p>
        </w:tc>
        <w:tc>
          <w:tcPr>
            <w:tcW w:w="1134" w:type="dxa"/>
            <w:noWrap/>
            <w:vAlign w:val="center"/>
          </w:tcPr>
          <w:p w14:paraId="06AA85F7"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15 02 02*</w:t>
            </w:r>
          </w:p>
        </w:tc>
        <w:tc>
          <w:tcPr>
            <w:tcW w:w="2694" w:type="dxa"/>
            <w:noWrap/>
            <w:vAlign w:val="center"/>
          </w:tcPr>
          <w:p w14:paraId="56E206C8" w14:textId="5989F5AC"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Sorbenty, materiały filtracyjne (w tym filtry olejowe nieujęte w innych grupach), tkaniny do wycierania</w:t>
            </w:r>
            <w:r>
              <w:rPr>
                <w:rFonts w:ascii="Arial" w:hAnsi="Arial" w:cs="Arial"/>
                <w:sz w:val="22"/>
                <w:szCs w:val="22"/>
              </w:rPr>
              <w:t xml:space="preserve"> </w:t>
            </w:r>
            <w:r w:rsidRPr="009636DB">
              <w:rPr>
                <w:rFonts w:ascii="Arial" w:hAnsi="Arial" w:cs="Arial"/>
                <w:sz w:val="22"/>
                <w:szCs w:val="22"/>
              </w:rPr>
              <w:t>(np. szmaty, ścierki) i ubrania ochronne zanieczyszczone substancjami niebezpiecznymi (np. PCB)</w:t>
            </w:r>
          </w:p>
        </w:tc>
        <w:tc>
          <w:tcPr>
            <w:tcW w:w="1134" w:type="dxa"/>
            <w:noWrap/>
            <w:vAlign w:val="center"/>
          </w:tcPr>
          <w:p w14:paraId="382B0D62"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10</w:t>
            </w:r>
          </w:p>
        </w:tc>
        <w:tc>
          <w:tcPr>
            <w:tcW w:w="3543" w:type="dxa"/>
            <w:noWrap/>
            <w:vAlign w:val="center"/>
          </w:tcPr>
          <w:p w14:paraId="66AD4390" w14:textId="1CA2B21C"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Odpad powstawać będzie podczas bieżącej obsługi,</w:t>
            </w:r>
            <w:r>
              <w:rPr>
                <w:rFonts w:ascii="Arial" w:hAnsi="Arial" w:cs="Arial"/>
                <w:sz w:val="22"/>
                <w:szCs w:val="22"/>
              </w:rPr>
              <w:t xml:space="preserve"> konserwacji i remontów maszyn </w:t>
            </w:r>
            <w:r w:rsidRPr="009636DB">
              <w:rPr>
                <w:rFonts w:ascii="Arial" w:hAnsi="Arial" w:cs="Arial"/>
                <w:sz w:val="22"/>
                <w:szCs w:val="22"/>
              </w:rPr>
              <w:t>i urządzeń eksploatowanych w zakładzie</w:t>
            </w:r>
            <w:r>
              <w:rPr>
                <w:rFonts w:ascii="Arial" w:hAnsi="Arial" w:cs="Arial"/>
                <w:sz w:val="22"/>
                <w:szCs w:val="22"/>
              </w:rPr>
              <w:t xml:space="preserve"> oraz  jako </w:t>
            </w:r>
            <w:r w:rsidRPr="009636DB">
              <w:rPr>
                <w:rFonts w:ascii="Arial" w:hAnsi="Arial" w:cs="Arial"/>
                <w:sz w:val="22"/>
                <w:szCs w:val="22"/>
              </w:rPr>
              <w:t>zaolejony sorbent z likwidacji rozlewisk olejowych.</w:t>
            </w:r>
          </w:p>
        </w:tc>
      </w:tr>
      <w:tr w:rsidR="00410BED" w:rsidRPr="009636DB" w14:paraId="519F754D" w14:textId="77777777" w:rsidTr="009314E8">
        <w:tblPrEx>
          <w:tblCellMar>
            <w:top w:w="0" w:type="dxa"/>
            <w:bottom w:w="0" w:type="dxa"/>
          </w:tblCellMar>
        </w:tblPrEx>
        <w:trPr>
          <w:trHeight w:val="454"/>
        </w:trPr>
        <w:tc>
          <w:tcPr>
            <w:tcW w:w="567" w:type="dxa"/>
            <w:noWrap/>
            <w:vAlign w:val="center"/>
          </w:tcPr>
          <w:p w14:paraId="1B5A58F6" w14:textId="77777777" w:rsidR="00410BED" w:rsidRPr="009636DB" w:rsidRDefault="00410BED" w:rsidP="009314E8">
            <w:pPr>
              <w:spacing w:line="240" w:lineRule="auto"/>
              <w:jc w:val="center"/>
              <w:rPr>
                <w:rFonts w:ascii="Arial" w:hAnsi="Arial" w:cs="Arial"/>
                <w:sz w:val="22"/>
                <w:szCs w:val="22"/>
              </w:rPr>
            </w:pPr>
            <w:r>
              <w:rPr>
                <w:rFonts w:ascii="Arial" w:hAnsi="Arial" w:cs="Arial"/>
                <w:sz w:val="22"/>
                <w:szCs w:val="22"/>
              </w:rPr>
              <w:t>12</w:t>
            </w:r>
            <w:r w:rsidRPr="009636DB">
              <w:rPr>
                <w:rFonts w:ascii="Arial" w:hAnsi="Arial" w:cs="Arial"/>
                <w:sz w:val="22"/>
                <w:szCs w:val="22"/>
              </w:rPr>
              <w:t>.</w:t>
            </w:r>
          </w:p>
        </w:tc>
        <w:tc>
          <w:tcPr>
            <w:tcW w:w="1134" w:type="dxa"/>
            <w:noWrap/>
            <w:vAlign w:val="center"/>
          </w:tcPr>
          <w:p w14:paraId="741382D9"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16 01 07*</w:t>
            </w:r>
          </w:p>
        </w:tc>
        <w:tc>
          <w:tcPr>
            <w:tcW w:w="2694" w:type="dxa"/>
            <w:noWrap/>
            <w:vAlign w:val="center"/>
          </w:tcPr>
          <w:p w14:paraId="2B8FA27D"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Filtry olejowe</w:t>
            </w:r>
          </w:p>
        </w:tc>
        <w:tc>
          <w:tcPr>
            <w:tcW w:w="1134" w:type="dxa"/>
            <w:noWrap/>
            <w:vAlign w:val="center"/>
          </w:tcPr>
          <w:p w14:paraId="40595F5D"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0,30</w:t>
            </w:r>
          </w:p>
        </w:tc>
        <w:tc>
          <w:tcPr>
            <w:tcW w:w="3543" w:type="dxa"/>
            <w:noWrap/>
            <w:vAlign w:val="center"/>
          </w:tcPr>
          <w:p w14:paraId="3FAC5757" w14:textId="319267A4"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Odpad powstawać będzie w wyniku okresowych wymian filtrów w urządzeniach i maszynach eksploatowanych w zakładzie</w:t>
            </w:r>
            <w:r>
              <w:rPr>
                <w:rFonts w:ascii="Arial" w:hAnsi="Arial" w:cs="Arial"/>
                <w:sz w:val="22"/>
                <w:szCs w:val="22"/>
              </w:rPr>
              <w:t>.</w:t>
            </w:r>
          </w:p>
        </w:tc>
      </w:tr>
      <w:tr w:rsidR="00410BED" w:rsidRPr="009636DB" w14:paraId="1FC5BED1" w14:textId="77777777" w:rsidTr="009314E8">
        <w:tblPrEx>
          <w:tblCellMar>
            <w:top w:w="0" w:type="dxa"/>
            <w:bottom w:w="0" w:type="dxa"/>
          </w:tblCellMar>
        </w:tblPrEx>
        <w:trPr>
          <w:trHeight w:val="268"/>
        </w:trPr>
        <w:tc>
          <w:tcPr>
            <w:tcW w:w="567" w:type="dxa"/>
            <w:noWrap/>
            <w:vAlign w:val="center"/>
          </w:tcPr>
          <w:p w14:paraId="6D63FCDC"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13.</w:t>
            </w:r>
          </w:p>
        </w:tc>
        <w:tc>
          <w:tcPr>
            <w:tcW w:w="1134" w:type="dxa"/>
            <w:noWrap/>
            <w:vAlign w:val="center"/>
          </w:tcPr>
          <w:p w14:paraId="2FE887B9"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16 02 13*</w:t>
            </w:r>
          </w:p>
        </w:tc>
        <w:tc>
          <w:tcPr>
            <w:tcW w:w="2694" w:type="dxa"/>
            <w:noWrap/>
            <w:vAlign w:val="center"/>
          </w:tcPr>
          <w:p w14:paraId="06AB8B2B" w14:textId="589EDB1D"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 xml:space="preserve">Zużyte urządzenia </w:t>
            </w:r>
            <w:r w:rsidRPr="009636DB">
              <w:rPr>
                <w:rFonts w:ascii="Arial" w:hAnsi="Arial" w:cs="Arial"/>
                <w:sz w:val="22"/>
                <w:szCs w:val="22"/>
              </w:rPr>
              <w:lastRenderedPageBreak/>
              <w:t>zawierające niebezpieczne elementy inne niż wymienione w 16 02 09 do 16 02 12</w:t>
            </w:r>
          </w:p>
        </w:tc>
        <w:tc>
          <w:tcPr>
            <w:tcW w:w="1134" w:type="dxa"/>
            <w:noWrap/>
            <w:vAlign w:val="center"/>
          </w:tcPr>
          <w:p w14:paraId="7E06A49E"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lastRenderedPageBreak/>
              <w:t>3</w:t>
            </w:r>
          </w:p>
        </w:tc>
        <w:tc>
          <w:tcPr>
            <w:tcW w:w="3543" w:type="dxa"/>
            <w:noWrap/>
            <w:vAlign w:val="center"/>
          </w:tcPr>
          <w:p w14:paraId="5FE643D9" w14:textId="6148CDE3"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 xml:space="preserve">Odpad stanowić będą zużyte </w:t>
            </w:r>
            <w:r w:rsidRPr="009636DB">
              <w:rPr>
                <w:rFonts w:ascii="Arial" w:hAnsi="Arial" w:cs="Arial"/>
                <w:sz w:val="22"/>
                <w:szCs w:val="22"/>
              </w:rPr>
              <w:lastRenderedPageBreak/>
              <w:t xml:space="preserve">lampy fluorescencyjne i rtęciowe, które stosowane były do oświetlania hal produkcyjnych, magazynów, pomieszczeń </w:t>
            </w:r>
            <w:proofErr w:type="spellStart"/>
            <w:r w:rsidRPr="009636DB">
              <w:rPr>
                <w:rFonts w:ascii="Arial" w:hAnsi="Arial" w:cs="Arial"/>
                <w:sz w:val="22"/>
                <w:szCs w:val="22"/>
              </w:rPr>
              <w:t>socjalno</w:t>
            </w:r>
            <w:proofErr w:type="spellEnd"/>
            <w:r w:rsidRPr="009636DB">
              <w:rPr>
                <w:rFonts w:ascii="Arial" w:hAnsi="Arial" w:cs="Arial"/>
                <w:sz w:val="22"/>
                <w:szCs w:val="22"/>
              </w:rPr>
              <w:t xml:space="preserve"> – biurowych</w:t>
            </w:r>
            <w:r>
              <w:rPr>
                <w:rFonts w:ascii="Arial" w:hAnsi="Arial" w:cs="Arial"/>
                <w:sz w:val="22"/>
                <w:szCs w:val="22"/>
              </w:rPr>
              <w:t xml:space="preserve"> oraz monitory</w:t>
            </w:r>
            <w:r w:rsidRPr="009636DB">
              <w:rPr>
                <w:rFonts w:ascii="Arial" w:hAnsi="Arial" w:cs="Arial"/>
                <w:sz w:val="22"/>
                <w:szCs w:val="22"/>
              </w:rPr>
              <w:t>.</w:t>
            </w:r>
          </w:p>
        </w:tc>
      </w:tr>
      <w:tr w:rsidR="00410BED" w:rsidRPr="009636DB" w14:paraId="38CC83E5" w14:textId="77777777" w:rsidTr="009314E8">
        <w:tblPrEx>
          <w:tblCellMar>
            <w:top w:w="0" w:type="dxa"/>
            <w:bottom w:w="0" w:type="dxa"/>
          </w:tblCellMar>
        </w:tblPrEx>
        <w:trPr>
          <w:trHeight w:val="454"/>
        </w:trPr>
        <w:tc>
          <w:tcPr>
            <w:tcW w:w="567" w:type="dxa"/>
            <w:noWrap/>
            <w:vAlign w:val="center"/>
          </w:tcPr>
          <w:p w14:paraId="00360962"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lastRenderedPageBreak/>
              <w:t>14.</w:t>
            </w:r>
          </w:p>
        </w:tc>
        <w:tc>
          <w:tcPr>
            <w:tcW w:w="1134" w:type="dxa"/>
            <w:noWrap/>
            <w:vAlign w:val="center"/>
          </w:tcPr>
          <w:p w14:paraId="3412A395"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16 06 01*</w:t>
            </w:r>
          </w:p>
        </w:tc>
        <w:tc>
          <w:tcPr>
            <w:tcW w:w="2694" w:type="dxa"/>
            <w:noWrap/>
            <w:vAlign w:val="center"/>
          </w:tcPr>
          <w:p w14:paraId="4A1A60B3"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Baterie i akumulatory ołowiowe</w:t>
            </w:r>
          </w:p>
        </w:tc>
        <w:tc>
          <w:tcPr>
            <w:tcW w:w="1134" w:type="dxa"/>
            <w:noWrap/>
            <w:vAlign w:val="center"/>
          </w:tcPr>
          <w:p w14:paraId="70FC8585"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3</w:t>
            </w:r>
          </w:p>
        </w:tc>
        <w:tc>
          <w:tcPr>
            <w:tcW w:w="3543" w:type="dxa"/>
            <w:noWrap/>
            <w:vAlign w:val="center"/>
          </w:tcPr>
          <w:p w14:paraId="229B3EFF" w14:textId="054754FE"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Odpad powstawać będzie w wyniku wymiany zużytych akumulatorów ołowiowych w eksploatowanych pojazdach mechanicznych w zakładzie.</w:t>
            </w:r>
          </w:p>
        </w:tc>
      </w:tr>
      <w:tr w:rsidR="00410BED" w:rsidRPr="009636DB" w14:paraId="1B58B3DB" w14:textId="77777777" w:rsidTr="009314E8">
        <w:tblPrEx>
          <w:tblCellMar>
            <w:top w:w="0" w:type="dxa"/>
            <w:bottom w:w="0" w:type="dxa"/>
          </w:tblCellMar>
        </w:tblPrEx>
        <w:trPr>
          <w:trHeight w:val="454"/>
        </w:trPr>
        <w:tc>
          <w:tcPr>
            <w:tcW w:w="567" w:type="dxa"/>
            <w:noWrap/>
            <w:vAlign w:val="center"/>
          </w:tcPr>
          <w:p w14:paraId="18ECB811"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15.</w:t>
            </w:r>
          </w:p>
        </w:tc>
        <w:tc>
          <w:tcPr>
            <w:tcW w:w="1134" w:type="dxa"/>
            <w:noWrap/>
            <w:vAlign w:val="center"/>
          </w:tcPr>
          <w:p w14:paraId="4C5E2FC7"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16 07 08*</w:t>
            </w:r>
          </w:p>
        </w:tc>
        <w:tc>
          <w:tcPr>
            <w:tcW w:w="2694" w:type="dxa"/>
            <w:noWrap/>
            <w:vAlign w:val="center"/>
          </w:tcPr>
          <w:p w14:paraId="545BC9B2"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Odpady zawierające ropę naftową lub jej produkty</w:t>
            </w:r>
          </w:p>
        </w:tc>
        <w:tc>
          <w:tcPr>
            <w:tcW w:w="1134" w:type="dxa"/>
            <w:noWrap/>
            <w:vAlign w:val="center"/>
          </w:tcPr>
          <w:p w14:paraId="60559AC9"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2</w:t>
            </w:r>
          </w:p>
        </w:tc>
        <w:tc>
          <w:tcPr>
            <w:tcW w:w="3543" w:type="dxa"/>
            <w:noWrap/>
            <w:vAlign w:val="center"/>
          </w:tcPr>
          <w:p w14:paraId="4F200B27" w14:textId="0A75446B"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Odpad powstawać będzie w wyniku okresowej wymiany w e</w:t>
            </w:r>
            <w:proofErr w:type="spellStart"/>
            <w:r w:rsidRPr="009636DB">
              <w:rPr>
                <w:rFonts w:ascii="Arial" w:hAnsi="Arial" w:cs="Arial"/>
                <w:sz w:val="22"/>
                <w:szCs w:val="22"/>
              </w:rPr>
              <w:t>lektrodrążarkach</w:t>
            </w:r>
            <w:proofErr w:type="spellEnd"/>
            <w:r w:rsidRPr="009636DB">
              <w:rPr>
                <w:rFonts w:ascii="Arial" w:hAnsi="Arial" w:cs="Arial"/>
                <w:sz w:val="22"/>
                <w:szCs w:val="22"/>
              </w:rPr>
              <w:t xml:space="preserve"> w procesie drążenia elektroerozyjnego w oddziale matrycowni.</w:t>
            </w:r>
          </w:p>
        </w:tc>
      </w:tr>
      <w:tr w:rsidR="00410BED" w:rsidRPr="009636DB" w14:paraId="3A6C7750" w14:textId="77777777" w:rsidTr="009314E8">
        <w:tblPrEx>
          <w:tblCellMar>
            <w:top w:w="0" w:type="dxa"/>
            <w:bottom w:w="0" w:type="dxa"/>
          </w:tblCellMar>
        </w:tblPrEx>
        <w:trPr>
          <w:trHeight w:val="454"/>
        </w:trPr>
        <w:tc>
          <w:tcPr>
            <w:tcW w:w="567" w:type="dxa"/>
            <w:noWrap/>
            <w:vAlign w:val="center"/>
          </w:tcPr>
          <w:p w14:paraId="34F8A67C"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16.</w:t>
            </w:r>
          </w:p>
        </w:tc>
        <w:tc>
          <w:tcPr>
            <w:tcW w:w="1134" w:type="dxa"/>
            <w:noWrap/>
            <w:vAlign w:val="center"/>
          </w:tcPr>
          <w:p w14:paraId="4217B94A"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17 06 05*</w:t>
            </w:r>
          </w:p>
        </w:tc>
        <w:tc>
          <w:tcPr>
            <w:tcW w:w="2694" w:type="dxa"/>
            <w:noWrap/>
            <w:vAlign w:val="center"/>
          </w:tcPr>
          <w:p w14:paraId="232C2859"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Materiały konstrukcyjne zawierające azbest</w:t>
            </w:r>
          </w:p>
        </w:tc>
        <w:tc>
          <w:tcPr>
            <w:tcW w:w="1134" w:type="dxa"/>
            <w:noWrap/>
            <w:vAlign w:val="center"/>
          </w:tcPr>
          <w:p w14:paraId="7014975A" w14:textId="77777777" w:rsidR="00410BED" w:rsidRPr="009636DB" w:rsidRDefault="00410BED" w:rsidP="009314E8">
            <w:pPr>
              <w:spacing w:line="240" w:lineRule="auto"/>
              <w:jc w:val="center"/>
              <w:rPr>
                <w:rFonts w:ascii="Arial" w:hAnsi="Arial" w:cs="Arial"/>
                <w:sz w:val="22"/>
                <w:szCs w:val="22"/>
              </w:rPr>
            </w:pPr>
            <w:r w:rsidRPr="009636DB">
              <w:rPr>
                <w:rFonts w:ascii="Arial" w:hAnsi="Arial" w:cs="Arial"/>
                <w:sz w:val="22"/>
                <w:szCs w:val="22"/>
              </w:rPr>
              <w:t>1,50</w:t>
            </w:r>
          </w:p>
        </w:tc>
        <w:tc>
          <w:tcPr>
            <w:tcW w:w="3543" w:type="dxa"/>
            <w:tcBorders>
              <w:bottom w:val="single" w:sz="4" w:space="0" w:color="auto"/>
            </w:tcBorders>
            <w:noWrap/>
            <w:vAlign w:val="center"/>
          </w:tcPr>
          <w:p w14:paraId="60FF3A4D"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Odpad powstawać będzie podczas naprawy obudów cewek (niewielkie ilości materiału zawierającego azbest) w placówce remontów cewek.</w:t>
            </w:r>
          </w:p>
        </w:tc>
      </w:tr>
      <w:tr w:rsidR="00410BED" w:rsidRPr="009636DB" w14:paraId="1CDAE0C3" w14:textId="77777777" w:rsidTr="009314E8">
        <w:tblPrEx>
          <w:tblCellMar>
            <w:top w:w="0" w:type="dxa"/>
            <w:bottom w:w="0" w:type="dxa"/>
          </w:tblCellMar>
        </w:tblPrEx>
        <w:trPr>
          <w:trHeight w:val="127"/>
        </w:trPr>
        <w:tc>
          <w:tcPr>
            <w:tcW w:w="4395" w:type="dxa"/>
            <w:gridSpan w:val="3"/>
            <w:noWrap/>
            <w:vAlign w:val="center"/>
          </w:tcPr>
          <w:p w14:paraId="6E29FBA5" w14:textId="77777777" w:rsidR="00410BED" w:rsidRPr="009636DB" w:rsidRDefault="00410BED" w:rsidP="009314E8">
            <w:pPr>
              <w:spacing w:line="240" w:lineRule="auto"/>
              <w:jc w:val="right"/>
              <w:rPr>
                <w:rFonts w:ascii="Arial" w:hAnsi="Arial" w:cs="Arial"/>
                <w:b/>
                <w:sz w:val="22"/>
                <w:szCs w:val="22"/>
              </w:rPr>
            </w:pPr>
            <w:r w:rsidRPr="009636DB">
              <w:rPr>
                <w:rFonts w:ascii="Arial" w:hAnsi="Arial" w:cs="Arial"/>
                <w:b/>
                <w:sz w:val="22"/>
                <w:szCs w:val="22"/>
              </w:rPr>
              <w:t>Łącznie</w:t>
            </w:r>
          </w:p>
        </w:tc>
        <w:tc>
          <w:tcPr>
            <w:tcW w:w="1134" w:type="dxa"/>
            <w:noWrap/>
            <w:vAlign w:val="center"/>
          </w:tcPr>
          <w:p w14:paraId="5BA7E300" w14:textId="77777777" w:rsidR="00410BED" w:rsidRPr="002E5D03" w:rsidRDefault="00410BED" w:rsidP="009314E8">
            <w:pPr>
              <w:spacing w:line="240" w:lineRule="auto"/>
              <w:jc w:val="center"/>
              <w:rPr>
                <w:rFonts w:ascii="Arial" w:hAnsi="Arial" w:cs="Arial"/>
                <w:sz w:val="22"/>
                <w:szCs w:val="22"/>
              </w:rPr>
            </w:pPr>
            <w:r>
              <w:rPr>
                <w:rFonts w:ascii="Arial" w:hAnsi="Arial" w:cs="Arial"/>
                <w:sz w:val="22"/>
                <w:szCs w:val="22"/>
              </w:rPr>
              <w:t>169,1</w:t>
            </w:r>
            <w:r w:rsidRPr="002E5D03">
              <w:rPr>
                <w:rFonts w:ascii="Arial" w:hAnsi="Arial" w:cs="Arial"/>
                <w:sz w:val="22"/>
                <w:szCs w:val="22"/>
              </w:rPr>
              <w:t>0</w:t>
            </w:r>
          </w:p>
        </w:tc>
        <w:tc>
          <w:tcPr>
            <w:tcW w:w="3543" w:type="dxa"/>
            <w:tcBorders>
              <w:bottom w:val="nil"/>
              <w:right w:val="nil"/>
            </w:tcBorders>
            <w:noWrap/>
          </w:tcPr>
          <w:p w14:paraId="52BC4CCB" w14:textId="77777777" w:rsidR="00410BED" w:rsidRPr="009636DB" w:rsidRDefault="00410BED" w:rsidP="009314E8">
            <w:pPr>
              <w:jc w:val="center"/>
              <w:rPr>
                <w:rFonts w:ascii="Arial" w:hAnsi="Arial" w:cs="Arial"/>
                <w:b/>
                <w:sz w:val="22"/>
                <w:szCs w:val="22"/>
              </w:rPr>
            </w:pPr>
          </w:p>
        </w:tc>
      </w:tr>
    </w:tbl>
    <w:p w14:paraId="161EDCDA" w14:textId="77777777" w:rsidR="00410BED" w:rsidRDefault="00410BED" w:rsidP="00625A35">
      <w:pPr>
        <w:pStyle w:val="Nagwek3"/>
        <w:spacing w:before="240"/>
      </w:pPr>
      <w:r>
        <w:rPr>
          <w:b/>
        </w:rPr>
        <w:t>I.7</w:t>
      </w:r>
      <w:r w:rsidRPr="007D33B2">
        <w:rPr>
          <w:b/>
        </w:rPr>
        <w:t>.</w:t>
      </w:r>
      <w:r w:rsidRPr="007D33B2">
        <w:t xml:space="preserve"> </w:t>
      </w:r>
      <w:r>
        <w:t>W punkcie</w:t>
      </w:r>
      <w:r w:rsidRPr="007D33B2">
        <w:t xml:space="preserve"> </w:t>
      </w:r>
      <w:r>
        <w:t>I</w:t>
      </w:r>
      <w:r w:rsidRPr="007D33B2">
        <w:t>I</w:t>
      </w:r>
      <w:r>
        <w:t>.3.2. TABELA 5</w:t>
      </w:r>
      <w:r w:rsidRPr="007D33B2">
        <w:t xml:space="preserve"> otrzymuje brzmie</w:t>
      </w:r>
      <w:r>
        <w:t>nie:</w:t>
      </w:r>
    </w:p>
    <w:p w14:paraId="04A0931B" w14:textId="77777777" w:rsidR="00410BED" w:rsidRPr="00671A05" w:rsidRDefault="00410BED" w:rsidP="00410BED">
      <w:pPr>
        <w:spacing w:line="240" w:lineRule="auto"/>
        <w:rPr>
          <w:rFonts w:ascii="Arial" w:hAnsi="Arial" w:cs="Arial"/>
          <w:b/>
          <w:sz w:val="22"/>
          <w:szCs w:val="22"/>
        </w:rPr>
      </w:pPr>
      <w:r w:rsidRPr="00671A05">
        <w:rPr>
          <w:rFonts w:ascii="Arial" w:hAnsi="Arial" w:cs="Arial"/>
          <w:b/>
          <w:sz w:val="22"/>
          <w:szCs w:val="22"/>
        </w:rPr>
        <w:t>TABELA 5</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5"/>
        <w:tblDescription w:val="miejsce i źródło powstawania odpadów innych niż niebezpieczne"/>
      </w:tblPr>
      <w:tblGrid>
        <w:gridCol w:w="567"/>
        <w:gridCol w:w="1134"/>
        <w:gridCol w:w="2694"/>
        <w:gridCol w:w="1134"/>
        <w:gridCol w:w="3543"/>
      </w:tblGrid>
      <w:tr w:rsidR="00410BED" w:rsidRPr="00671A05" w14:paraId="55D51A52" w14:textId="77777777" w:rsidTr="00B713CF">
        <w:tblPrEx>
          <w:tblCellMar>
            <w:top w:w="0" w:type="dxa"/>
            <w:bottom w:w="0" w:type="dxa"/>
          </w:tblCellMar>
        </w:tblPrEx>
        <w:trPr>
          <w:trHeight w:val="595"/>
          <w:tblHeader/>
        </w:trPr>
        <w:tc>
          <w:tcPr>
            <w:tcW w:w="567" w:type="dxa"/>
            <w:noWrap/>
            <w:vAlign w:val="center"/>
          </w:tcPr>
          <w:p w14:paraId="1F3814E7" w14:textId="77777777" w:rsidR="00410BED" w:rsidRPr="00671A05" w:rsidRDefault="00410BED" w:rsidP="009314E8">
            <w:pPr>
              <w:spacing w:line="240" w:lineRule="auto"/>
              <w:jc w:val="center"/>
              <w:rPr>
                <w:rFonts w:ascii="Arial" w:hAnsi="Arial" w:cs="Arial"/>
                <w:b/>
                <w:sz w:val="22"/>
                <w:szCs w:val="22"/>
              </w:rPr>
            </w:pPr>
            <w:r w:rsidRPr="00671A05">
              <w:rPr>
                <w:rFonts w:ascii="Arial" w:hAnsi="Arial" w:cs="Arial"/>
                <w:b/>
                <w:sz w:val="22"/>
                <w:szCs w:val="22"/>
              </w:rPr>
              <w:t>Lp.</w:t>
            </w:r>
          </w:p>
        </w:tc>
        <w:tc>
          <w:tcPr>
            <w:tcW w:w="1134" w:type="dxa"/>
            <w:noWrap/>
            <w:vAlign w:val="center"/>
          </w:tcPr>
          <w:p w14:paraId="4586AE32" w14:textId="77777777" w:rsidR="00410BED" w:rsidRPr="00671A05" w:rsidRDefault="00410BED" w:rsidP="009314E8">
            <w:pPr>
              <w:pStyle w:val="Tekstpodstawowy"/>
              <w:spacing w:line="240" w:lineRule="auto"/>
              <w:jc w:val="center"/>
              <w:rPr>
                <w:rFonts w:ascii="Arial" w:hAnsi="Arial" w:cs="Arial"/>
                <w:b/>
                <w:bCs/>
                <w:sz w:val="22"/>
                <w:szCs w:val="22"/>
              </w:rPr>
            </w:pPr>
            <w:r w:rsidRPr="00671A05">
              <w:rPr>
                <w:rFonts w:ascii="Arial" w:hAnsi="Arial" w:cs="Arial"/>
                <w:b/>
                <w:bCs/>
                <w:sz w:val="22"/>
                <w:szCs w:val="22"/>
              </w:rPr>
              <w:t>Kod</w:t>
            </w:r>
          </w:p>
          <w:p w14:paraId="5AD58A8E" w14:textId="77777777" w:rsidR="00410BED" w:rsidRPr="00671A05" w:rsidRDefault="00410BED" w:rsidP="009314E8">
            <w:pPr>
              <w:spacing w:line="240" w:lineRule="auto"/>
              <w:jc w:val="center"/>
              <w:rPr>
                <w:rFonts w:ascii="Arial" w:hAnsi="Arial" w:cs="Arial"/>
                <w:b/>
                <w:bCs/>
                <w:sz w:val="22"/>
                <w:szCs w:val="22"/>
              </w:rPr>
            </w:pPr>
            <w:r w:rsidRPr="00671A05">
              <w:rPr>
                <w:rFonts w:ascii="Arial" w:hAnsi="Arial" w:cs="Arial"/>
                <w:b/>
                <w:bCs/>
                <w:sz w:val="22"/>
                <w:szCs w:val="22"/>
              </w:rPr>
              <w:t>odpadu</w:t>
            </w:r>
          </w:p>
        </w:tc>
        <w:tc>
          <w:tcPr>
            <w:tcW w:w="2694" w:type="dxa"/>
            <w:noWrap/>
            <w:vAlign w:val="center"/>
          </w:tcPr>
          <w:p w14:paraId="4D3153FC" w14:textId="77777777" w:rsidR="00410BED" w:rsidRPr="00671A05" w:rsidRDefault="00410BED" w:rsidP="009314E8">
            <w:pPr>
              <w:pStyle w:val="Tekstpodstawowy"/>
              <w:spacing w:line="240" w:lineRule="auto"/>
              <w:jc w:val="center"/>
              <w:rPr>
                <w:rFonts w:ascii="Arial" w:hAnsi="Arial" w:cs="Arial"/>
                <w:b/>
                <w:bCs/>
                <w:sz w:val="22"/>
                <w:szCs w:val="22"/>
              </w:rPr>
            </w:pPr>
            <w:r w:rsidRPr="00671A05">
              <w:rPr>
                <w:rFonts w:ascii="Arial" w:hAnsi="Arial" w:cs="Arial"/>
                <w:b/>
                <w:bCs/>
                <w:sz w:val="22"/>
                <w:szCs w:val="22"/>
              </w:rPr>
              <w:t>Rodzaj odpadu innego</w:t>
            </w:r>
          </w:p>
          <w:p w14:paraId="786FC1AF" w14:textId="77777777" w:rsidR="00410BED" w:rsidRPr="00671A05" w:rsidRDefault="00410BED" w:rsidP="009314E8">
            <w:pPr>
              <w:spacing w:line="240" w:lineRule="auto"/>
              <w:jc w:val="center"/>
              <w:rPr>
                <w:rFonts w:ascii="Arial" w:hAnsi="Arial" w:cs="Arial"/>
                <w:b/>
                <w:sz w:val="22"/>
                <w:szCs w:val="22"/>
              </w:rPr>
            </w:pPr>
            <w:r w:rsidRPr="00671A05">
              <w:rPr>
                <w:rFonts w:ascii="Arial" w:hAnsi="Arial" w:cs="Arial"/>
                <w:b/>
                <w:bCs/>
                <w:sz w:val="22"/>
                <w:szCs w:val="22"/>
              </w:rPr>
              <w:t>niż niebezpieczny</w:t>
            </w:r>
          </w:p>
        </w:tc>
        <w:tc>
          <w:tcPr>
            <w:tcW w:w="1134" w:type="dxa"/>
            <w:noWrap/>
            <w:vAlign w:val="center"/>
          </w:tcPr>
          <w:p w14:paraId="7266604A" w14:textId="77777777" w:rsidR="00410BED" w:rsidRPr="00671A05" w:rsidRDefault="00410BED" w:rsidP="009314E8">
            <w:pPr>
              <w:pStyle w:val="Tekstpodstawowy"/>
              <w:spacing w:line="240" w:lineRule="auto"/>
              <w:ind w:left="-10" w:right="-70"/>
              <w:jc w:val="center"/>
              <w:rPr>
                <w:rFonts w:ascii="Arial" w:hAnsi="Arial" w:cs="Arial"/>
                <w:b/>
                <w:sz w:val="22"/>
                <w:szCs w:val="22"/>
              </w:rPr>
            </w:pPr>
            <w:r w:rsidRPr="00671A05">
              <w:rPr>
                <w:rFonts w:ascii="Arial" w:hAnsi="Arial" w:cs="Arial"/>
                <w:b/>
                <w:sz w:val="22"/>
                <w:szCs w:val="22"/>
              </w:rPr>
              <w:t>Ilość odpadu</w:t>
            </w:r>
          </w:p>
          <w:p w14:paraId="5C88F1B0" w14:textId="77777777" w:rsidR="00410BED" w:rsidRPr="00671A05" w:rsidRDefault="00410BED" w:rsidP="009314E8">
            <w:pPr>
              <w:spacing w:line="240" w:lineRule="auto"/>
              <w:ind w:left="-10" w:right="-70"/>
              <w:jc w:val="center"/>
              <w:rPr>
                <w:rFonts w:ascii="Arial" w:hAnsi="Arial" w:cs="Arial"/>
                <w:b/>
                <w:sz w:val="22"/>
                <w:szCs w:val="22"/>
              </w:rPr>
            </w:pPr>
            <w:r w:rsidRPr="00671A05">
              <w:rPr>
                <w:rFonts w:ascii="Arial" w:hAnsi="Arial" w:cs="Arial"/>
                <w:b/>
                <w:sz w:val="22"/>
                <w:szCs w:val="22"/>
              </w:rPr>
              <w:t>Mg/rok</w:t>
            </w:r>
          </w:p>
        </w:tc>
        <w:tc>
          <w:tcPr>
            <w:tcW w:w="3543" w:type="dxa"/>
            <w:noWrap/>
            <w:vAlign w:val="center"/>
          </w:tcPr>
          <w:p w14:paraId="0CACE20E" w14:textId="77777777" w:rsidR="00410BED" w:rsidRPr="00671A05" w:rsidRDefault="00410BED" w:rsidP="009314E8">
            <w:pPr>
              <w:spacing w:line="240" w:lineRule="auto"/>
              <w:ind w:right="-328"/>
              <w:jc w:val="center"/>
              <w:rPr>
                <w:rFonts w:ascii="Arial" w:hAnsi="Arial" w:cs="Arial"/>
                <w:b/>
                <w:bCs/>
                <w:sz w:val="22"/>
                <w:szCs w:val="22"/>
              </w:rPr>
            </w:pPr>
            <w:r w:rsidRPr="00671A05">
              <w:rPr>
                <w:rFonts w:ascii="Arial" w:hAnsi="Arial" w:cs="Arial"/>
                <w:b/>
                <w:bCs/>
                <w:sz w:val="22"/>
                <w:szCs w:val="22"/>
              </w:rPr>
              <w:t>Miejsce i źródła</w:t>
            </w:r>
          </w:p>
          <w:p w14:paraId="5F68E2E3" w14:textId="77777777" w:rsidR="00410BED" w:rsidRPr="00671A05" w:rsidRDefault="00410BED" w:rsidP="009314E8">
            <w:pPr>
              <w:spacing w:line="240" w:lineRule="auto"/>
              <w:ind w:right="-328"/>
              <w:jc w:val="center"/>
              <w:rPr>
                <w:rFonts w:ascii="Arial" w:hAnsi="Arial" w:cs="Arial"/>
                <w:b/>
                <w:sz w:val="22"/>
                <w:szCs w:val="22"/>
              </w:rPr>
            </w:pPr>
            <w:r w:rsidRPr="00671A05">
              <w:rPr>
                <w:rFonts w:ascii="Arial" w:hAnsi="Arial" w:cs="Arial"/>
                <w:b/>
                <w:bCs/>
                <w:sz w:val="22"/>
                <w:szCs w:val="22"/>
              </w:rPr>
              <w:t>powstawania odpadów</w:t>
            </w:r>
          </w:p>
        </w:tc>
      </w:tr>
      <w:tr w:rsidR="00410BED" w:rsidRPr="00671A05" w14:paraId="66762043" w14:textId="77777777" w:rsidTr="009314E8">
        <w:tblPrEx>
          <w:tblCellMar>
            <w:top w:w="0" w:type="dxa"/>
            <w:bottom w:w="0" w:type="dxa"/>
          </w:tblCellMar>
        </w:tblPrEx>
        <w:trPr>
          <w:trHeight w:val="454"/>
        </w:trPr>
        <w:tc>
          <w:tcPr>
            <w:tcW w:w="567" w:type="dxa"/>
            <w:noWrap/>
            <w:vAlign w:val="center"/>
          </w:tcPr>
          <w:p w14:paraId="6B5F9F4B"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w:t>
            </w:r>
            <w:r>
              <w:rPr>
                <w:rFonts w:ascii="Arial" w:hAnsi="Arial" w:cs="Arial"/>
                <w:sz w:val="22"/>
                <w:szCs w:val="22"/>
              </w:rPr>
              <w:t>.</w:t>
            </w:r>
          </w:p>
        </w:tc>
        <w:tc>
          <w:tcPr>
            <w:tcW w:w="1134" w:type="dxa"/>
            <w:noWrap/>
            <w:vAlign w:val="center"/>
          </w:tcPr>
          <w:p w14:paraId="4E6EE27A"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10 02 10</w:t>
            </w:r>
          </w:p>
        </w:tc>
        <w:tc>
          <w:tcPr>
            <w:tcW w:w="2694" w:type="dxa"/>
            <w:noWrap/>
            <w:vAlign w:val="center"/>
          </w:tcPr>
          <w:p w14:paraId="0EF34142" w14:textId="77777777" w:rsidR="00410BED" w:rsidRPr="00671A05"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Zgorzelina walcownicza</w:t>
            </w:r>
          </w:p>
        </w:tc>
        <w:tc>
          <w:tcPr>
            <w:tcW w:w="1134" w:type="dxa"/>
            <w:noWrap/>
            <w:vAlign w:val="center"/>
          </w:tcPr>
          <w:p w14:paraId="251B39C6"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900</w:t>
            </w:r>
          </w:p>
        </w:tc>
        <w:tc>
          <w:tcPr>
            <w:tcW w:w="3543" w:type="dxa"/>
            <w:noWrap/>
            <w:vAlign w:val="center"/>
          </w:tcPr>
          <w:p w14:paraId="20842EA2" w14:textId="73F7CB4A" w:rsidR="00410BED" w:rsidRPr="00671A05" w:rsidRDefault="00410BED" w:rsidP="009314E8">
            <w:pPr>
              <w:spacing w:line="240" w:lineRule="auto"/>
              <w:jc w:val="left"/>
              <w:rPr>
                <w:rFonts w:ascii="Arial" w:hAnsi="Arial" w:cs="Arial"/>
                <w:sz w:val="22"/>
                <w:szCs w:val="22"/>
              </w:rPr>
            </w:pPr>
            <w:r>
              <w:rPr>
                <w:rFonts w:ascii="Arial" w:hAnsi="Arial" w:cs="Arial"/>
                <w:snapToGrid w:val="0"/>
                <w:sz w:val="22"/>
                <w:szCs w:val="22"/>
              </w:rPr>
              <w:t>T</w:t>
            </w:r>
            <w:r w:rsidRPr="00671A05">
              <w:rPr>
                <w:rFonts w:ascii="Arial" w:hAnsi="Arial" w:cs="Arial"/>
                <w:snapToGrid w:val="0"/>
                <w:sz w:val="22"/>
                <w:szCs w:val="22"/>
              </w:rPr>
              <w:t>lenki żelazawe i żelazowe powstające</w:t>
            </w:r>
            <w:r>
              <w:rPr>
                <w:rFonts w:ascii="Arial" w:hAnsi="Arial" w:cs="Arial"/>
                <w:snapToGrid w:val="0"/>
                <w:sz w:val="22"/>
                <w:szCs w:val="22"/>
              </w:rPr>
              <w:t xml:space="preserve"> w procesach nagrzewania wsadu </w:t>
            </w:r>
            <w:r w:rsidRPr="00671A05">
              <w:rPr>
                <w:rFonts w:ascii="Arial" w:hAnsi="Arial" w:cs="Arial"/>
                <w:snapToGrid w:val="0"/>
                <w:sz w:val="22"/>
                <w:szCs w:val="22"/>
              </w:rPr>
              <w:t>w piecach grzewczych opalanych gazem.</w:t>
            </w:r>
            <w:r>
              <w:rPr>
                <w:rFonts w:ascii="Arial" w:hAnsi="Arial" w:cs="Arial"/>
                <w:snapToGrid w:val="0"/>
                <w:sz w:val="22"/>
                <w:szCs w:val="22"/>
              </w:rPr>
              <w:t xml:space="preserve"> </w:t>
            </w:r>
            <w:r w:rsidRPr="00671A05">
              <w:rPr>
                <w:rFonts w:ascii="Arial" w:hAnsi="Arial" w:cs="Arial"/>
                <w:sz w:val="22"/>
                <w:szCs w:val="22"/>
              </w:rPr>
              <w:t>Odpad powstawać będzie podczas nagrzewu ucinków stalowych w piecu grzewczym (lub nagrzewnicy) i będzie usuwany z materiału podczas kucia na młocie lub na prasie kuźniczej w oddziałach młotów i pras. Jeżeli do kucia stosowane będą trociny, wówczas zendra zmieszana będzie z resztkami trocin, która częściowo ulega wypaleniu.</w:t>
            </w:r>
          </w:p>
          <w:p w14:paraId="09FDBE31" w14:textId="043EBB0A" w:rsidR="00410BED" w:rsidRPr="008F5C00" w:rsidRDefault="00410BED" w:rsidP="009314E8">
            <w:pPr>
              <w:spacing w:line="240" w:lineRule="auto"/>
              <w:jc w:val="left"/>
              <w:rPr>
                <w:rFonts w:ascii="Arial" w:hAnsi="Arial" w:cs="Arial"/>
                <w:sz w:val="22"/>
                <w:szCs w:val="22"/>
              </w:rPr>
            </w:pPr>
            <w:r w:rsidRPr="00671A05">
              <w:rPr>
                <w:rFonts w:ascii="Arial" w:hAnsi="Arial" w:cs="Arial"/>
                <w:sz w:val="22"/>
                <w:szCs w:val="22"/>
              </w:rPr>
              <w:t xml:space="preserve">Zendra powstająca przy nagrzewie opadać będzie głównie do wanny wodnej, przy okresowym czyszczeniu </w:t>
            </w:r>
            <w:r>
              <w:rPr>
                <w:rFonts w:ascii="Arial" w:hAnsi="Arial" w:cs="Arial"/>
                <w:sz w:val="22"/>
                <w:szCs w:val="22"/>
              </w:rPr>
              <w:t xml:space="preserve">wanny hartowniczej (wodnej) mieszczącej się w placówce obróbki cieplnej powstaje </w:t>
            </w:r>
            <w:r w:rsidRPr="00671A05">
              <w:rPr>
                <w:rFonts w:ascii="Arial" w:hAnsi="Arial" w:cs="Arial"/>
                <w:sz w:val="22"/>
                <w:szCs w:val="22"/>
              </w:rPr>
              <w:t xml:space="preserve">odpad w postaci zendry </w:t>
            </w:r>
            <w:r w:rsidRPr="00671A05">
              <w:rPr>
                <w:rFonts w:ascii="Arial" w:hAnsi="Arial" w:cs="Arial"/>
                <w:sz w:val="22"/>
                <w:szCs w:val="22"/>
              </w:rPr>
              <w:lastRenderedPageBreak/>
              <w:t>mokrej.</w:t>
            </w:r>
            <w:r>
              <w:rPr>
                <w:rFonts w:ascii="Arial" w:hAnsi="Arial" w:cs="Arial"/>
                <w:sz w:val="22"/>
                <w:szCs w:val="22"/>
              </w:rPr>
              <w:t xml:space="preserve"> </w:t>
            </w:r>
            <w:r w:rsidRPr="00671A05">
              <w:rPr>
                <w:rFonts w:ascii="Arial" w:hAnsi="Arial" w:cs="Arial"/>
                <w:sz w:val="22"/>
                <w:szCs w:val="22"/>
              </w:rPr>
              <w:t>Zendra zawierająca wodę usuwana będzie z odpylni mokrych przy oczyszcz</w:t>
            </w:r>
            <w:r>
              <w:rPr>
                <w:rFonts w:ascii="Arial" w:hAnsi="Arial" w:cs="Arial"/>
                <w:sz w:val="22"/>
                <w:szCs w:val="22"/>
              </w:rPr>
              <w:t>arkach stosowanych w oddziale Wykańczalni</w:t>
            </w:r>
            <w:r w:rsidRPr="00671A05">
              <w:rPr>
                <w:rFonts w:ascii="Arial" w:hAnsi="Arial" w:cs="Arial"/>
                <w:sz w:val="22"/>
                <w:szCs w:val="22"/>
              </w:rPr>
              <w:t>.</w:t>
            </w:r>
          </w:p>
        </w:tc>
      </w:tr>
      <w:tr w:rsidR="00410BED" w:rsidRPr="00671A05" w14:paraId="57B399D9" w14:textId="77777777" w:rsidTr="009314E8">
        <w:tblPrEx>
          <w:tblCellMar>
            <w:top w:w="0" w:type="dxa"/>
            <w:bottom w:w="0" w:type="dxa"/>
          </w:tblCellMar>
        </w:tblPrEx>
        <w:trPr>
          <w:trHeight w:val="454"/>
        </w:trPr>
        <w:tc>
          <w:tcPr>
            <w:tcW w:w="567" w:type="dxa"/>
            <w:noWrap/>
            <w:vAlign w:val="center"/>
          </w:tcPr>
          <w:p w14:paraId="5CC08899"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lastRenderedPageBreak/>
              <w:t>2.</w:t>
            </w:r>
          </w:p>
        </w:tc>
        <w:tc>
          <w:tcPr>
            <w:tcW w:w="1134" w:type="dxa"/>
            <w:noWrap/>
            <w:vAlign w:val="center"/>
          </w:tcPr>
          <w:p w14:paraId="614542C0"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12 01 01</w:t>
            </w:r>
          </w:p>
        </w:tc>
        <w:tc>
          <w:tcPr>
            <w:tcW w:w="2694" w:type="dxa"/>
            <w:noWrap/>
            <w:vAlign w:val="center"/>
          </w:tcPr>
          <w:p w14:paraId="391EB28A" w14:textId="759A2A7F"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Odpady</w:t>
            </w:r>
            <w:r>
              <w:rPr>
                <w:rFonts w:ascii="Arial" w:hAnsi="Arial" w:cs="Arial"/>
                <w:sz w:val="22"/>
                <w:szCs w:val="22"/>
              </w:rPr>
              <w:t xml:space="preserve"> z toczenia i piłowania żelaza oraz</w:t>
            </w:r>
            <w:r w:rsidRPr="00671A05">
              <w:rPr>
                <w:rFonts w:ascii="Arial" w:hAnsi="Arial" w:cs="Arial"/>
                <w:sz w:val="22"/>
                <w:szCs w:val="22"/>
              </w:rPr>
              <w:t xml:space="preserve"> jego stopów</w:t>
            </w:r>
          </w:p>
        </w:tc>
        <w:tc>
          <w:tcPr>
            <w:tcW w:w="1134" w:type="dxa"/>
            <w:noWrap/>
            <w:vAlign w:val="center"/>
          </w:tcPr>
          <w:p w14:paraId="69B43C76"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2</w:t>
            </w:r>
            <w:r w:rsidRPr="00671A05">
              <w:rPr>
                <w:rFonts w:ascii="Arial" w:hAnsi="Arial" w:cs="Arial"/>
                <w:sz w:val="22"/>
                <w:szCs w:val="22"/>
              </w:rPr>
              <w:t>00</w:t>
            </w:r>
          </w:p>
        </w:tc>
        <w:tc>
          <w:tcPr>
            <w:tcW w:w="3543" w:type="dxa"/>
            <w:noWrap/>
            <w:vAlign w:val="center"/>
          </w:tcPr>
          <w:p w14:paraId="517D8712" w14:textId="34BA54C3" w:rsidR="00410BED" w:rsidRPr="00671A05" w:rsidRDefault="00410BED" w:rsidP="00B713CF">
            <w:pPr>
              <w:spacing w:line="240" w:lineRule="auto"/>
              <w:jc w:val="left"/>
              <w:rPr>
                <w:rFonts w:ascii="Arial" w:hAnsi="Arial" w:cs="Arial"/>
                <w:sz w:val="22"/>
                <w:szCs w:val="22"/>
              </w:rPr>
            </w:pPr>
            <w:r w:rsidRPr="00671A05">
              <w:rPr>
                <w:rFonts w:ascii="Arial" w:hAnsi="Arial" w:cs="Arial"/>
                <w:sz w:val="22"/>
                <w:szCs w:val="22"/>
              </w:rPr>
              <w:t>Odpad powstawać będzie w procesie mechanicznej obróbki metali; toczenia, frezowania, piłowania wyrobów stalowych oraz oprzyrządowania w matrycowni, krajalni, oddziale utrzymania ruchu i remontów.</w:t>
            </w:r>
          </w:p>
        </w:tc>
      </w:tr>
      <w:tr w:rsidR="00410BED" w:rsidRPr="00671A05" w14:paraId="21696FD5" w14:textId="77777777" w:rsidTr="009314E8">
        <w:tblPrEx>
          <w:tblCellMar>
            <w:top w:w="0" w:type="dxa"/>
            <w:bottom w:w="0" w:type="dxa"/>
          </w:tblCellMar>
        </w:tblPrEx>
        <w:trPr>
          <w:trHeight w:val="454"/>
        </w:trPr>
        <w:tc>
          <w:tcPr>
            <w:tcW w:w="567" w:type="dxa"/>
            <w:noWrap/>
            <w:vAlign w:val="center"/>
          </w:tcPr>
          <w:p w14:paraId="202211A5"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3.</w:t>
            </w:r>
          </w:p>
        </w:tc>
        <w:tc>
          <w:tcPr>
            <w:tcW w:w="1134" w:type="dxa"/>
            <w:noWrap/>
            <w:vAlign w:val="center"/>
          </w:tcPr>
          <w:p w14:paraId="560BAB6D"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1</w:t>
            </w:r>
            <w:r w:rsidRPr="00671A05">
              <w:rPr>
                <w:rFonts w:ascii="Arial" w:hAnsi="Arial" w:cs="Arial"/>
                <w:sz w:val="22"/>
                <w:szCs w:val="22"/>
              </w:rPr>
              <w:t>2 01 02</w:t>
            </w:r>
          </w:p>
        </w:tc>
        <w:tc>
          <w:tcPr>
            <w:tcW w:w="2694" w:type="dxa"/>
            <w:noWrap/>
            <w:vAlign w:val="center"/>
          </w:tcPr>
          <w:p w14:paraId="18BC4F30"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Cząstki i pyły żelaza oraz jego stopów</w:t>
            </w:r>
          </w:p>
        </w:tc>
        <w:tc>
          <w:tcPr>
            <w:tcW w:w="1134" w:type="dxa"/>
            <w:noWrap/>
            <w:vAlign w:val="center"/>
          </w:tcPr>
          <w:p w14:paraId="0B36AF12"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6</w:t>
            </w:r>
            <w:r w:rsidRPr="00671A05">
              <w:rPr>
                <w:rFonts w:ascii="Arial" w:hAnsi="Arial" w:cs="Arial"/>
                <w:sz w:val="22"/>
                <w:szCs w:val="22"/>
              </w:rPr>
              <w:t>000</w:t>
            </w:r>
          </w:p>
        </w:tc>
        <w:tc>
          <w:tcPr>
            <w:tcW w:w="3543" w:type="dxa"/>
            <w:noWrap/>
            <w:vAlign w:val="center"/>
          </w:tcPr>
          <w:p w14:paraId="4BE6F5B8" w14:textId="6B529C99"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Odpad stanowić będą cząstki żelaza i jego stopów powstałe w wyniku cięcia kęsów na określony wymiar (odpad technologiczny), pobierania prób do badań, jak również podczas remontów i likwidacji zbędnych środków trwałych oraz wybraki produkcyjne.</w:t>
            </w:r>
          </w:p>
          <w:p w14:paraId="766D65D0" w14:textId="5B4E78AA"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 xml:space="preserve">Wypływki (naddatek materiału) powstawać będą podczas okrawania odkuwek na prasie </w:t>
            </w:r>
            <w:proofErr w:type="spellStart"/>
            <w:r w:rsidRPr="00671A05">
              <w:rPr>
                <w:rFonts w:ascii="Arial" w:hAnsi="Arial" w:cs="Arial"/>
                <w:sz w:val="22"/>
                <w:szCs w:val="22"/>
              </w:rPr>
              <w:t>okrojczej</w:t>
            </w:r>
            <w:proofErr w:type="spellEnd"/>
            <w:r w:rsidRPr="00671A05">
              <w:rPr>
                <w:rFonts w:ascii="Arial" w:hAnsi="Arial" w:cs="Arial"/>
                <w:sz w:val="22"/>
                <w:szCs w:val="22"/>
              </w:rPr>
              <w:t xml:space="preserve"> w oddziałach młotów i pras. </w:t>
            </w:r>
          </w:p>
          <w:p w14:paraId="5DE7D1D3"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Odpady stalowe powstawać będą również z uszkodzonych matryc nienadających się do regeneracji.</w:t>
            </w:r>
          </w:p>
        </w:tc>
      </w:tr>
      <w:tr w:rsidR="00410BED" w:rsidRPr="00671A05" w14:paraId="3FCB9690" w14:textId="77777777" w:rsidTr="009314E8">
        <w:tblPrEx>
          <w:tblCellMar>
            <w:top w:w="0" w:type="dxa"/>
            <w:bottom w:w="0" w:type="dxa"/>
          </w:tblCellMar>
        </w:tblPrEx>
        <w:trPr>
          <w:trHeight w:val="454"/>
        </w:trPr>
        <w:tc>
          <w:tcPr>
            <w:tcW w:w="567" w:type="dxa"/>
            <w:noWrap/>
            <w:vAlign w:val="center"/>
          </w:tcPr>
          <w:p w14:paraId="64F41299"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4.</w:t>
            </w:r>
          </w:p>
        </w:tc>
        <w:tc>
          <w:tcPr>
            <w:tcW w:w="1134" w:type="dxa"/>
            <w:noWrap/>
            <w:vAlign w:val="center"/>
          </w:tcPr>
          <w:p w14:paraId="027A57B8"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12 01 03</w:t>
            </w:r>
          </w:p>
        </w:tc>
        <w:tc>
          <w:tcPr>
            <w:tcW w:w="2694" w:type="dxa"/>
            <w:noWrap/>
            <w:vAlign w:val="center"/>
          </w:tcPr>
          <w:p w14:paraId="2A83E30B" w14:textId="77777777" w:rsidR="00410BED" w:rsidRDefault="00410BED" w:rsidP="009314E8">
            <w:pPr>
              <w:spacing w:line="240" w:lineRule="auto"/>
              <w:jc w:val="left"/>
              <w:rPr>
                <w:rFonts w:ascii="Arial" w:hAnsi="Arial" w:cs="Arial"/>
                <w:sz w:val="22"/>
                <w:szCs w:val="22"/>
              </w:rPr>
            </w:pPr>
            <w:r w:rsidRPr="00671A05">
              <w:rPr>
                <w:rFonts w:ascii="Arial" w:hAnsi="Arial" w:cs="Arial"/>
                <w:sz w:val="22"/>
                <w:szCs w:val="22"/>
              </w:rPr>
              <w:t xml:space="preserve">Odpady z toczenia </w:t>
            </w:r>
          </w:p>
          <w:p w14:paraId="20A9F57E"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i piłowania metali nieżelaznych</w:t>
            </w:r>
          </w:p>
        </w:tc>
        <w:tc>
          <w:tcPr>
            <w:tcW w:w="1134" w:type="dxa"/>
            <w:noWrap/>
            <w:vAlign w:val="center"/>
          </w:tcPr>
          <w:p w14:paraId="333B9ABF"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4</w:t>
            </w:r>
          </w:p>
        </w:tc>
        <w:tc>
          <w:tcPr>
            <w:tcW w:w="3543" w:type="dxa"/>
            <w:noWrap/>
            <w:vAlign w:val="center"/>
          </w:tcPr>
          <w:p w14:paraId="10AC5F2A"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Odpad powstawać będzie podczas prac tokarskich i innych urządzeń skrawających.</w:t>
            </w:r>
          </w:p>
        </w:tc>
      </w:tr>
      <w:tr w:rsidR="00410BED" w:rsidRPr="00671A05" w14:paraId="541F898D" w14:textId="77777777" w:rsidTr="009314E8">
        <w:tblPrEx>
          <w:tblCellMar>
            <w:top w:w="0" w:type="dxa"/>
            <w:bottom w:w="0" w:type="dxa"/>
          </w:tblCellMar>
        </w:tblPrEx>
        <w:trPr>
          <w:trHeight w:val="503"/>
        </w:trPr>
        <w:tc>
          <w:tcPr>
            <w:tcW w:w="567" w:type="dxa"/>
            <w:tcBorders>
              <w:top w:val="single" w:sz="4" w:space="0" w:color="auto"/>
              <w:left w:val="single" w:sz="4" w:space="0" w:color="auto"/>
              <w:right w:val="single" w:sz="4" w:space="0" w:color="auto"/>
            </w:tcBorders>
            <w:noWrap/>
            <w:vAlign w:val="center"/>
          </w:tcPr>
          <w:p w14:paraId="005BF705"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5.</w:t>
            </w:r>
          </w:p>
        </w:tc>
        <w:tc>
          <w:tcPr>
            <w:tcW w:w="1134" w:type="dxa"/>
            <w:tcBorders>
              <w:top w:val="single" w:sz="4" w:space="0" w:color="auto"/>
              <w:left w:val="single" w:sz="4" w:space="0" w:color="auto"/>
              <w:right w:val="single" w:sz="4" w:space="0" w:color="auto"/>
            </w:tcBorders>
            <w:noWrap/>
            <w:vAlign w:val="center"/>
          </w:tcPr>
          <w:p w14:paraId="63203316"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12 01 04</w:t>
            </w:r>
          </w:p>
        </w:tc>
        <w:tc>
          <w:tcPr>
            <w:tcW w:w="2694" w:type="dxa"/>
            <w:tcBorders>
              <w:top w:val="single" w:sz="4" w:space="0" w:color="auto"/>
              <w:left w:val="single" w:sz="4" w:space="0" w:color="auto"/>
              <w:right w:val="single" w:sz="4" w:space="0" w:color="auto"/>
            </w:tcBorders>
            <w:noWrap/>
            <w:vAlign w:val="center"/>
          </w:tcPr>
          <w:p w14:paraId="6554BCA4" w14:textId="77777777" w:rsidR="00410BED" w:rsidRPr="00671A05"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Cząstki i pyły metali nieżelaznych</w:t>
            </w:r>
          </w:p>
        </w:tc>
        <w:tc>
          <w:tcPr>
            <w:tcW w:w="1134" w:type="dxa"/>
            <w:tcBorders>
              <w:top w:val="single" w:sz="4" w:space="0" w:color="auto"/>
              <w:left w:val="single" w:sz="4" w:space="0" w:color="auto"/>
              <w:right w:val="single" w:sz="4" w:space="0" w:color="auto"/>
            </w:tcBorders>
            <w:noWrap/>
            <w:vAlign w:val="center"/>
          </w:tcPr>
          <w:p w14:paraId="7ED5CC25"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2</w:t>
            </w:r>
          </w:p>
        </w:tc>
        <w:tc>
          <w:tcPr>
            <w:tcW w:w="3543" w:type="dxa"/>
            <w:tcBorders>
              <w:top w:val="single" w:sz="4" w:space="0" w:color="auto"/>
              <w:left w:val="single" w:sz="4" w:space="0" w:color="auto"/>
              <w:bottom w:val="single" w:sz="4" w:space="0" w:color="auto"/>
              <w:right w:val="single" w:sz="4" w:space="0" w:color="auto"/>
            </w:tcBorders>
            <w:noWrap/>
            <w:vAlign w:val="center"/>
          </w:tcPr>
          <w:p w14:paraId="6B05AF36" w14:textId="700A34CB"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Odpad powstawać będzie w czasie prac remontowych i napraw posiadanych maszyn i urządzeń, jak również z prac tokarskich.</w:t>
            </w:r>
          </w:p>
        </w:tc>
      </w:tr>
      <w:tr w:rsidR="00410BED" w:rsidRPr="00671A05" w14:paraId="05385516" w14:textId="77777777" w:rsidTr="009314E8">
        <w:tblPrEx>
          <w:tblCellMar>
            <w:top w:w="0" w:type="dxa"/>
            <w:bottom w:w="0" w:type="dxa"/>
          </w:tblCellMar>
        </w:tblPrEx>
        <w:trPr>
          <w:trHeight w:val="213"/>
        </w:trPr>
        <w:tc>
          <w:tcPr>
            <w:tcW w:w="567" w:type="dxa"/>
            <w:tcBorders>
              <w:left w:val="single" w:sz="4" w:space="0" w:color="auto"/>
              <w:bottom w:val="single" w:sz="4" w:space="0" w:color="auto"/>
              <w:right w:val="single" w:sz="4" w:space="0" w:color="auto"/>
            </w:tcBorders>
            <w:noWrap/>
            <w:vAlign w:val="center"/>
          </w:tcPr>
          <w:p w14:paraId="58ECC575"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6.</w:t>
            </w:r>
          </w:p>
        </w:tc>
        <w:tc>
          <w:tcPr>
            <w:tcW w:w="1134" w:type="dxa"/>
            <w:tcBorders>
              <w:left w:val="single" w:sz="4" w:space="0" w:color="auto"/>
              <w:bottom w:val="single" w:sz="4" w:space="0" w:color="auto"/>
              <w:right w:val="single" w:sz="4" w:space="0" w:color="auto"/>
            </w:tcBorders>
            <w:noWrap/>
            <w:vAlign w:val="center"/>
          </w:tcPr>
          <w:p w14:paraId="0E5FEE2D"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12 01 13</w:t>
            </w:r>
          </w:p>
        </w:tc>
        <w:tc>
          <w:tcPr>
            <w:tcW w:w="2694" w:type="dxa"/>
            <w:tcBorders>
              <w:left w:val="single" w:sz="4" w:space="0" w:color="auto"/>
              <w:bottom w:val="single" w:sz="4" w:space="0" w:color="auto"/>
              <w:right w:val="single" w:sz="4" w:space="0" w:color="auto"/>
            </w:tcBorders>
            <w:noWrap/>
            <w:vAlign w:val="center"/>
          </w:tcPr>
          <w:p w14:paraId="1140F191" w14:textId="77777777" w:rsidR="00410BED" w:rsidRPr="00671A05" w:rsidRDefault="00410BED" w:rsidP="009314E8">
            <w:pPr>
              <w:tabs>
                <w:tab w:val="left" w:pos="100"/>
              </w:tabs>
              <w:spacing w:line="240" w:lineRule="auto"/>
              <w:jc w:val="left"/>
              <w:rPr>
                <w:rFonts w:ascii="Arial" w:hAnsi="Arial" w:cs="Arial"/>
                <w:sz w:val="22"/>
                <w:szCs w:val="22"/>
              </w:rPr>
            </w:pPr>
            <w:r>
              <w:rPr>
                <w:rFonts w:ascii="Arial" w:hAnsi="Arial" w:cs="Arial"/>
                <w:sz w:val="22"/>
                <w:szCs w:val="22"/>
              </w:rPr>
              <w:t>Odpady spawalnicze</w:t>
            </w:r>
          </w:p>
        </w:tc>
        <w:tc>
          <w:tcPr>
            <w:tcW w:w="1134" w:type="dxa"/>
            <w:tcBorders>
              <w:left w:val="single" w:sz="4" w:space="0" w:color="auto"/>
              <w:bottom w:val="single" w:sz="4" w:space="0" w:color="auto"/>
              <w:right w:val="single" w:sz="4" w:space="0" w:color="auto"/>
            </w:tcBorders>
            <w:noWrap/>
            <w:vAlign w:val="center"/>
          </w:tcPr>
          <w:p w14:paraId="03800A84"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0,10</w:t>
            </w:r>
          </w:p>
        </w:tc>
        <w:tc>
          <w:tcPr>
            <w:tcW w:w="3543" w:type="dxa"/>
            <w:tcBorders>
              <w:top w:val="single" w:sz="4" w:space="0" w:color="auto"/>
              <w:left w:val="single" w:sz="4" w:space="0" w:color="auto"/>
              <w:bottom w:val="single" w:sz="4" w:space="0" w:color="auto"/>
              <w:right w:val="single" w:sz="4" w:space="0" w:color="auto"/>
            </w:tcBorders>
            <w:noWrap/>
            <w:vAlign w:val="center"/>
          </w:tcPr>
          <w:p w14:paraId="62201E54" w14:textId="529831E7" w:rsidR="00410BED" w:rsidRPr="00671A05" w:rsidRDefault="00410BED" w:rsidP="009314E8">
            <w:pPr>
              <w:spacing w:line="240" w:lineRule="auto"/>
              <w:jc w:val="left"/>
              <w:rPr>
                <w:rFonts w:ascii="Arial" w:hAnsi="Arial" w:cs="Arial"/>
                <w:sz w:val="22"/>
                <w:szCs w:val="22"/>
              </w:rPr>
            </w:pPr>
            <w:r>
              <w:rPr>
                <w:rFonts w:ascii="Arial" w:hAnsi="Arial" w:cs="Arial"/>
                <w:sz w:val="22"/>
                <w:szCs w:val="22"/>
              </w:rPr>
              <w:t>Odpad powstawać będzie w operacjach łączenia metali przez spawanie na stanowiskach remontowych, wytwarzania konstrukcji i wyrobów metalowych.</w:t>
            </w:r>
          </w:p>
        </w:tc>
      </w:tr>
      <w:tr w:rsidR="00410BED" w:rsidRPr="00671A05" w14:paraId="2963A482"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5D24D4ED"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7</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6909812E"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12 01 15</w:t>
            </w:r>
          </w:p>
        </w:tc>
        <w:tc>
          <w:tcPr>
            <w:tcW w:w="2694" w:type="dxa"/>
            <w:tcBorders>
              <w:top w:val="single" w:sz="4" w:space="0" w:color="auto"/>
              <w:left w:val="single" w:sz="4" w:space="0" w:color="auto"/>
              <w:bottom w:val="single" w:sz="4" w:space="0" w:color="auto"/>
              <w:right w:val="single" w:sz="4" w:space="0" w:color="auto"/>
            </w:tcBorders>
            <w:noWrap/>
            <w:vAlign w:val="center"/>
          </w:tcPr>
          <w:p w14:paraId="44387CB2" w14:textId="77777777" w:rsidR="006A4D36"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Szlamy z obróbki met</w:t>
            </w:r>
            <w:r>
              <w:rPr>
                <w:rFonts w:ascii="Arial" w:hAnsi="Arial" w:cs="Arial"/>
                <w:sz w:val="22"/>
                <w:szCs w:val="22"/>
              </w:rPr>
              <w:t>ali inne niż wymienione</w:t>
            </w:r>
          </w:p>
          <w:p w14:paraId="2CADAFEF" w14:textId="04798037" w:rsidR="00410BED" w:rsidRPr="00671A05" w:rsidRDefault="00410BED" w:rsidP="009314E8">
            <w:pPr>
              <w:tabs>
                <w:tab w:val="left" w:pos="100"/>
              </w:tabs>
              <w:spacing w:line="240" w:lineRule="auto"/>
              <w:jc w:val="left"/>
              <w:rPr>
                <w:rFonts w:ascii="Arial" w:hAnsi="Arial" w:cs="Arial"/>
                <w:sz w:val="22"/>
                <w:szCs w:val="22"/>
              </w:rPr>
            </w:pPr>
            <w:r>
              <w:rPr>
                <w:rFonts w:ascii="Arial" w:hAnsi="Arial" w:cs="Arial"/>
                <w:sz w:val="22"/>
                <w:szCs w:val="22"/>
              </w:rPr>
              <w:t xml:space="preserve">w 12 01 </w:t>
            </w:r>
            <w:r w:rsidRPr="00671A05">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noWrap/>
            <w:vAlign w:val="center"/>
          </w:tcPr>
          <w:p w14:paraId="1E431EB8"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15</w:t>
            </w:r>
          </w:p>
        </w:tc>
        <w:tc>
          <w:tcPr>
            <w:tcW w:w="3543" w:type="dxa"/>
            <w:tcBorders>
              <w:top w:val="single" w:sz="4" w:space="0" w:color="auto"/>
              <w:left w:val="single" w:sz="4" w:space="0" w:color="auto"/>
              <w:bottom w:val="single" w:sz="4" w:space="0" w:color="auto"/>
              <w:right w:val="single" w:sz="4" w:space="0" w:color="auto"/>
            </w:tcBorders>
            <w:noWrap/>
            <w:vAlign w:val="center"/>
          </w:tcPr>
          <w:p w14:paraId="0FFE49D8" w14:textId="33BF42F6"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Odpad powstawać będzie w procesie mechanicznej obróbki metali.</w:t>
            </w:r>
          </w:p>
        </w:tc>
      </w:tr>
      <w:tr w:rsidR="00410BED" w:rsidRPr="00671A05" w14:paraId="712FE23D"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6EAADC2D"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8</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2BCD9918"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12 01 21</w:t>
            </w:r>
          </w:p>
        </w:tc>
        <w:tc>
          <w:tcPr>
            <w:tcW w:w="2694" w:type="dxa"/>
            <w:tcBorders>
              <w:top w:val="single" w:sz="4" w:space="0" w:color="auto"/>
              <w:left w:val="single" w:sz="4" w:space="0" w:color="auto"/>
              <w:bottom w:val="single" w:sz="4" w:space="0" w:color="auto"/>
              <w:right w:val="single" w:sz="4" w:space="0" w:color="auto"/>
            </w:tcBorders>
            <w:noWrap/>
            <w:vAlign w:val="center"/>
          </w:tcPr>
          <w:p w14:paraId="0976F32E"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Zużyte materiały sz</w:t>
            </w:r>
            <w:r>
              <w:rPr>
                <w:rFonts w:ascii="Arial" w:hAnsi="Arial" w:cs="Arial"/>
                <w:sz w:val="22"/>
                <w:szCs w:val="22"/>
              </w:rPr>
              <w:t xml:space="preserve">lifierskie inne niż wymienione </w:t>
            </w:r>
            <w:r w:rsidRPr="00671A05">
              <w:rPr>
                <w:rFonts w:ascii="Arial" w:hAnsi="Arial" w:cs="Arial"/>
                <w:sz w:val="22"/>
                <w:szCs w:val="22"/>
              </w:rPr>
              <w:t xml:space="preserve">w 12 01 20 </w:t>
            </w:r>
          </w:p>
        </w:tc>
        <w:tc>
          <w:tcPr>
            <w:tcW w:w="1134" w:type="dxa"/>
            <w:tcBorders>
              <w:top w:val="single" w:sz="4" w:space="0" w:color="auto"/>
              <w:left w:val="single" w:sz="4" w:space="0" w:color="auto"/>
              <w:bottom w:val="single" w:sz="4" w:space="0" w:color="auto"/>
              <w:right w:val="single" w:sz="4" w:space="0" w:color="auto"/>
            </w:tcBorders>
            <w:noWrap/>
            <w:vAlign w:val="center"/>
          </w:tcPr>
          <w:p w14:paraId="335BEDCC"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8</w:t>
            </w:r>
          </w:p>
        </w:tc>
        <w:tc>
          <w:tcPr>
            <w:tcW w:w="3543" w:type="dxa"/>
            <w:tcBorders>
              <w:top w:val="single" w:sz="4" w:space="0" w:color="auto"/>
              <w:left w:val="single" w:sz="4" w:space="0" w:color="auto"/>
              <w:bottom w:val="single" w:sz="4" w:space="0" w:color="auto"/>
              <w:right w:val="single" w:sz="4" w:space="0" w:color="auto"/>
            </w:tcBorders>
            <w:noWrap/>
            <w:vAlign w:val="center"/>
          </w:tcPr>
          <w:p w14:paraId="68BE8CE3"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Odpad to zużyte ściernice</w:t>
            </w:r>
            <w:r>
              <w:rPr>
                <w:rFonts w:ascii="Arial" w:hAnsi="Arial" w:cs="Arial"/>
                <w:sz w:val="22"/>
                <w:szCs w:val="22"/>
              </w:rPr>
              <w:t xml:space="preserve"> (zeszlifowane tarcze szlifierskie), które powstawać będą</w:t>
            </w:r>
            <w:r w:rsidRPr="00671A05">
              <w:rPr>
                <w:rFonts w:ascii="Arial" w:hAnsi="Arial" w:cs="Arial"/>
                <w:sz w:val="22"/>
                <w:szCs w:val="22"/>
              </w:rPr>
              <w:t xml:space="preserve"> podczas procesu szlifowania na szlifierkach stacjonarnych, wieszakowych lub przenośnych na wykańczalni</w:t>
            </w:r>
            <w:r>
              <w:rPr>
                <w:rFonts w:ascii="Arial" w:hAnsi="Arial" w:cs="Arial"/>
                <w:sz w:val="22"/>
                <w:szCs w:val="22"/>
              </w:rPr>
              <w:t xml:space="preserve">, </w:t>
            </w:r>
            <w:r w:rsidRPr="00671A05">
              <w:rPr>
                <w:rFonts w:ascii="Arial" w:hAnsi="Arial" w:cs="Arial"/>
                <w:sz w:val="22"/>
                <w:szCs w:val="22"/>
              </w:rPr>
              <w:t>matrycowni</w:t>
            </w:r>
            <w:r>
              <w:rPr>
                <w:rFonts w:ascii="Arial" w:hAnsi="Arial" w:cs="Arial"/>
                <w:sz w:val="22"/>
                <w:szCs w:val="22"/>
              </w:rPr>
              <w:t xml:space="preserve"> oraz w trakcie </w:t>
            </w:r>
            <w:r>
              <w:rPr>
                <w:rFonts w:ascii="Arial" w:hAnsi="Arial" w:cs="Arial"/>
                <w:sz w:val="22"/>
                <w:szCs w:val="22"/>
              </w:rPr>
              <w:lastRenderedPageBreak/>
              <w:t>remontów</w:t>
            </w:r>
            <w:r w:rsidRPr="00671A05">
              <w:rPr>
                <w:rFonts w:ascii="Arial" w:hAnsi="Arial" w:cs="Arial"/>
                <w:sz w:val="22"/>
                <w:szCs w:val="22"/>
              </w:rPr>
              <w:t>.</w:t>
            </w:r>
          </w:p>
        </w:tc>
      </w:tr>
      <w:tr w:rsidR="00410BED" w:rsidRPr="00671A05" w14:paraId="4DDDF1E0"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55072F13"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lastRenderedPageBreak/>
              <w:t>9</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0FA5E1EB"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12 01 99</w:t>
            </w:r>
          </w:p>
        </w:tc>
        <w:tc>
          <w:tcPr>
            <w:tcW w:w="2694" w:type="dxa"/>
            <w:tcBorders>
              <w:top w:val="single" w:sz="4" w:space="0" w:color="auto"/>
              <w:left w:val="single" w:sz="4" w:space="0" w:color="auto"/>
              <w:bottom w:val="single" w:sz="4" w:space="0" w:color="auto"/>
              <w:right w:val="single" w:sz="4" w:space="0" w:color="auto"/>
            </w:tcBorders>
            <w:noWrap/>
            <w:vAlign w:val="center"/>
          </w:tcPr>
          <w:p w14:paraId="69D8AB11"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Inne niewymienione odpady</w:t>
            </w:r>
          </w:p>
        </w:tc>
        <w:tc>
          <w:tcPr>
            <w:tcW w:w="1134" w:type="dxa"/>
            <w:tcBorders>
              <w:top w:val="single" w:sz="4" w:space="0" w:color="auto"/>
              <w:left w:val="single" w:sz="4" w:space="0" w:color="auto"/>
              <w:bottom w:val="single" w:sz="4" w:space="0" w:color="auto"/>
              <w:right w:val="single" w:sz="4" w:space="0" w:color="auto"/>
            </w:tcBorders>
            <w:noWrap/>
            <w:vAlign w:val="center"/>
          </w:tcPr>
          <w:p w14:paraId="38279BF2"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650</w:t>
            </w:r>
          </w:p>
        </w:tc>
        <w:tc>
          <w:tcPr>
            <w:tcW w:w="3543" w:type="dxa"/>
            <w:tcBorders>
              <w:top w:val="single" w:sz="4" w:space="0" w:color="auto"/>
              <w:left w:val="single" w:sz="4" w:space="0" w:color="auto"/>
              <w:bottom w:val="single" w:sz="4" w:space="0" w:color="auto"/>
              <w:right w:val="single" w:sz="4" w:space="0" w:color="auto"/>
            </w:tcBorders>
            <w:noWrap/>
            <w:vAlign w:val="center"/>
          </w:tcPr>
          <w:p w14:paraId="6296548D"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 xml:space="preserve">Odpad powstawać będzie podczas nagrzewu ucinków stalowych w piecu gazowym (lub nagrzewnicy) i będzie usuwany z materiału podczas kucia na młocie lub na prasie kuźniczej </w:t>
            </w:r>
          </w:p>
          <w:p w14:paraId="3C36838F"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w oddziałach młotów i pras. Jeżeli do kucia stosowane będą trociny, wówczas zendra zmieszana będzie z resztkami trocin, która częściowo ulega wypaleniu.</w:t>
            </w:r>
          </w:p>
          <w:p w14:paraId="1261D2BA" w14:textId="461493C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 xml:space="preserve">Zendra powstająca przy nagrzewie opadać będzie głównie do wanny wodnej, przy okresowym czyszczeniu </w:t>
            </w:r>
            <w:r>
              <w:rPr>
                <w:rFonts w:ascii="Arial" w:hAnsi="Arial" w:cs="Arial"/>
                <w:sz w:val="22"/>
                <w:szCs w:val="22"/>
              </w:rPr>
              <w:t xml:space="preserve">wanny hartowniczej (wodnej) mieszczącej się w placówce obróbki cieplnej powstaje </w:t>
            </w:r>
            <w:r w:rsidRPr="00671A05">
              <w:rPr>
                <w:rFonts w:ascii="Arial" w:hAnsi="Arial" w:cs="Arial"/>
                <w:sz w:val="22"/>
                <w:szCs w:val="22"/>
              </w:rPr>
              <w:t>odpad w postaci zendry mokrej.</w:t>
            </w:r>
            <w:r>
              <w:rPr>
                <w:rFonts w:ascii="Arial" w:hAnsi="Arial" w:cs="Arial"/>
                <w:sz w:val="22"/>
                <w:szCs w:val="22"/>
              </w:rPr>
              <w:t xml:space="preserve"> </w:t>
            </w:r>
            <w:r w:rsidRPr="00671A05">
              <w:rPr>
                <w:rFonts w:ascii="Arial" w:hAnsi="Arial" w:cs="Arial"/>
                <w:sz w:val="22"/>
                <w:szCs w:val="22"/>
              </w:rPr>
              <w:t>Zendra zawierająca wodę usuwana będzie z odpylni mokrych przy oczyszcz</w:t>
            </w:r>
            <w:r>
              <w:rPr>
                <w:rFonts w:ascii="Arial" w:hAnsi="Arial" w:cs="Arial"/>
                <w:sz w:val="22"/>
                <w:szCs w:val="22"/>
              </w:rPr>
              <w:t>arkach stosowanych w oddziale Wykańczalni</w:t>
            </w:r>
            <w:r w:rsidRPr="00671A05">
              <w:rPr>
                <w:rFonts w:ascii="Arial" w:hAnsi="Arial" w:cs="Arial"/>
                <w:sz w:val="22"/>
                <w:szCs w:val="22"/>
              </w:rPr>
              <w:t>.</w:t>
            </w:r>
          </w:p>
        </w:tc>
      </w:tr>
      <w:tr w:rsidR="00410BED" w:rsidRPr="00671A05" w14:paraId="295FCC04" w14:textId="77777777" w:rsidTr="009314E8">
        <w:tblPrEx>
          <w:tblCellMar>
            <w:top w:w="0" w:type="dxa"/>
            <w:bottom w:w="0" w:type="dxa"/>
          </w:tblCellMar>
        </w:tblPrEx>
        <w:trPr>
          <w:trHeight w:val="126"/>
        </w:trPr>
        <w:tc>
          <w:tcPr>
            <w:tcW w:w="567" w:type="dxa"/>
            <w:tcBorders>
              <w:top w:val="single" w:sz="4" w:space="0" w:color="auto"/>
              <w:left w:val="single" w:sz="4" w:space="0" w:color="auto"/>
              <w:bottom w:val="single" w:sz="4" w:space="0" w:color="auto"/>
              <w:right w:val="single" w:sz="4" w:space="0" w:color="auto"/>
            </w:tcBorders>
            <w:noWrap/>
            <w:vAlign w:val="center"/>
          </w:tcPr>
          <w:p w14:paraId="56950314"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10</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2DA3F4E7"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15 01 01</w:t>
            </w:r>
          </w:p>
        </w:tc>
        <w:tc>
          <w:tcPr>
            <w:tcW w:w="2694" w:type="dxa"/>
            <w:tcBorders>
              <w:top w:val="single" w:sz="4" w:space="0" w:color="auto"/>
              <w:left w:val="single" w:sz="4" w:space="0" w:color="auto"/>
              <w:bottom w:val="single" w:sz="4" w:space="0" w:color="auto"/>
              <w:right w:val="single" w:sz="4" w:space="0" w:color="auto"/>
            </w:tcBorders>
            <w:noWrap/>
            <w:vAlign w:val="center"/>
          </w:tcPr>
          <w:p w14:paraId="05F70535" w14:textId="1E760E5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Opakowania z papieru i tektury</w:t>
            </w:r>
          </w:p>
        </w:tc>
        <w:tc>
          <w:tcPr>
            <w:tcW w:w="1134" w:type="dxa"/>
            <w:tcBorders>
              <w:top w:val="single" w:sz="4" w:space="0" w:color="auto"/>
              <w:left w:val="single" w:sz="4" w:space="0" w:color="auto"/>
              <w:bottom w:val="single" w:sz="4" w:space="0" w:color="auto"/>
              <w:right w:val="single" w:sz="4" w:space="0" w:color="auto"/>
            </w:tcBorders>
            <w:noWrap/>
            <w:vAlign w:val="center"/>
          </w:tcPr>
          <w:p w14:paraId="708F7A13"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7</w:t>
            </w:r>
          </w:p>
        </w:tc>
        <w:tc>
          <w:tcPr>
            <w:tcW w:w="3543" w:type="dxa"/>
            <w:tcBorders>
              <w:top w:val="single" w:sz="4" w:space="0" w:color="auto"/>
              <w:left w:val="single" w:sz="4" w:space="0" w:color="auto"/>
              <w:bottom w:val="single" w:sz="4" w:space="0" w:color="auto"/>
              <w:right w:val="single" w:sz="4" w:space="0" w:color="auto"/>
            </w:tcBorders>
            <w:noWrap/>
            <w:vAlign w:val="center"/>
          </w:tcPr>
          <w:p w14:paraId="4B4B111B"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 xml:space="preserve">Odpadowe opakowania z papieru </w:t>
            </w:r>
          </w:p>
          <w:p w14:paraId="19DC095C"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i tektury.</w:t>
            </w:r>
          </w:p>
        </w:tc>
      </w:tr>
      <w:tr w:rsidR="00410BED" w:rsidRPr="00671A05" w14:paraId="70272C8E"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5B2274C4"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11</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53E66FB3"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15 01 02</w:t>
            </w:r>
          </w:p>
        </w:tc>
        <w:tc>
          <w:tcPr>
            <w:tcW w:w="2694" w:type="dxa"/>
            <w:tcBorders>
              <w:top w:val="single" w:sz="4" w:space="0" w:color="auto"/>
              <w:left w:val="single" w:sz="4" w:space="0" w:color="auto"/>
              <w:bottom w:val="single" w:sz="4" w:space="0" w:color="auto"/>
              <w:right w:val="single" w:sz="4" w:space="0" w:color="auto"/>
            </w:tcBorders>
            <w:noWrap/>
            <w:vAlign w:val="center"/>
          </w:tcPr>
          <w:p w14:paraId="4A580077"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Opakowania z tworzyw sztucznych</w:t>
            </w:r>
          </w:p>
        </w:tc>
        <w:tc>
          <w:tcPr>
            <w:tcW w:w="1134" w:type="dxa"/>
            <w:tcBorders>
              <w:top w:val="single" w:sz="4" w:space="0" w:color="auto"/>
              <w:left w:val="single" w:sz="4" w:space="0" w:color="auto"/>
              <w:bottom w:val="single" w:sz="4" w:space="0" w:color="auto"/>
              <w:right w:val="single" w:sz="4" w:space="0" w:color="auto"/>
            </w:tcBorders>
            <w:noWrap/>
            <w:vAlign w:val="center"/>
          </w:tcPr>
          <w:p w14:paraId="2D16B84A"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8,50</w:t>
            </w:r>
          </w:p>
        </w:tc>
        <w:tc>
          <w:tcPr>
            <w:tcW w:w="3543" w:type="dxa"/>
            <w:tcBorders>
              <w:top w:val="single" w:sz="4" w:space="0" w:color="auto"/>
              <w:left w:val="single" w:sz="4" w:space="0" w:color="auto"/>
              <w:bottom w:val="single" w:sz="4" w:space="0" w:color="auto"/>
              <w:right w:val="single" w:sz="4" w:space="0" w:color="auto"/>
            </w:tcBorders>
            <w:noWrap/>
            <w:vAlign w:val="center"/>
          </w:tcPr>
          <w:p w14:paraId="5BA8A74D"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Zużyte opakowania z tworzyw sztucznych typu beczki, folie, worki i pojemniki.</w:t>
            </w:r>
          </w:p>
        </w:tc>
      </w:tr>
      <w:tr w:rsidR="00410BED" w:rsidRPr="00671A05" w14:paraId="026C01DA"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29E53FE5"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12</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5AD0F4DA"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 xml:space="preserve">15 </w:t>
            </w:r>
            <w:r w:rsidRPr="00671A05">
              <w:rPr>
                <w:rFonts w:ascii="Arial" w:hAnsi="Arial" w:cs="Arial"/>
                <w:sz w:val="22"/>
                <w:szCs w:val="22"/>
              </w:rPr>
              <w:t>01 03</w:t>
            </w:r>
          </w:p>
        </w:tc>
        <w:tc>
          <w:tcPr>
            <w:tcW w:w="2694" w:type="dxa"/>
            <w:tcBorders>
              <w:top w:val="single" w:sz="4" w:space="0" w:color="auto"/>
              <w:left w:val="single" w:sz="4" w:space="0" w:color="auto"/>
              <w:bottom w:val="single" w:sz="4" w:space="0" w:color="auto"/>
              <w:right w:val="single" w:sz="4" w:space="0" w:color="auto"/>
            </w:tcBorders>
            <w:noWrap/>
            <w:vAlign w:val="center"/>
          </w:tcPr>
          <w:p w14:paraId="1D4E4609"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Opakowania z drewna</w:t>
            </w:r>
          </w:p>
        </w:tc>
        <w:tc>
          <w:tcPr>
            <w:tcW w:w="1134" w:type="dxa"/>
            <w:tcBorders>
              <w:top w:val="single" w:sz="4" w:space="0" w:color="auto"/>
              <w:left w:val="single" w:sz="4" w:space="0" w:color="auto"/>
              <w:bottom w:val="single" w:sz="4" w:space="0" w:color="auto"/>
              <w:right w:val="single" w:sz="4" w:space="0" w:color="auto"/>
            </w:tcBorders>
            <w:noWrap/>
            <w:vAlign w:val="center"/>
          </w:tcPr>
          <w:p w14:paraId="5EE17DE4"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13</w:t>
            </w:r>
          </w:p>
        </w:tc>
        <w:tc>
          <w:tcPr>
            <w:tcW w:w="3543" w:type="dxa"/>
            <w:tcBorders>
              <w:top w:val="single" w:sz="4" w:space="0" w:color="auto"/>
              <w:left w:val="single" w:sz="4" w:space="0" w:color="auto"/>
              <w:bottom w:val="single" w:sz="4" w:space="0" w:color="auto"/>
              <w:right w:val="single" w:sz="4" w:space="0" w:color="auto"/>
            </w:tcBorders>
            <w:noWrap/>
            <w:vAlign w:val="center"/>
          </w:tcPr>
          <w:p w14:paraId="0BA77DA1" w14:textId="77777777" w:rsidR="00410BED" w:rsidRPr="00671A05" w:rsidRDefault="00410BED" w:rsidP="009314E8">
            <w:pPr>
              <w:spacing w:line="240" w:lineRule="auto"/>
              <w:jc w:val="left"/>
              <w:rPr>
                <w:rFonts w:ascii="Arial" w:hAnsi="Arial" w:cs="Arial"/>
                <w:sz w:val="22"/>
                <w:szCs w:val="22"/>
              </w:rPr>
            </w:pPr>
            <w:r>
              <w:rPr>
                <w:rFonts w:ascii="Arial" w:hAnsi="Arial" w:cs="Arial"/>
                <w:sz w:val="22"/>
                <w:szCs w:val="22"/>
              </w:rPr>
              <w:t>U</w:t>
            </w:r>
            <w:r w:rsidRPr="00671A05">
              <w:rPr>
                <w:rFonts w:ascii="Arial" w:hAnsi="Arial" w:cs="Arial"/>
                <w:sz w:val="22"/>
                <w:szCs w:val="22"/>
              </w:rPr>
              <w:t xml:space="preserve">szkodzone, nienadające się do ponownego użycia opakowania </w:t>
            </w:r>
          </w:p>
          <w:p w14:paraId="338B4F3F"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z drewna typu palety, skrzynie.</w:t>
            </w:r>
          </w:p>
        </w:tc>
      </w:tr>
      <w:tr w:rsidR="00410BED" w:rsidRPr="00671A05" w14:paraId="537F396E"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048FB322"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13</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7D7D5E8"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15 02 03</w:t>
            </w:r>
          </w:p>
        </w:tc>
        <w:tc>
          <w:tcPr>
            <w:tcW w:w="2694" w:type="dxa"/>
            <w:tcBorders>
              <w:top w:val="single" w:sz="4" w:space="0" w:color="auto"/>
              <w:left w:val="single" w:sz="4" w:space="0" w:color="auto"/>
              <w:bottom w:val="single" w:sz="4" w:space="0" w:color="auto"/>
              <w:right w:val="single" w:sz="4" w:space="0" w:color="auto"/>
            </w:tcBorders>
            <w:noWrap/>
            <w:vAlign w:val="center"/>
          </w:tcPr>
          <w:p w14:paraId="4E35D261"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Sorbenty, materiały filtracyjne, tkaniny do wycierania (np. szmaty, ścierki) i ubrania ochronne inne niż wymienione w 15</w:t>
            </w:r>
            <w:r>
              <w:rPr>
                <w:rFonts w:ascii="Arial" w:hAnsi="Arial" w:cs="Arial"/>
                <w:sz w:val="22"/>
                <w:szCs w:val="22"/>
              </w:rPr>
              <w:t xml:space="preserve"> </w:t>
            </w:r>
            <w:r w:rsidRPr="00671A05">
              <w:rPr>
                <w:rFonts w:ascii="Arial" w:hAnsi="Arial" w:cs="Arial"/>
                <w:sz w:val="22"/>
                <w:szCs w:val="22"/>
              </w:rPr>
              <w:t>02</w:t>
            </w:r>
            <w:r>
              <w:rPr>
                <w:rFonts w:ascii="Arial" w:hAnsi="Arial" w:cs="Arial"/>
                <w:sz w:val="22"/>
                <w:szCs w:val="22"/>
              </w:rPr>
              <w:t xml:space="preserve"> </w:t>
            </w:r>
            <w:r w:rsidRPr="00671A05">
              <w:rPr>
                <w:rFonts w:ascii="Arial" w:hAnsi="Arial" w:cs="Arial"/>
                <w:sz w:val="22"/>
                <w:szCs w:val="22"/>
              </w:rPr>
              <w:t>02*</w:t>
            </w:r>
          </w:p>
        </w:tc>
        <w:tc>
          <w:tcPr>
            <w:tcW w:w="1134" w:type="dxa"/>
            <w:tcBorders>
              <w:top w:val="single" w:sz="4" w:space="0" w:color="auto"/>
              <w:left w:val="single" w:sz="4" w:space="0" w:color="auto"/>
              <w:bottom w:val="single" w:sz="4" w:space="0" w:color="auto"/>
              <w:right w:val="single" w:sz="4" w:space="0" w:color="auto"/>
            </w:tcBorders>
            <w:noWrap/>
            <w:vAlign w:val="center"/>
          </w:tcPr>
          <w:p w14:paraId="01D4AB2C"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5</w:t>
            </w:r>
          </w:p>
        </w:tc>
        <w:tc>
          <w:tcPr>
            <w:tcW w:w="3543" w:type="dxa"/>
            <w:tcBorders>
              <w:top w:val="single" w:sz="4" w:space="0" w:color="auto"/>
              <w:left w:val="single" w:sz="4" w:space="0" w:color="auto"/>
              <w:bottom w:val="single" w:sz="4" w:space="0" w:color="auto"/>
              <w:right w:val="single" w:sz="4" w:space="0" w:color="auto"/>
            </w:tcBorders>
            <w:noWrap/>
            <w:vAlign w:val="center"/>
          </w:tcPr>
          <w:p w14:paraId="56B75D32"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na stanowiskach; roboczych w wyniku użytkowania przez pracowników odzieży ochronnej i sprzętu ochrony osobistej.</w:t>
            </w:r>
          </w:p>
        </w:tc>
      </w:tr>
      <w:tr w:rsidR="00410BED" w:rsidRPr="00671A05" w14:paraId="1EA1FFFA" w14:textId="77777777" w:rsidTr="009314E8">
        <w:tblPrEx>
          <w:tblCellMar>
            <w:top w:w="0" w:type="dxa"/>
            <w:bottom w:w="0" w:type="dxa"/>
          </w:tblCellMar>
        </w:tblPrEx>
        <w:trPr>
          <w:trHeight w:val="758"/>
        </w:trPr>
        <w:tc>
          <w:tcPr>
            <w:tcW w:w="567" w:type="dxa"/>
            <w:tcBorders>
              <w:top w:val="single" w:sz="4" w:space="0" w:color="auto"/>
              <w:left w:val="single" w:sz="4" w:space="0" w:color="auto"/>
              <w:right w:val="single" w:sz="4" w:space="0" w:color="auto"/>
            </w:tcBorders>
            <w:noWrap/>
            <w:vAlign w:val="center"/>
          </w:tcPr>
          <w:p w14:paraId="52CB21E1"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14</w:t>
            </w:r>
            <w:r w:rsidRPr="00671A05">
              <w:rPr>
                <w:rFonts w:ascii="Arial" w:hAnsi="Arial" w:cs="Arial"/>
                <w:sz w:val="22"/>
                <w:szCs w:val="22"/>
              </w:rPr>
              <w:t>.</w:t>
            </w:r>
          </w:p>
        </w:tc>
        <w:tc>
          <w:tcPr>
            <w:tcW w:w="1134" w:type="dxa"/>
            <w:tcBorders>
              <w:top w:val="single" w:sz="4" w:space="0" w:color="auto"/>
              <w:left w:val="single" w:sz="4" w:space="0" w:color="auto"/>
              <w:right w:val="single" w:sz="4" w:space="0" w:color="auto"/>
            </w:tcBorders>
            <w:noWrap/>
            <w:vAlign w:val="center"/>
          </w:tcPr>
          <w:p w14:paraId="55DF8450"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16 01 03</w:t>
            </w:r>
          </w:p>
        </w:tc>
        <w:tc>
          <w:tcPr>
            <w:tcW w:w="2694" w:type="dxa"/>
            <w:tcBorders>
              <w:top w:val="single" w:sz="4" w:space="0" w:color="auto"/>
              <w:left w:val="single" w:sz="4" w:space="0" w:color="auto"/>
              <w:right w:val="single" w:sz="4" w:space="0" w:color="auto"/>
            </w:tcBorders>
            <w:noWrap/>
            <w:vAlign w:val="center"/>
          </w:tcPr>
          <w:p w14:paraId="7AE3C727"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Zużyte opony</w:t>
            </w:r>
          </w:p>
        </w:tc>
        <w:tc>
          <w:tcPr>
            <w:tcW w:w="1134" w:type="dxa"/>
            <w:tcBorders>
              <w:top w:val="single" w:sz="4" w:space="0" w:color="auto"/>
              <w:left w:val="single" w:sz="4" w:space="0" w:color="auto"/>
              <w:right w:val="single" w:sz="4" w:space="0" w:color="auto"/>
            </w:tcBorders>
            <w:noWrap/>
            <w:vAlign w:val="center"/>
          </w:tcPr>
          <w:p w14:paraId="0F5C180F"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10</w:t>
            </w:r>
          </w:p>
        </w:tc>
        <w:tc>
          <w:tcPr>
            <w:tcW w:w="3543" w:type="dxa"/>
            <w:tcBorders>
              <w:top w:val="single" w:sz="4" w:space="0" w:color="auto"/>
              <w:left w:val="single" w:sz="4" w:space="0" w:color="auto"/>
              <w:bottom w:val="single" w:sz="4" w:space="0" w:color="auto"/>
              <w:right w:val="single" w:sz="4" w:space="0" w:color="auto"/>
            </w:tcBorders>
            <w:noWrap/>
            <w:vAlign w:val="center"/>
          </w:tcPr>
          <w:p w14:paraId="5B13B8B6" w14:textId="4B6D3391" w:rsidR="00410BED" w:rsidRPr="00671A05" w:rsidRDefault="00410BED" w:rsidP="009314E8">
            <w:pPr>
              <w:spacing w:line="240" w:lineRule="auto"/>
              <w:jc w:val="left"/>
              <w:rPr>
                <w:rFonts w:ascii="Arial" w:hAnsi="Arial" w:cs="Arial"/>
                <w:sz w:val="22"/>
                <w:szCs w:val="22"/>
              </w:rPr>
            </w:pPr>
            <w:r>
              <w:rPr>
                <w:rFonts w:ascii="Arial" w:hAnsi="Arial" w:cs="Arial"/>
                <w:sz w:val="22"/>
                <w:szCs w:val="22"/>
              </w:rPr>
              <w:t>Odpad powstawać będzie</w:t>
            </w:r>
            <w:r w:rsidRPr="00671A05">
              <w:rPr>
                <w:rFonts w:ascii="Arial" w:hAnsi="Arial" w:cs="Arial"/>
                <w:sz w:val="22"/>
                <w:szCs w:val="22"/>
              </w:rPr>
              <w:t xml:space="preserve"> w wyniku eksploatacji i demontażu stosowanych w transporcie wewnątrzzakładowym samochodów dostawczych i wózków.</w:t>
            </w:r>
          </w:p>
        </w:tc>
      </w:tr>
      <w:tr w:rsidR="00410BED" w:rsidRPr="00671A05" w14:paraId="43109FB3" w14:textId="77777777" w:rsidTr="009314E8">
        <w:tblPrEx>
          <w:tblCellMar>
            <w:top w:w="0" w:type="dxa"/>
            <w:bottom w:w="0" w:type="dxa"/>
          </w:tblCellMar>
        </w:tblPrEx>
        <w:trPr>
          <w:trHeight w:val="244"/>
        </w:trPr>
        <w:tc>
          <w:tcPr>
            <w:tcW w:w="567" w:type="dxa"/>
            <w:tcBorders>
              <w:left w:val="single" w:sz="4" w:space="0" w:color="auto"/>
              <w:bottom w:val="single" w:sz="4" w:space="0" w:color="auto"/>
              <w:right w:val="single" w:sz="4" w:space="0" w:color="auto"/>
            </w:tcBorders>
            <w:noWrap/>
            <w:vAlign w:val="center"/>
          </w:tcPr>
          <w:p w14:paraId="47E5D5D6"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15.</w:t>
            </w:r>
          </w:p>
        </w:tc>
        <w:tc>
          <w:tcPr>
            <w:tcW w:w="1134" w:type="dxa"/>
            <w:tcBorders>
              <w:left w:val="single" w:sz="4" w:space="0" w:color="auto"/>
              <w:bottom w:val="single" w:sz="4" w:space="0" w:color="auto"/>
              <w:right w:val="single" w:sz="4" w:space="0" w:color="auto"/>
            </w:tcBorders>
            <w:noWrap/>
            <w:vAlign w:val="center"/>
          </w:tcPr>
          <w:p w14:paraId="57495F89"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16 01 12</w:t>
            </w:r>
          </w:p>
        </w:tc>
        <w:tc>
          <w:tcPr>
            <w:tcW w:w="2694" w:type="dxa"/>
            <w:tcBorders>
              <w:left w:val="single" w:sz="4" w:space="0" w:color="auto"/>
              <w:bottom w:val="single" w:sz="4" w:space="0" w:color="auto"/>
              <w:right w:val="single" w:sz="4" w:space="0" w:color="auto"/>
            </w:tcBorders>
            <w:noWrap/>
            <w:vAlign w:val="center"/>
          </w:tcPr>
          <w:p w14:paraId="76BD5E41" w14:textId="77777777" w:rsidR="006A4D36" w:rsidRDefault="00410BED" w:rsidP="009314E8">
            <w:pPr>
              <w:widowControl/>
              <w:adjustRightInd/>
              <w:spacing w:line="240" w:lineRule="auto"/>
              <w:jc w:val="left"/>
              <w:textAlignment w:val="auto"/>
              <w:rPr>
                <w:rFonts w:ascii="Arial" w:hAnsi="Arial" w:cs="Arial"/>
                <w:sz w:val="22"/>
                <w:szCs w:val="22"/>
              </w:rPr>
            </w:pPr>
            <w:r w:rsidRPr="00DB3CBE">
              <w:rPr>
                <w:rFonts w:ascii="Arial" w:hAnsi="Arial" w:cs="Arial"/>
                <w:sz w:val="22"/>
                <w:szCs w:val="22"/>
              </w:rPr>
              <w:t>Okładziny hamulcowe inne niż wymienione</w:t>
            </w:r>
          </w:p>
          <w:p w14:paraId="34E30115" w14:textId="4096DD87" w:rsidR="00410BED" w:rsidRPr="00DB3CBE" w:rsidRDefault="00410BED" w:rsidP="009314E8">
            <w:pPr>
              <w:widowControl/>
              <w:adjustRightInd/>
              <w:spacing w:line="240" w:lineRule="auto"/>
              <w:jc w:val="left"/>
              <w:textAlignment w:val="auto"/>
              <w:rPr>
                <w:rFonts w:ascii="Arial" w:hAnsi="Arial" w:cs="Arial"/>
                <w:sz w:val="22"/>
                <w:szCs w:val="22"/>
              </w:rPr>
            </w:pPr>
            <w:r w:rsidRPr="00DB3CBE">
              <w:rPr>
                <w:rFonts w:ascii="Arial" w:hAnsi="Arial" w:cs="Arial"/>
                <w:sz w:val="22"/>
                <w:szCs w:val="22"/>
              </w:rPr>
              <w:t>w 16 01 11</w:t>
            </w:r>
          </w:p>
        </w:tc>
        <w:tc>
          <w:tcPr>
            <w:tcW w:w="1134" w:type="dxa"/>
            <w:tcBorders>
              <w:left w:val="single" w:sz="4" w:space="0" w:color="auto"/>
              <w:bottom w:val="single" w:sz="4" w:space="0" w:color="auto"/>
              <w:right w:val="single" w:sz="4" w:space="0" w:color="auto"/>
            </w:tcBorders>
            <w:noWrap/>
            <w:vAlign w:val="center"/>
          </w:tcPr>
          <w:p w14:paraId="03AD5534"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7</w:t>
            </w:r>
          </w:p>
        </w:tc>
        <w:tc>
          <w:tcPr>
            <w:tcW w:w="3543" w:type="dxa"/>
            <w:tcBorders>
              <w:top w:val="single" w:sz="4" w:space="0" w:color="auto"/>
              <w:left w:val="single" w:sz="4" w:space="0" w:color="auto"/>
              <w:bottom w:val="single" w:sz="4" w:space="0" w:color="auto"/>
              <w:right w:val="single" w:sz="4" w:space="0" w:color="auto"/>
            </w:tcBorders>
            <w:noWrap/>
            <w:vAlign w:val="center"/>
          </w:tcPr>
          <w:p w14:paraId="2BAA65D0" w14:textId="37601E4A" w:rsidR="00410BED" w:rsidRPr="00671A05" w:rsidRDefault="00410BED" w:rsidP="009314E8">
            <w:pPr>
              <w:spacing w:line="240" w:lineRule="auto"/>
              <w:jc w:val="left"/>
              <w:rPr>
                <w:rFonts w:ascii="Arial" w:hAnsi="Arial" w:cs="Arial"/>
                <w:sz w:val="22"/>
                <w:szCs w:val="22"/>
              </w:rPr>
            </w:pPr>
            <w:r>
              <w:rPr>
                <w:rFonts w:ascii="Arial" w:hAnsi="Arial" w:cs="Arial"/>
                <w:sz w:val="22"/>
                <w:szCs w:val="22"/>
              </w:rPr>
              <w:t>Odpad powstawać będzie w trakcie remontów pras kuźniczych</w:t>
            </w:r>
          </w:p>
        </w:tc>
      </w:tr>
      <w:tr w:rsidR="00410BED" w:rsidRPr="00671A05" w14:paraId="7D3A79A6"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6FCB6646"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16</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691F79DF"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16 02 14</w:t>
            </w:r>
          </w:p>
        </w:tc>
        <w:tc>
          <w:tcPr>
            <w:tcW w:w="2694" w:type="dxa"/>
            <w:tcBorders>
              <w:top w:val="single" w:sz="4" w:space="0" w:color="auto"/>
              <w:left w:val="single" w:sz="4" w:space="0" w:color="auto"/>
              <w:bottom w:val="single" w:sz="4" w:space="0" w:color="auto"/>
              <w:right w:val="single" w:sz="4" w:space="0" w:color="auto"/>
            </w:tcBorders>
            <w:noWrap/>
            <w:vAlign w:val="center"/>
          </w:tcPr>
          <w:p w14:paraId="2E5E8118" w14:textId="77777777" w:rsidR="006A4D36"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Zużyte urządzenia inne niż wymienione</w:t>
            </w:r>
          </w:p>
          <w:p w14:paraId="77935652" w14:textId="22FF11E7" w:rsidR="00410BED" w:rsidRPr="00671A05"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w 16 02 09 do 16 02 13</w:t>
            </w:r>
          </w:p>
        </w:tc>
        <w:tc>
          <w:tcPr>
            <w:tcW w:w="1134" w:type="dxa"/>
            <w:tcBorders>
              <w:top w:val="single" w:sz="4" w:space="0" w:color="auto"/>
              <w:left w:val="single" w:sz="4" w:space="0" w:color="auto"/>
              <w:bottom w:val="single" w:sz="4" w:space="0" w:color="auto"/>
              <w:right w:val="single" w:sz="4" w:space="0" w:color="auto"/>
            </w:tcBorders>
            <w:noWrap/>
            <w:vAlign w:val="center"/>
          </w:tcPr>
          <w:p w14:paraId="6A6380B9"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3</w:t>
            </w:r>
          </w:p>
        </w:tc>
        <w:tc>
          <w:tcPr>
            <w:tcW w:w="3543" w:type="dxa"/>
            <w:tcBorders>
              <w:top w:val="single" w:sz="4" w:space="0" w:color="auto"/>
              <w:left w:val="single" w:sz="4" w:space="0" w:color="auto"/>
              <w:bottom w:val="single" w:sz="4" w:space="0" w:color="auto"/>
              <w:right w:val="single" w:sz="4" w:space="0" w:color="auto"/>
            </w:tcBorders>
            <w:noWrap/>
            <w:vAlign w:val="center"/>
          </w:tcPr>
          <w:p w14:paraId="064E19A5" w14:textId="5043E978"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w wyniku okresowych wymian urządzeń elektronicznych i elektrycznych oraz maszyn </w:t>
            </w:r>
            <w:r w:rsidRPr="00671A05">
              <w:rPr>
                <w:rFonts w:ascii="Arial" w:hAnsi="Arial" w:cs="Arial"/>
                <w:sz w:val="22"/>
                <w:szCs w:val="22"/>
              </w:rPr>
              <w:lastRenderedPageBreak/>
              <w:t>eksploatowanych w zakładzie.</w:t>
            </w:r>
          </w:p>
        </w:tc>
      </w:tr>
      <w:tr w:rsidR="00410BED" w:rsidRPr="00671A05" w14:paraId="36002732"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4759C3AD"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lastRenderedPageBreak/>
              <w:t>17</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59B48CC0"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16 02 16</w:t>
            </w:r>
          </w:p>
        </w:tc>
        <w:tc>
          <w:tcPr>
            <w:tcW w:w="2694" w:type="dxa"/>
            <w:tcBorders>
              <w:top w:val="single" w:sz="4" w:space="0" w:color="auto"/>
              <w:left w:val="single" w:sz="4" w:space="0" w:color="auto"/>
              <w:bottom w:val="single" w:sz="4" w:space="0" w:color="auto"/>
              <w:right w:val="single" w:sz="4" w:space="0" w:color="auto"/>
            </w:tcBorders>
            <w:noWrap/>
            <w:vAlign w:val="center"/>
          </w:tcPr>
          <w:p w14:paraId="726FC5DF" w14:textId="77777777" w:rsidR="006A4D36"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Elementy usunięte z zużytych urządzeń inne niż wymienione</w:t>
            </w:r>
          </w:p>
          <w:p w14:paraId="7E8897D5" w14:textId="59F6F708" w:rsidR="00410BED" w:rsidRPr="00671A05"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w 16 02 15</w:t>
            </w:r>
          </w:p>
        </w:tc>
        <w:tc>
          <w:tcPr>
            <w:tcW w:w="1134" w:type="dxa"/>
            <w:tcBorders>
              <w:top w:val="single" w:sz="4" w:space="0" w:color="auto"/>
              <w:left w:val="single" w:sz="4" w:space="0" w:color="auto"/>
              <w:bottom w:val="single" w:sz="4" w:space="0" w:color="auto"/>
              <w:right w:val="single" w:sz="4" w:space="0" w:color="auto"/>
            </w:tcBorders>
            <w:noWrap/>
            <w:vAlign w:val="center"/>
          </w:tcPr>
          <w:p w14:paraId="5935D0C5"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1</w:t>
            </w:r>
          </w:p>
        </w:tc>
        <w:tc>
          <w:tcPr>
            <w:tcW w:w="3543" w:type="dxa"/>
            <w:tcBorders>
              <w:top w:val="single" w:sz="4" w:space="0" w:color="auto"/>
              <w:left w:val="single" w:sz="4" w:space="0" w:color="auto"/>
              <w:bottom w:val="single" w:sz="4" w:space="0" w:color="auto"/>
              <w:right w:val="single" w:sz="4" w:space="0" w:color="auto"/>
            </w:tcBorders>
            <w:noWrap/>
            <w:vAlign w:val="center"/>
          </w:tcPr>
          <w:p w14:paraId="0097024B"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stanowić będą</w:t>
            </w:r>
            <w:r w:rsidRPr="00671A05">
              <w:rPr>
                <w:rFonts w:ascii="Arial" w:hAnsi="Arial" w:cs="Arial"/>
                <w:sz w:val="22"/>
                <w:szCs w:val="22"/>
              </w:rPr>
              <w:t xml:space="preserve"> pojemniki po tonerach usunięte z drukarek.</w:t>
            </w:r>
            <w:r>
              <w:rPr>
                <w:rFonts w:ascii="Arial" w:hAnsi="Arial" w:cs="Arial"/>
                <w:sz w:val="22"/>
                <w:szCs w:val="22"/>
              </w:rPr>
              <w:t xml:space="preserve"> O</w:t>
            </w:r>
            <w:r w:rsidRPr="00671A05">
              <w:rPr>
                <w:rFonts w:ascii="Arial" w:hAnsi="Arial" w:cs="Arial"/>
                <w:sz w:val="22"/>
                <w:szCs w:val="22"/>
              </w:rPr>
              <w:t>dpad stanowi</w:t>
            </w:r>
            <w:r>
              <w:rPr>
                <w:rFonts w:ascii="Arial" w:hAnsi="Arial" w:cs="Arial"/>
                <w:sz w:val="22"/>
                <w:szCs w:val="22"/>
              </w:rPr>
              <w:t>ć będzie</w:t>
            </w:r>
            <w:r w:rsidRPr="00671A05">
              <w:rPr>
                <w:rFonts w:ascii="Arial" w:hAnsi="Arial" w:cs="Arial"/>
                <w:sz w:val="22"/>
                <w:szCs w:val="22"/>
              </w:rPr>
              <w:t xml:space="preserve"> również złom </w:t>
            </w:r>
            <w:proofErr w:type="spellStart"/>
            <w:r w:rsidRPr="00671A05">
              <w:rPr>
                <w:rFonts w:ascii="Arial" w:hAnsi="Arial" w:cs="Arial"/>
                <w:sz w:val="22"/>
                <w:szCs w:val="22"/>
              </w:rPr>
              <w:t>poamortyzacyjny</w:t>
            </w:r>
            <w:proofErr w:type="spellEnd"/>
            <w:r w:rsidRPr="00671A05">
              <w:rPr>
                <w:rFonts w:ascii="Arial" w:hAnsi="Arial" w:cs="Arial"/>
                <w:sz w:val="22"/>
                <w:szCs w:val="22"/>
              </w:rPr>
              <w:t xml:space="preserve"> powstający </w:t>
            </w:r>
          </w:p>
          <w:p w14:paraId="3C3F99DD"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 xml:space="preserve">w procesie utrzymania ruchu </w:t>
            </w:r>
          </w:p>
          <w:p w14:paraId="6EFE89FA" w14:textId="7A8B35B4"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(np. zużyte części maszyn i urządzeń, wyeksploatowane narzędzia).</w:t>
            </w:r>
          </w:p>
        </w:tc>
      </w:tr>
      <w:tr w:rsidR="00410BED" w:rsidRPr="00671A05" w14:paraId="4B89EB6E"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3EEC67E1"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18</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0E59FDDB"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16 06 04</w:t>
            </w:r>
          </w:p>
        </w:tc>
        <w:tc>
          <w:tcPr>
            <w:tcW w:w="2694" w:type="dxa"/>
            <w:tcBorders>
              <w:top w:val="single" w:sz="4" w:space="0" w:color="auto"/>
              <w:left w:val="single" w:sz="4" w:space="0" w:color="auto"/>
              <w:bottom w:val="single" w:sz="4" w:space="0" w:color="auto"/>
              <w:right w:val="single" w:sz="4" w:space="0" w:color="auto"/>
            </w:tcBorders>
            <w:noWrap/>
            <w:vAlign w:val="center"/>
          </w:tcPr>
          <w:p w14:paraId="2D6C693E" w14:textId="77777777" w:rsidR="00410BED" w:rsidRPr="00671A05"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 xml:space="preserve">Baterie alkaliczne </w:t>
            </w:r>
          </w:p>
          <w:p w14:paraId="330E2938" w14:textId="77777777" w:rsidR="00410BED" w:rsidRPr="00671A05" w:rsidRDefault="00410BED" w:rsidP="009314E8">
            <w:pPr>
              <w:tabs>
                <w:tab w:val="left" w:pos="100"/>
              </w:tabs>
              <w:spacing w:line="240" w:lineRule="auto"/>
              <w:jc w:val="left"/>
              <w:rPr>
                <w:rFonts w:ascii="Arial" w:hAnsi="Arial" w:cs="Arial"/>
                <w:sz w:val="22"/>
                <w:szCs w:val="22"/>
              </w:rPr>
            </w:pPr>
            <w:r>
              <w:rPr>
                <w:rFonts w:ascii="Arial" w:hAnsi="Arial" w:cs="Arial"/>
                <w:sz w:val="22"/>
                <w:szCs w:val="22"/>
              </w:rPr>
              <w:t>(</w:t>
            </w:r>
            <w:r w:rsidRPr="00671A05">
              <w:rPr>
                <w:rFonts w:ascii="Arial" w:hAnsi="Arial" w:cs="Arial"/>
                <w:sz w:val="22"/>
                <w:szCs w:val="22"/>
              </w:rPr>
              <w:t>z wyłączeniem 16 06 03</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41501DF0"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w:t>
            </w:r>
          </w:p>
        </w:tc>
        <w:tc>
          <w:tcPr>
            <w:tcW w:w="3543" w:type="dxa"/>
            <w:tcBorders>
              <w:top w:val="single" w:sz="4" w:space="0" w:color="auto"/>
              <w:left w:val="single" w:sz="4" w:space="0" w:color="auto"/>
              <w:bottom w:val="single" w:sz="4" w:space="0" w:color="auto"/>
              <w:right w:val="single" w:sz="4" w:space="0" w:color="auto"/>
            </w:tcBorders>
            <w:noWrap/>
            <w:vAlign w:val="center"/>
          </w:tcPr>
          <w:p w14:paraId="39995CCD" w14:textId="4506DF4B"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powstać będzie</w:t>
            </w:r>
            <w:r w:rsidRPr="00671A05">
              <w:rPr>
                <w:rFonts w:ascii="Arial" w:hAnsi="Arial" w:cs="Arial"/>
                <w:sz w:val="22"/>
                <w:szCs w:val="22"/>
              </w:rPr>
              <w:t xml:space="preserve"> w wyniku wymiany zużytych baterii w przenośnych urządzeniach pomiarowych.</w:t>
            </w:r>
          </w:p>
        </w:tc>
      </w:tr>
      <w:tr w:rsidR="00410BED" w:rsidRPr="00671A05" w14:paraId="6210B722"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0519B554"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19</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464E0D3D"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16 11 06</w:t>
            </w:r>
          </w:p>
        </w:tc>
        <w:tc>
          <w:tcPr>
            <w:tcW w:w="2694" w:type="dxa"/>
            <w:tcBorders>
              <w:top w:val="single" w:sz="4" w:space="0" w:color="auto"/>
              <w:left w:val="single" w:sz="4" w:space="0" w:color="auto"/>
              <w:bottom w:val="single" w:sz="4" w:space="0" w:color="auto"/>
              <w:right w:val="single" w:sz="4" w:space="0" w:color="auto"/>
            </w:tcBorders>
            <w:noWrap/>
            <w:vAlign w:val="center"/>
          </w:tcPr>
          <w:p w14:paraId="261DE0E8" w14:textId="77777777" w:rsidR="006A4D36" w:rsidRDefault="00410BED" w:rsidP="009314E8">
            <w:pPr>
              <w:spacing w:line="240" w:lineRule="auto"/>
              <w:jc w:val="left"/>
              <w:rPr>
                <w:rFonts w:ascii="Arial" w:hAnsi="Arial" w:cs="Arial"/>
                <w:sz w:val="22"/>
                <w:szCs w:val="22"/>
              </w:rPr>
            </w:pPr>
            <w:r w:rsidRPr="00671A05">
              <w:rPr>
                <w:rFonts w:ascii="Arial" w:hAnsi="Arial" w:cs="Arial"/>
                <w:sz w:val="22"/>
                <w:szCs w:val="22"/>
              </w:rPr>
              <w:t>Okładziny piecowe i materiały ogniotrwałe z procesów niemetalurgicznych inne niż wymienione</w:t>
            </w:r>
          </w:p>
          <w:p w14:paraId="3B5EC011" w14:textId="26DDCD68"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w 16 11 05</w:t>
            </w:r>
          </w:p>
        </w:tc>
        <w:tc>
          <w:tcPr>
            <w:tcW w:w="1134" w:type="dxa"/>
            <w:tcBorders>
              <w:top w:val="single" w:sz="4" w:space="0" w:color="auto"/>
              <w:left w:val="single" w:sz="4" w:space="0" w:color="auto"/>
              <w:bottom w:val="single" w:sz="4" w:space="0" w:color="auto"/>
              <w:right w:val="single" w:sz="4" w:space="0" w:color="auto"/>
            </w:tcBorders>
            <w:noWrap/>
            <w:vAlign w:val="center"/>
          </w:tcPr>
          <w:p w14:paraId="3CFB1D06"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20</w:t>
            </w:r>
          </w:p>
        </w:tc>
        <w:tc>
          <w:tcPr>
            <w:tcW w:w="3543" w:type="dxa"/>
            <w:tcBorders>
              <w:top w:val="single" w:sz="4" w:space="0" w:color="auto"/>
              <w:left w:val="single" w:sz="4" w:space="0" w:color="auto"/>
              <w:bottom w:val="single" w:sz="4" w:space="0" w:color="auto"/>
              <w:right w:val="single" w:sz="4" w:space="0" w:color="auto"/>
            </w:tcBorders>
            <w:noWrap/>
            <w:vAlign w:val="center"/>
          </w:tcPr>
          <w:p w14:paraId="089548A6"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podczas remontów pieców.</w:t>
            </w:r>
          </w:p>
        </w:tc>
      </w:tr>
      <w:tr w:rsidR="00410BED" w:rsidRPr="00671A05" w14:paraId="5414CBBA"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364E8159"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20</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CC4FFAE"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17 01 01</w:t>
            </w:r>
          </w:p>
        </w:tc>
        <w:tc>
          <w:tcPr>
            <w:tcW w:w="2694" w:type="dxa"/>
            <w:tcBorders>
              <w:top w:val="single" w:sz="4" w:space="0" w:color="auto"/>
              <w:left w:val="single" w:sz="4" w:space="0" w:color="auto"/>
              <w:bottom w:val="single" w:sz="4" w:space="0" w:color="auto"/>
              <w:right w:val="single" w:sz="4" w:space="0" w:color="auto"/>
            </w:tcBorders>
            <w:noWrap/>
            <w:vAlign w:val="center"/>
          </w:tcPr>
          <w:p w14:paraId="2C91B9F0" w14:textId="77777777" w:rsidR="00410BED" w:rsidRPr="00671A05" w:rsidRDefault="00410BED" w:rsidP="009314E8">
            <w:pPr>
              <w:spacing w:line="240" w:lineRule="auto"/>
              <w:jc w:val="left"/>
              <w:rPr>
                <w:rFonts w:ascii="Arial" w:hAnsi="Arial" w:cs="Arial"/>
                <w:sz w:val="22"/>
                <w:szCs w:val="22"/>
              </w:rPr>
            </w:pPr>
            <w:r>
              <w:rPr>
                <w:rFonts w:ascii="Arial" w:hAnsi="Arial" w:cs="Arial"/>
                <w:sz w:val="22"/>
                <w:szCs w:val="22"/>
              </w:rPr>
              <w:t xml:space="preserve">Odpady </w:t>
            </w:r>
            <w:r w:rsidRPr="00671A05">
              <w:rPr>
                <w:rFonts w:ascii="Arial" w:hAnsi="Arial" w:cs="Arial"/>
                <w:sz w:val="22"/>
                <w:szCs w:val="22"/>
              </w:rPr>
              <w:t xml:space="preserve">betonu oraz gruz betonowy z rozbiórek </w:t>
            </w:r>
          </w:p>
          <w:p w14:paraId="6D96EC40"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i remontów</w:t>
            </w:r>
          </w:p>
        </w:tc>
        <w:tc>
          <w:tcPr>
            <w:tcW w:w="1134" w:type="dxa"/>
            <w:tcBorders>
              <w:top w:val="single" w:sz="4" w:space="0" w:color="auto"/>
              <w:left w:val="single" w:sz="4" w:space="0" w:color="auto"/>
              <w:bottom w:val="single" w:sz="4" w:space="0" w:color="auto"/>
              <w:right w:val="single" w:sz="4" w:space="0" w:color="auto"/>
            </w:tcBorders>
            <w:noWrap/>
            <w:vAlign w:val="center"/>
          </w:tcPr>
          <w:p w14:paraId="51F238B4"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20</w:t>
            </w:r>
          </w:p>
        </w:tc>
        <w:tc>
          <w:tcPr>
            <w:tcW w:w="3543" w:type="dxa"/>
            <w:tcBorders>
              <w:top w:val="single" w:sz="4" w:space="0" w:color="auto"/>
              <w:left w:val="single" w:sz="4" w:space="0" w:color="auto"/>
              <w:right w:val="single" w:sz="4" w:space="0" w:color="auto"/>
            </w:tcBorders>
            <w:noWrap/>
            <w:vAlign w:val="center"/>
          </w:tcPr>
          <w:p w14:paraId="54762921" w14:textId="2359F9FA"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w wyniku budowy, remontów i demontażu obiektów budowlanych.</w:t>
            </w:r>
          </w:p>
        </w:tc>
      </w:tr>
      <w:tr w:rsidR="00410BED" w:rsidRPr="00671A05" w14:paraId="19C7C425"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3CD87843"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21</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578A6613"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 xml:space="preserve">17 </w:t>
            </w:r>
            <w:r w:rsidRPr="00671A05">
              <w:rPr>
                <w:rFonts w:ascii="Arial" w:hAnsi="Arial" w:cs="Arial"/>
                <w:sz w:val="22"/>
                <w:szCs w:val="22"/>
              </w:rPr>
              <w:t>01 02</w:t>
            </w:r>
          </w:p>
        </w:tc>
        <w:tc>
          <w:tcPr>
            <w:tcW w:w="2694" w:type="dxa"/>
            <w:tcBorders>
              <w:top w:val="single" w:sz="4" w:space="0" w:color="auto"/>
              <w:left w:val="single" w:sz="4" w:space="0" w:color="auto"/>
              <w:bottom w:val="single" w:sz="4" w:space="0" w:color="auto"/>
              <w:right w:val="single" w:sz="4" w:space="0" w:color="auto"/>
            </w:tcBorders>
            <w:noWrap/>
            <w:vAlign w:val="center"/>
          </w:tcPr>
          <w:p w14:paraId="737AC888"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Gruz ceglany</w:t>
            </w:r>
          </w:p>
        </w:tc>
        <w:tc>
          <w:tcPr>
            <w:tcW w:w="1134" w:type="dxa"/>
            <w:tcBorders>
              <w:top w:val="single" w:sz="4" w:space="0" w:color="auto"/>
              <w:left w:val="single" w:sz="4" w:space="0" w:color="auto"/>
              <w:bottom w:val="single" w:sz="4" w:space="0" w:color="auto"/>
              <w:right w:val="single" w:sz="4" w:space="0" w:color="auto"/>
            </w:tcBorders>
            <w:noWrap/>
            <w:vAlign w:val="center"/>
          </w:tcPr>
          <w:p w14:paraId="486BFD3F"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20</w:t>
            </w:r>
          </w:p>
        </w:tc>
        <w:tc>
          <w:tcPr>
            <w:tcW w:w="3543" w:type="dxa"/>
            <w:tcBorders>
              <w:left w:val="single" w:sz="4" w:space="0" w:color="auto"/>
              <w:right w:val="single" w:sz="4" w:space="0" w:color="auto"/>
            </w:tcBorders>
            <w:noWrap/>
            <w:vAlign w:val="center"/>
          </w:tcPr>
          <w:p w14:paraId="71DF2CD4" w14:textId="68008A7F" w:rsidR="00410BED" w:rsidRPr="00671A05" w:rsidRDefault="00410BED" w:rsidP="009314E8">
            <w:pPr>
              <w:spacing w:line="240" w:lineRule="auto"/>
              <w:jc w:val="left"/>
              <w:rPr>
                <w:rFonts w:ascii="Arial" w:hAnsi="Arial" w:cs="Arial"/>
                <w:spacing w:val="-8"/>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w wyniku budowy, remontów i demontażu obiektów budowlanych.</w:t>
            </w:r>
          </w:p>
        </w:tc>
      </w:tr>
      <w:tr w:rsidR="00410BED" w:rsidRPr="00671A05" w14:paraId="5060328D" w14:textId="77777777" w:rsidTr="009314E8">
        <w:tblPrEx>
          <w:tblCellMar>
            <w:top w:w="0" w:type="dxa"/>
            <w:bottom w:w="0" w:type="dxa"/>
          </w:tblCellMar>
        </w:tblPrEx>
        <w:trPr>
          <w:trHeight w:val="126"/>
        </w:trPr>
        <w:tc>
          <w:tcPr>
            <w:tcW w:w="567" w:type="dxa"/>
            <w:tcBorders>
              <w:top w:val="single" w:sz="4" w:space="0" w:color="auto"/>
              <w:left w:val="single" w:sz="4" w:space="0" w:color="auto"/>
              <w:bottom w:val="single" w:sz="4" w:space="0" w:color="auto"/>
              <w:right w:val="single" w:sz="4" w:space="0" w:color="auto"/>
            </w:tcBorders>
            <w:noWrap/>
            <w:vAlign w:val="center"/>
          </w:tcPr>
          <w:p w14:paraId="1FBC6E20"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22</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AD97B53"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17 01 07</w:t>
            </w:r>
          </w:p>
        </w:tc>
        <w:tc>
          <w:tcPr>
            <w:tcW w:w="2694" w:type="dxa"/>
            <w:tcBorders>
              <w:top w:val="single" w:sz="4" w:space="0" w:color="auto"/>
              <w:left w:val="single" w:sz="4" w:space="0" w:color="auto"/>
              <w:bottom w:val="single" w:sz="4" w:space="0" w:color="auto"/>
              <w:right w:val="single" w:sz="4" w:space="0" w:color="auto"/>
            </w:tcBorders>
            <w:noWrap/>
            <w:vAlign w:val="center"/>
          </w:tcPr>
          <w:p w14:paraId="24346643" w14:textId="77777777" w:rsidR="006A4D36" w:rsidRDefault="00410BED" w:rsidP="009314E8">
            <w:pPr>
              <w:spacing w:line="240" w:lineRule="auto"/>
              <w:jc w:val="left"/>
              <w:rPr>
                <w:rFonts w:ascii="Arial" w:hAnsi="Arial" w:cs="Arial"/>
                <w:sz w:val="22"/>
                <w:szCs w:val="22"/>
              </w:rPr>
            </w:pPr>
            <w:r w:rsidRPr="00671A05">
              <w:rPr>
                <w:rFonts w:ascii="Arial" w:hAnsi="Arial" w:cs="Arial"/>
                <w:sz w:val="22"/>
                <w:szCs w:val="22"/>
              </w:rPr>
              <w:t>Zmieszane odpady z betonu, gruzu ceglanego, odpadowych materiałów ceramicznych i elementów wyposażenia inne niż wymienione</w:t>
            </w:r>
          </w:p>
          <w:p w14:paraId="245CCD63" w14:textId="6B0E71E6"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w 17 01 06</w:t>
            </w:r>
          </w:p>
        </w:tc>
        <w:tc>
          <w:tcPr>
            <w:tcW w:w="1134" w:type="dxa"/>
            <w:tcBorders>
              <w:top w:val="single" w:sz="4" w:space="0" w:color="auto"/>
              <w:left w:val="single" w:sz="4" w:space="0" w:color="auto"/>
              <w:bottom w:val="single" w:sz="4" w:space="0" w:color="auto"/>
              <w:right w:val="single" w:sz="4" w:space="0" w:color="auto"/>
            </w:tcBorders>
            <w:noWrap/>
            <w:vAlign w:val="center"/>
          </w:tcPr>
          <w:p w14:paraId="17400537"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20</w:t>
            </w:r>
          </w:p>
        </w:tc>
        <w:tc>
          <w:tcPr>
            <w:tcW w:w="3543" w:type="dxa"/>
            <w:tcBorders>
              <w:left w:val="single" w:sz="4" w:space="0" w:color="auto"/>
              <w:right w:val="single" w:sz="4" w:space="0" w:color="auto"/>
            </w:tcBorders>
            <w:noWrap/>
            <w:vAlign w:val="center"/>
          </w:tcPr>
          <w:p w14:paraId="0E14D5F1" w14:textId="485EC085" w:rsidR="00410BED" w:rsidRPr="00671A05" w:rsidRDefault="00410BED" w:rsidP="009314E8">
            <w:pPr>
              <w:spacing w:line="240" w:lineRule="auto"/>
              <w:jc w:val="left"/>
              <w:rPr>
                <w:rFonts w:ascii="Arial" w:hAnsi="Arial" w:cs="Arial"/>
                <w:spacing w:val="-8"/>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w wyniku budowy, remontów i demontażu obiektów budowlanych.</w:t>
            </w:r>
          </w:p>
        </w:tc>
      </w:tr>
      <w:tr w:rsidR="00410BED" w:rsidRPr="00671A05" w14:paraId="0B5845E8"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15802750"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23</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070E49A"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 xml:space="preserve">17 02 </w:t>
            </w:r>
            <w:r w:rsidRPr="00671A05">
              <w:rPr>
                <w:rFonts w:ascii="Arial" w:hAnsi="Arial" w:cs="Arial"/>
                <w:sz w:val="22"/>
                <w:szCs w:val="22"/>
              </w:rPr>
              <w:t>01</w:t>
            </w:r>
          </w:p>
        </w:tc>
        <w:tc>
          <w:tcPr>
            <w:tcW w:w="2694" w:type="dxa"/>
            <w:tcBorders>
              <w:top w:val="single" w:sz="4" w:space="0" w:color="auto"/>
              <w:left w:val="single" w:sz="4" w:space="0" w:color="auto"/>
              <w:bottom w:val="single" w:sz="4" w:space="0" w:color="auto"/>
              <w:right w:val="single" w:sz="4" w:space="0" w:color="auto"/>
            </w:tcBorders>
            <w:noWrap/>
            <w:vAlign w:val="center"/>
          </w:tcPr>
          <w:p w14:paraId="35FEDF28"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Drewno</w:t>
            </w:r>
          </w:p>
        </w:tc>
        <w:tc>
          <w:tcPr>
            <w:tcW w:w="1134" w:type="dxa"/>
            <w:tcBorders>
              <w:top w:val="single" w:sz="4" w:space="0" w:color="auto"/>
              <w:left w:val="single" w:sz="4" w:space="0" w:color="auto"/>
              <w:bottom w:val="single" w:sz="4" w:space="0" w:color="auto"/>
              <w:right w:val="single" w:sz="4" w:space="0" w:color="auto"/>
            </w:tcBorders>
            <w:noWrap/>
            <w:vAlign w:val="center"/>
          </w:tcPr>
          <w:p w14:paraId="0DC3DB13"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5</w:t>
            </w:r>
          </w:p>
        </w:tc>
        <w:tc>
          <w:tcPr>
            <w:tcW w:w="3543" w:type="dxa"/>
            <w:tcBorders>
              <w:left w:val="single" w:sz="4" w:space="0" w:color="auto"/>
              <w:bottom w:val="single" w:sz="4" w:space="0" w:color="auto"/>
              <w:right w:val="single" w:sz="4" w:space="0" w:color="auto"/>
            </w:tcBorders>
            <w:noWrap/>
            <w:vAlign w:val="center"/>
          </w:tcPr>
          <w:p w14:paraId="2DB81DB4" w14:textId="0DDFA9B3" w:rsidR="00410BED" w:rsidRPr="00671A05" w:rsidRDefault="00410BED" w:rsidP="009314E8">
            <w:pPr>
              <w:spacing w:line="240" w:lineRule="auto"/>
              <w:jc w:val="left"/>
              <w:rPr>
                <w:rFonts w:ascii="Arial" w:hAnsi="Arial" w:cs="Arial"/>
                <w:spacing w:val="-8"/>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w wyniku budowy, remontów i demontażu obiektów budowlanych.</w:t>
            </w:r>
          </w:p>
        </w:tc>
      </w:tr>
      <w:tr w:rsidR="00410BED" w:rsidRPr="00671A05" w14:paraId="3AE34BFB"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547E7BA5"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24</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35A42C9"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 xml:space="preserve">17 02 </w:t>
            </w:r>
            <w:r w:rsidRPr="00671A05">
              <w:rPr>
                <w:rFonts w:ascii="Arial" w:hAnsi="Arial" w:cs="Arial"/>
                <w:sz w:val="22"/>
                <w:szCs w:val="22"/>
              </w:rPr>
              <w:t>02</w:t>
            </w:r>
          </w:p>
        </w:tc>
        <w:tc>
          <w:tcPr>
            <w:tcW w:w="2694" w:type="dxa"/>
            <w:tcBorders>
              <w:top w:val="single" w:sz="4" w:space="0" w:color="auto"/>
              <w:left w:val="single" w:sz="4" w:space="0" w:color="auto"/>
              <w:bottom w:val="single" w:sz="4" w:space="0" w:color="auto"/>
              <w:right w:val="single" w:sz="4" w:space="0" w:color="auto"/>
            </w:tcBorders>
            <w:noWrap/>
            <w:vAlign w:val="center"/>
          </w:tcPr>
          <w:p w14:paraId="08C0C455"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Szkło</w:t>
            </w:r>
          </w:p>
        </w:tc>
        <w:tc>
          <w:tcPr>
            <w:tcW w:w="1134" w:type="dxa"/>
            <w:tcBorders>
              <w:top w:val="single" w:sz="4" w:space="0" w:color="auto"/>
              <w:left w:val="single" w:sz="4" w:space="0" w:color="auto"/>
              <w:bottom w:val="single" w:sz="4" w:space="0" w:color="auto"/>
              <w:right w:val="single" w:sz="4" w:space="0" w:color="auto"/>
            </w:tcBorders>
            <w:noWrap/>
            <w:vAlign w:val="center"/>
          </w:tcPr>
          <w:p w14:paraId="6638A3E7"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0,50</w:t>
            </w:r>
          </w:p>
        </w:tc>
        <w:tc>
          <w:tcPr>
            <w:tcW w:w="3543" w:type="dxa"/>
            <w:tcBorders>
              <w:top w:val="single" w:sz="4" w:space="0" w:color="auto"/>
              <w:left w:val="single" w:sz="4" w:space="0" w:color="auto"/>
              <w:bottom w:val="single" w:sz="4" w:space="0" w:color="auto"/>
              <w:right w:val="single" w:sz="4" w:space="0" w:color="auto"/>
            </w:tcBorders>
            <w:noWrap/>
            <w:vAlign w:val="center"/>
          </w:tcPr>
          <w:p w14:paraId="25F4C982"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Odpad s</w:t>
            </w:r>
            <w:r>
              <w:rPr>
                <w:rFonts w:ascii="Arial" w:hAnsi="Arial" w:cs="Arial"/>
                <w:sz w:val="22"/>
                <w:szCs w:val="22"/>
              </w:rPr>
              <w:t>t</w:t>
            </w:r>
            <w:r w:rsidRPr="00671A05">
              <w:rPr>
                <w:rFonts w:ascii="Arial" w:hAnsi="Arial" w:cs="Arial"/>
                <w:sz w:val="22"/>
                <w:szCs w:val="22"/>
              </w:rPr>
              <w:t>anowi</w:t>
            </w:r>
            <w:r>
              <w:rPr>
                <w:rFonts w:ascii="Arial" w:hAnsi="Arial" w:cs="Arial"/>
                <w:sz w:val="22"/>
                <w:szCs w:val="22"/>
              </w:rPr>
              <w:t>ć będzie</w:t>
            </w:r>
            <w:r w:rsidRPr="00671A05">
              <w:rPr>
                <w:rFonts w:ascii="Arial" w:hAnsi="Arial" w:cs="Arial"/>
                <w:sz w:val="22"/>
                <w:szCs w:val="22"/>
              </w:rPr>
              <w:t xml:space="preserve"> stłuczka szklana ze szkła czystego oraz zbrojonego.</w:t>
            </w:r>
          </w:p>
        </w:tc>
      </w:tr>
      <w:tr w:rsidR="00410BED" w:rsidRPr="00671A05" w14:paraId="18CC86DF"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3CE6A829"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25</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7CE0DC6"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17 04 07</w:t>
            </w:r>
          </w:p>
        </w:tc>
        <w:tc>
          <w:tcPr>
            <w:tcW w:w="2694" w:type="dxa"/>
            <w:tcBorders>
              <w:top w:val="single" w:sz="4" w:space="0" w:color="auto"/>
              <w:left w:val="single" w:sz="4" w:space="0" w:color="auto"/>
              <w:bottom w:val="single" w:sz="4" w:space="0" w:color="auto"/>
              <w:right w:val="single" w:sz="4" w:space="0" w:color="auto"/>
            </w:tcBorders>
            <w:noWrap/>
            <w:vAlign w:val="center"/>
          </w:tcPr>
          <w:p w14:paraId="36F35FD0"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Mieszaniny metali</w:t>
            </w:r>
          </w:p>
        </w:tc>
        <w:tc>
          <w:tcPr>
            <w:tcW w:w="1134" w:type="dxa"/>
            <w:tcBorders>
              <w:top w:val="single" w:sz="4" w:space="0" w:color="auto"/>
              <w:left w:val="single" w:sz="4" w:space="0" w:color="auto"/>
              <w:bottom w:val="single" w:sz="4" w:space="0" w:color="auto"/>
              <w:right w:val="single" w:sz="4" w:space="0" w:color="auto"/>
            </w:tcBorders>
            <w:noWrap/>
            <w:vAlign w:val="center"/>
          </w:tcPr>
          <w:p w14:paraId="31AF8435"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3</w:t>
            </w:r>
          </w:p>
        </w:tc>
        <w:tc>
          <w:tcPr>
            <w:tcW w:w="3543" w:type="dxa"/>
            <w:tcBorders>
              <w:top w:val="single" w:sz="4" w:space="0" w:color="auto"/>
              <w:left w:val="single" w:sz="4" w:space="0" w:color="auto"/>
              <w:bottom w:val="single" w:sz="4" w:space="0" w:color="auto"/>
              <w:right w:val="single" w:sz="4" w:space="0" w:color="auto"/>
            </w:tcBorders>
            <w:noWrap/>
            <w:vAlign w:val="center"/>
          </w:tcPr>
          <w:p w14:paraId="356FB055" w14:textId="587DE0DD"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w wyniku remontów i demontażu obiektów budowlanych i maszyn</w:t>
            </w:r>
            <w:r>
              <w:rPr>
                <w:rFonts w:ascii="Arial" w:hAnsi="Arial" w:cs="Arial"/>
                <w:sz w:val="22"/>
                <w:szCs w:val="22"/>
              </w:rPr>
              <w:t>.</w:t>
            </w:r>
          </w:p>
        </w:tc>
      </w:tr>
      <w:tr w:rsidR="00410BED" w:rsidRPr="00671A05" w14:paraId="5C4F80B9"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795ED241"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26</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45B4FF20"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17 04 11</w:t>
            </w:r>
          </w:p>
        </w:tc>
        <w:tc>
          <w:tcPr>
            <w:tcW w:w="2694" w:type="dxa"/>
            <w:tcBorders>
              <w:top w:val="single" w:sz="4" w:space="0" w:color="auto"/>
              <w:left w:val="single" w:sz="4" w:space="0" w:color="auto"/>
              <w:bottom w:val="single" w:sz="4" w:space="0" w:color="auto"/>
              <w:right w:val="single" w:sz="4" w:space="0" w:color="auto"/>
            </w:tcBorders>
            <w:noWrap/>
            <w:vAlign w:val="center"/>
          </w:tcPr>
          <w:p w14:paraId="4BAC3DAD"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Kable inne niż wymienione w 17 04 10</w:t>
            </w:r>
          </w:p>
        </w:tc>
        <w:tc>
          <w:tcPr>
            <w:tcW w:w="1134" w:type="dxa"/>
            <w:tcBorders>
              <w:top w:val="single" w:sz="4" w:space="0" w:color="auto"/>
              <w:left w:val="single" w:sz="4" w:space="0" w:color="auto"/>
              <w:bottom w:val="single" w:sz="4" w:space="0" w:color="auto"/>
              <w:right w:val="single" w:sz="4" w:space="0" w:color="auto"/>
            </w:tcBorders>
            <w:noWrap/>
            <w:vAlign w:val="center"/>
          </w:tcPr>
          <w:p w14:paraId="29C6E187"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2,50</w:t>
            </w:r>
          </w:p>
        </w:tc>
        <w:tc>
          <w:tcPr>
            <w:tcW w:w="3543" w:type="dxa"/>
            <w:tcBorders>
              <w:top w:val="single" w:sz="4" w:space="0" w:color="auto"/>
              <w:left w:val="single" w:sz="4" w:space="0" w:color="auto"/>
              <w:bottom w:val="single" w:sz="4" w:space="0" w:color="auto"/>
              <w:right w:val="single" w:sz="4" w:space="0" w:color="auto"/>
            </w:tcBorders>
            <w:noWrap/>
            <w:vAlign w:val="center"/>
          </w:tcPr>
          <w:p w14:paraId="4DC6BD0D" w14:textId="702857E6"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w wyniku remontów i demontażu obiektów budowlanych i maszyn</w:t>
            </w:r>
            <w:r>
              <w:rPr>
                <w:rFonts w:ascii="Arial" w:hAnsi="Arial" w:cs="Arial"/>
                <w:sz w:val="22"/>
                <w:szCs w:val="22"/>
              </w:rPr>
              <w:t>.</w:t>
            </w:r>
          </w:p>
        </w:tc>
      </w:tr>
      <w:tr w:rsidR="00410BED" w:rsidRPr="00671A05" w14:paraId="3C96FABA"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710A33B6"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27</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2F6ECCA6"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17 08 02</w:t>
            </w:r>
          </w:p>
        </w:tc>
        <w:tc>
          <w:tcPr>
            <w:tcW w:w="2694" w:type="dxa"/>
            <w:tcBorders>
              <w:top w:val="single" w:sz="4" w:space="0" w:color="auto"/>
              <w:left w:val="single" w:sz="4" w:space="0" w:color="auto"/>
              <w:bottom w:val="single" w:sz="4" w:space="0" w:color="auto"/>
              <w:right w:val="single" w:sz="4" w:space="0" w:color="auto"/>
            </w:tcBorders>
            <w:noWrap/>
            <w:vAlign w:val="center"/>
          </w:tcPr>
          <w:p w14:paraId="48ADB5C6"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Materiały konstrukcyjne zawierające gips inne niż wymienione w 17 08 01</w:t>
            </w:r>
          </w:p>
        </w:tc>
        <w:tc>
          <w:tcPr>
            <w:tcW w:w="1134" w:type="dxa"/>
            <w:tcBorders>
              <w:top w:val="single" w:sz="4" w:space="0" w:color="auto"/>
              <w:left w:val="single" w:sz="4" w:space="0" w:color="auto"/>
              <w:bottom w:val="single" w:sz="4" w:space="0" w:color="auto"/>
              <w:right w:val="single" w:sz="4" w:space="0" w:color="auto"/>
            </w:tcBorders>
            <w:noWrap/>
            <w:vAlign w:val="center"/>
          </w:tcPr>
          <w:p w14:paraId="4B2352FB"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3</w:t>
            </w:r>
          </w:p>
        </w:tc>
        <w:tc>
          <w:tcPr>
            <w:tcW w:w="3543" w:type="dxa"/>
            <w:tcBorders>
              <w:top w:val="single" w:sz="4" w:space="0" w:color="auto"/>
              <w:left w:val="single" w:sz="4" w:space="0" w:color="auto"/>
              <w:bottom w:val="single" w:sz="4" w:space="0" w:color="auto"/>
              <w:right w:val="single" w:sz="4" w:space="0" w:color="auto"/>
            </w:tcBorders>
            <w:noWrap/>
            <w:vAlign w:val="center"/>
          </w:tcPr>
          <w:p w14:paraId="25335029" w14:textId="56C0F5AF"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podczas sprawdzania poprawności kształtu wykrojów matryc po ich złożeniu poprzez odlewanie w nich </w:t>
            </w:r>
            <w:r w:rsidRPr="00671A05">
              <w:rPr>
                <w:rFonts w:ascii="Arial" w:hAnsi="Arial" w:cs="Arial"/>
                <w:sz w:val="22"/>
                <w:szCs w:val="22"/>
              </w:rPr>
              <w:lastRenderedPageBreak/>
              <w:t>gipsowych modeli odkuwek w oddziale matrycowni.</w:t>
            </w:r>
          </w:p>
        </w:tc>
      </w:tr>
      <w:tr w:rsidR="00410BED" w:rsidRPr="00671A05" w14:paraId="6B93CF5D"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071D9681"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lastRenderedPageBreak/>
              <w:t>28</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52379AE" w14:textId="77777777" w:rsidR="00410BED" w:rsidRPr="00671A05" w:rsidRDefault="00410BED" w:rsidP="009314E8">
            <w:pPr>
              <w:spacing w:line="240" w:lineRule="auto"/>
              <w:jc w:val="center"/>
              <w:rPr>
                <w:rFonts w:ascii="Arial" w:hAnsi="Arial" w:cs="Arial"/>
                <w:sz w:val="22"/>
                <w:szCs w:val="22"/>
              </w:rPr>
            </w:pPr>
            <w:r w:rsidRPr="00671A05">
              <w:rPr>
                <w:rFonts w:ascii="Arial" w:hAnsi="Arial" w:cs="Arial"/>
                <w:sz w:val="22"/>
                <w:szCs w:val="22"/>
              </w:rPr>
              <w:t>19 09 05</w:t>
            </w:r>
          </w:p>
        </w:tc>
        <w:tc>
          <w:tcPr>
            <w:tcW w:w="2694" w:type="dxa"/>
            <w:tcBorders>
              <w:top w:val="single" w:sz="4" w:space="0" w:color="auto"/>
              <w:left w:val="single" w:sz="4" w:space="0" w:color="auto"/>
              <w:bottom w:val="single" w:sz="4" w:space="0" w:color="auto"/>
              <w:right w:val="single" w:sz="4" w:space="0" w:color="auto"/>
            </w:tcBorders>
            <w:noWrap/>
            <w:vAlign w:val="center"/>
          </w:tcPr>
          <w:p w14:paraId="0CFFBF23"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Nasycone lub zużyte żywice jonowymienne</w:t>
            </w:r>
          </w:p>
        </w:tc>
        <w:tc>
          <w:tcPr>
            <w:tcW w:w="1134" w:type="dxa"/>
            <w:tcBorders>
              <w:top w:val="single" w:sz="4" w:space="0" w:color="auto"/>
              <w:left w:val="single" w:sz="4" w:space="0" w:color="auto"/>
              <w:bottom w:val="single" w:sz="4" w:space="0" w:color="auto"/>
              <w:right w:val="single" w:sz="4" w:space="0" w:color="auto"/>
            </w:tcBorders>
            <w:noWrap/>
            <w:vAlign w:val="center"/>
          </w:tcPr>
          <w:p w14:paraId="4A545AA9"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1</w:t>
            </w:r>
          </w:p>
        </w:tc>
        <w:tc>
          <w:tcPr>
            <w:tcW w:w="3543" w:type="dxa"/>
            <w:tcBorders>
              <w:top w:val="single" w:sz="4" w:space="0" w:color="auto"/>
              <w:left w:val="single" w:sz="4" w:space="0" w:color="auto"/>
              <w:bottom w:val="single" w:sz="4" w:space="0" w:color="auto"/>
              <w:right w:val="single" w:sz="4" w:space="0" w:color="auto"/>
            </w:tcBorders>
            <w:noWrap/>
            <w:vAlign w:val="center"/>
          </w:tcPr>
          <w:p w14:paraId="2126E109" w14:textId="244DE37D" w:rsidR="00410BED" w:rsidRPr="00671A05" w:rsidRDefault="00410BED" w:rsidP="009314E8">
            <w:pPr>
              <w:spacing w:line="240" w:lineRule="auto"/>
              <w:jc w:val="left"/>
              <w:rPr>
                <w:rFonts w:ascii="Arial" w:hAnsi="Arial" w:cs="Arial"/>
                <w:sz w:val="22"/>
                <w:szCs w:val="22"/>
              </w:rPr>
            </w:pPr>
            <w:r>
              <w:rPr>
                <w:rFonts w:ascii="Arial" w:hAnsi="Arial" w:cs="Arial"/>
                <w:sz w:val="22"/>
                <w:szCs w:val="22"/>
              </w:rPr>
              <w:t>Odpad powstawać będzie</w:t>
            </w:r>
            <w:r w:rsidRPr="00671A05">
              <w:rPr>
                <w:rFonts w:ascii="Arial" w:hAnsi="Arial" w:cs="Arial"/>
                <w:sz w:val="22"/>
                <w:szCs w:val="22"/>
              </w:rPr>
              <w:t xml:space="preserve"> w procesie uzdatniania wody do procesu chłodzącego na Stacji Uzdatniania Wody.</w:t>
            </w:r>
          </w:p>
        </w:tc>
      </w:tr>
      <w:tr w:rsidR="00410BED" w:rsidRPr="00671A05" w14:paraId="5B1D0EDA" w14:textId="77777777" w:rsidTr="009314E8">
        <w:tblPrEx>
          <w:tblCellMar>
            <w:top w:w="0" w:type="dxa"/>
            <w:bottom w:w="0" w:type="dxa"/>
          </w:tblCellMar>
        </w:tblPrEx>
        <w:trPr>
          <w:trHeight w:val="454"/>
        </w:trPr>
        <w:tc>
          <w:tcPr>
            <w:tcW w:w="567" w:type="dxa"/>
            <w:tcBorders>
              <w:top w:val="single" w:sz="4" w:space="0" w:color="auto"/>
              <w:left w:val="single" w:sz="4" w:space="0" w:color="auto"/>
              <w:bottom w:val="single" w:sz="4" w:space="0" w:color="auto"/>
              <w:right w:val="single" w:sz="4" w:space="0" w:color="auto"/>
            </w:tcBorders>
            <w:noWrap/>
            <w:vAlign w:val="center"/>
          </w:tcPr>
          <w:p w14:paraId="20870C5D"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29</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7F1FCB6"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19 12 04</w:t>
            </w:r>
          </w:p>
        </w:tc>
        <w:tc>
          <w:tcPr>
            <w:tcW w:w="2694" w:type="dxa"/>
            <w:tcBorders>
              <w:top w:val="single" w:sz="4" w:space="0" w:color="auto"/>
              <w:left w:val="single" w:sz="4" w:space="0" w:color="auto"/>
              <w:bottom w:val="single" w:sz="4" w:space="0" w:color="auto"/>
              <w:right w:val="single" w:sz="4" w:space="0" w:color="auto"/>
            </w:tcBorders>
            <w:noWrap/>
            <w:vAlign w:val="center"/>
          </w:tcPr>
          <w:p w14:paraId="1978C369" w14:textId="0346921E" w:rsidR="00410BED" w:rsidRPr="00671A05" w:rsidRDefault="00410BED" w:rsidP="009314E8">
            <w:pPr>
              <w:spacing w:line="240" w:lineRule="auto"/>
              <w:jc w:val="left"/>
              <w:rPr>
                <w:rFonts w:ascii="Arial" w:hAnsi="Arial" w:cs="Arial"/>
                <w:sz w:val="22"/>
                <w:szCs w:val="22"/>
              </w:rPr>
            </w:pPr>
            <w:r>
              <w:rPr>
                <w:rFonts w:ascii="Arial" w:hAnsi="Arial" w:cs="Arial"/>
                <w:sz w:val="22"/>
                <w:szCs w:val="22"/>
              </w:rPr>
              <w:t>Tworzywa sztuczne i guma</w:t>
            </w:r>
          </w:p>
        </w:tc>
        <w:tc>
          <w:tcPr>
            <w:tcW w:w="1134" w:type="dxa"/>
            <w:tcBorders>
              <w:top w:val="single" w:sz="4" w:space="0" w:color="auto"/>
              <w:left w:val="single" w:sz="4" w:space="0" w:color="auto"/>
              <w:bottom w:val="single" w:sz="4" w:space="0" w:color="auto"/>
              <w:right w:val="single" w:sz="4" w:space="0" w:color="auto"/>
            </w:tcBorders>
            <w:noWrap/>
            <w:vAlign w:val="center"/>
          </w:tcPr>
          <w:p w14:paraId="48ED5F32"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8</w:t>
            </w:r>
          </w:p>
        </w:tc>
        <w:tc>
          <w:tcPr>
            <w:tcW w:w="3543" w:type="dxa"/>
            <w:tcBorders>
              <w:top w:val="single" w:sz="4" w:space="0" w:color="auto"/>
              <w:left w:val="single" w:sz="4" w:space="0" w:color="auto"/>
              <w:bottom w:val="single" w:sz="4" w:space="0" w:color="auto"/>
              <w:right w:val="single" w:sz="4" w:space="0" w:color="auto"/>
            </w:tcBorders>
            <w:noWrap/>
            <w:vAlign w:val="center"/>
          </w:tcPr>
          <w:p w14:paraId="5569E904" w14:textId="17A8842C" w:rsidR="00410BED" w:rsidRPr="00671A05" w:rsidRDefault="00410BED" w:rsidP="009314E8">
            <w:pPr>
              <w:spacing w:line="240" w:lineRule="auto"/>
              <w:jc w:val="left"/>
              <w:rPr>
                <w:rFonts w:ascii="Arial" w:hAnsi="Arial" w:cs="Arial"/>
                <w:sz w:val="22"/>
                <w:szCs w:val="22"/>
              </w:rPr>
            </w:pPr>
            <w:r>
              <w:rPr>
                <w:rFonts w:ascii="Arial" w:hAnsi="Arial" w:cs="Arial"/>
                <w:sz w:val="22"/>
                <w:szCs w:val="22"/>
              </w:rPr>
              <w:t>Odpad powstawać będzie w wyniku eksploatacji urządzeń i maszyn znajdujących się w zakładzie</w:t>
            </w:r>
          </w:p>
        </w:tc>
      </w:tr>
      <w:tr w:rsidR="00410BED" w:rsidRPr="00671A05" w14:paraId="2B915070" w14:textId="77777777" w:rsidTr="009314E8">
        <w:tblPrEx>
          <w:tblCellMar>
            <w:top w:w="0" w:type="dxa"/>
            <w:bottom w:w="0" w:type="dxa"/>
          </w:tblCellMar>
        </w:tblPrEx>
        <w:trPr>
          <w:trHeight w:val="70"/>
        </w:trPr>
        <w:tc>
          <w:tcPr>
            <w:tcW w:w="4395" w:type="dxa"/>
            <w:gridSpan w:val="3"/>
            <w:tcBorders>
              <w:top w:val="single" w:sz="4" w:space="0" w:color="auto"/>
              <w:left w:val="single" w:sz="4" w:space="0" w:color="auto"/>
              <w:bottom w:val="single" w:sz="4" w:space="0" w:color="auto"/>
              <w:right w:val="single" w:sz="4" w:space="0" w:color="auto"/>
            </w:tcBorders>
            <w:noWrap/>
            <w:vAlign w:val="center"/>
          </w:tcPr>
          <w:p w14:paraId="04CF9738" w14:textId="77777777" w:rsidR="00410BED" w:rsidRPr="00671A05" w:rsidRDefault="00410BED" w:rsidP="009314E8">
            <w:pPr>
              <w:tabs>
                <w:tab w:val="left" w:pos="100"/>
              </w:tabs>
              <w:spacing w:line="240" w:lineRule="auto"/>
              <w:jc w:val="right"/>
              <w:rPr>
                <w:rFonts w:ascii="Arial" w:hAnsi="Arial" w:cs="Arial"/>
                <w:b/>
                <w:sz w:val="22"/>
                <w:szCs w:val="22"/>
              </w:rPr>
            </w:pPr>
            <w:r w:rsidRPr="00671A05">
              <w:rPr>
                <w:rFonts w:ascii="Arial" w:hAnsi="Arial" w:cs="Arial"/>
                <w:b/>
                <w:sz w:val="22"/>
                <w:szCs w:val="22"/>
              </w:rPr>
              <w:t>Łącznie</w:t>
            </w:r>
          </w:p>
        </w:tc>
        <w:tc>
          <w:tcPr>
            <w:tcW w:w="1134" w:type="dxa"/>
            <w:tcBorders>
              <w:top w:val="single" w:sz="4" w:space="0" w:color="auto"/>
              <w:left w:val="single" w:sz="4" w:space="0" w:color="auto"/>
              <w:bottom w:val="single" w:sz="4" w:space="0" w:color="auto"/>
              <w:right w:val="single" w:sz="4" w:space="0" w:color="auto"/>
            </w:tcBorders>
            <w:noWrap/>
            <w:vAlign w:val="center"/>
          </w:tcPr>
          <w:p w14:paraId="2AE8E08A" w14:textId="77777777" w:rsidR="00410BED" w:rsidRPr="00671A05" w:rsidRDefault="00410BED" w:rsidP="009314E8">
            <w:pPr>
              <w:spacing w:line="240" w:lineRule="auto"/>
              <w:jc w:val="center"/>
              <w:rPr>
                <w:rFonts w:ascii="Arial" w:hAnsi="Arial" w:cs="Arial"/>
                <w:sz w:val="22"/>
                <w:szCs w:val="22"/>
              </w:rPr>
            </w:pPr>
            <w:r>
              <w:rPr>
                <w:rFonts w:ascii="Arial" w:hAnsi="Arial" w:cs="Arial"/>
                <w:sz w:val="22"/>
                <w:szCs w:val="22"/>
              </w:rPr>
              <w:t>7937,6</w:t>
            </w:r>
            <w:r w:rsidRPr="00671A05">
              <w:rPr>
                <w:rFonts w:ascii="Arial" w:hAnsi="Arial" w:cs="Arial"/>
                <w:sz w:val="22"/>
                <w:szCs w:val="22"/>
              </w:rPr>
              <w:t>0</w:t>
            </w:r>
          </w:p>
        </w:tc>
        <w:tc>
          <w:tcPr>
            <w:tcW w:w="3543" w:type="dxa"/>
            <w:tcBorders>
              <w:top w:val="single" w:sz="4" w:space="0" w:color="auto"/>
              <w:left w:val="single" w:sz="4" w:space="0" w:color="auto"/>
              <w:bottom w:val="nil"/>
              <w:right w:val="nil"/>
            </w:tcBorders>
            <w:noWrap/>
          </w:tcPr>
          <w:p w14:paraId="42FAD384" w14:textId="77777777" w:rsidR="00410BED" w:rsidRPr="00671A05" w:rsidRDefault="00410BED" w:rsidP="009314E8">
            <w:pPr>
              <w:rPr>
                <w:rFonts w:ascii="Arial" w:hAnsi="Arial" w:cs="Arial"/>
                <w:spacing w:val="-8"/>
                <w:sz w:val="22"/>
                <w:szCs w:val="22"/>
              </w:rPr>
            </w:pPr>
          </w:p>
        </w:tc>
      </w:tr>
    </w:tbl>
    <w:p w14:paraId="0427C41D" w14:textId="77777777" w:rsidR="00410BED" w:rsidRDefault="00410BED" w:rsidP="00625A35">
      <w:pPr>
        <w:pStyle w:val="Nagwek3"/>
        <w:spacing w:before="240"/>
      </w:pPr>
      <w:r>
        <w:rPr>
          <w:b/>
        </w:rPr>
        <w:t>I.8</w:t>
      </w:r>
      <w:r w:rsidRPr="007D33B2">
        <w:rPr>
          <w:b/>
        </w:rPr>
        <w:t>.</w:t>
      </w:r>
      <w:r w:rsidRPr="007D33B2">
        <w:t xml:space="preserve"> </w:t>
      </w:r>
      <w:r>
        <w:t>W punkcie</w:t>
      </w:r>
      <w:r w:rsidRPr="007D33B2">
        <w:t xml:space="preserve"> </w:t>
      </w:r>
      <w:r>
        <w:t>IV.1.1. TABELA 6</w:t>
      </w:r>
      <w:r w:rsidRPr="007D33B2">
        <w:t xml:space="preserve"> otrzymuje brzmie</w:t>
      </w:r>
      <w:r>
        <w:t>nie:</w:t>
      </w:r>
    </w:p>
    <w:p w14:paraId="51304490" w14:textId="77777777" w:rsidR="00410BED" w:rsidRPr="00BB012F" w:rsidRDefault="00410BED" w:rsidP="00410BED">
      <w:pPr>
        <w:spacing w:line="240" w:lineRule="auto"/>
        <w:rPr>
          <w:rFonts w:ascii="Arial" w:hAnsi="Arial" w:cs="Arial"/>
          <w:b/>
          <w:sz w:val="22"/>
          <w:szCs w:val="22"/>
        </w:rPr>
      </w:pPr>
      <w:r w:rsidRPr="00BB012F">
        <w:rPr>
          <w:rFonts w:ascii="Arial" w:hAnsi="Arial" w:cs="Arial"/>
          <w:b/>
          <w:sz w:val="22"/>
          <w:szCs w:val="22"/>
        </w:rPr>
        <w:t>TABELA</w:t>
      </w:r>
      <w:r w:rsidRPr="00BB012F">
        <w:rPr>
          <w:rFonts w:ascii="Arial" w:hAnsi="Arial" w:cs="Arial"/>
          <w:b/>
          <w:color w:val="FF0000"/>
          <w:sz w:val="22"/>
          <w:szCs w:val="22"/>
        </w:rPr>
        <w:t xml:space="preserve"> </w:t>
      </w:r>
      <w:r w:rsidRPr="00BB012F">
        <w:rPr>
          <w:rFonts w:ascii="Arial" w:hAnsi="Arial" w:cs="Arial"/>
          <w:b/>
          <w:sz w:val="22"/>
          <w:szCs w:val="22"/>
        </w:rPr>
        <w:t>6</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ela 6"/>
        <w:tblDescription w:val="charakterystyczne parametry emitorów i ich czas pracy"/>
      </w:tblPr>
      <w:tblGrid>
        <w:gridCol w:w="567"/>
        <w:gridCol w:w="993"/>
        <w:gridCol w:w="2268"/>
        <w:gridCol w:w="1275"/>
        <w:gridCol w:w="1134"/>
        <w:gridCol w:w="1418"/>
        <w:gridCol w:w="1559"/>
        <w:gridCol w:w="992"/>
      </w:tblGrid>
      <w:tr w:rsidR="00410BED" w:rsidRPr="00E01F78" w14:paraId="73AEB308" w14:textId="77777777" w:rsidTr="006A4D36">
        <w:trPr>
          <w:tblHeader/>
        </w:trPr>
        <w:tc>
          <w:tcPr>
            <w:tcW w:w="567" w:type="dxa"/>
            <w:vAlign w:val="center"/>
          </w:tcPr>
          <w:p w14:paraId="43C3238D" w14:textId="77777777" w:rsidR="00410BED" w:rsidRPr="00E01F78" w:rsidRDefault="00410BED" w:rsidP="009314E8">
            <w:pPr>
              <w:pStyle w:val="Stopka"/>
              <w:keepNext/>
              <w:numPr>
                <w:ilvl w:val="12"/>
                <w:numId w:val="0"/>
              </w:numPr>
              <w:spacing w:line="240" w:lineRule="auto"/>
              <w:jc w:val="center"/>
              <w:rPr>
                <w:rFonts w:ascii="Arial" w:hAnsi="Arial" w:cs="Arial"/>
                <w:b/>
                <w:sz w:val="20"/>
              </w:rPr>
            </w:pPr>
            <w:r w:rsidRPr="00E01F78">
              <w:rPr>
                <w:rFonts w:ascii="Arial" w:hAnsi="Arial" w:cs="Arial"/>
                <w:b/>
                <w:sz w:val="20"/>
              </w:rPr>
              <w:t>Lp.</w:t>
            </w:r>
          </w:p>
        </w:tc>
        <w:tc>
          <w:tcPr>
            <w:tcW w:w="993" w:type="dxa"/>
            <w:vAlign w:val="center"/>
          </w:tcPr>
          <w:p w14:paraId="3037BB6E" w14:textId="77777777" w:rsidR="00410BED" w:rsidRPr="00E01F78" w:rsidRDefault="00410BED" w:rsidP="009314E8">
            <w:pPr>
              <w:pStyle w:val="Stopka"/>
              <w:keepNext/>
              <w:numPr>
                <w:ilvl w:val="12"/>
                <w:numId w:val="0"/>
              </w:numPr>
              <w:spacing w:line="240" w:lineRule="auto"/>
              <w:jc w:val="center"/>
              <w:rPr>
                <w:rFonts w:ascii="Arial" w:hAnsi="Arial" w:cs="Arial"/>
                <w:b/>
                <w:sz w:val="20"/>
              </w:rPr>
            </w:pPr>
            <w:r w:rsidRPr="00E01F78">
              <w:rPr>
                <w:rFonts w:ascii="Arial" w:hAnsi="Arial" w:cs="Arial"/>
                <w:b/>
                <w:sz w:val="20"/>
              </w:rPr>
              <w:t>Emitor</w:t>
            </w:r>
          </w:p>
        </w:tc>
        <w:tc>
          <w:tcPr>
            <w:tcW w:w="2268" w:type="dxa"/>
            <w:vAlign w:val="center"/>
          </w:tcPr>
          <w:p w14:paraId="651E3151" w14:textId="77777777" w:rsidR="00410BED" w:rsidRPr="00E01F78" w:rsidRDefault="00410BED" w:rsidP="009314E8">
            <w:pPr>
              <w:pStyle w:val="Stopka"/>
              <w:keepNext/>
              <w:numPr>
                <w:ilvl w:val="12"/>
                <w:numId w:val="0"/>
              </w:numPr>
              <w:spacing w:line="240" w:lineRule="auto"/>
              <w:jc w:val="center"/>
              <w:rPr>
                <w:rFonts w:ascii="Arial" w:hAnsi="Arial" w:cs="Arial"/>
                <w:b/>
                <w:sz w:val="20"/>
              </w:rPr>
            </w:pPr>
            <w:r w:rsidRPr="00E01F78">
              <w:rPr>
                <w:rFonts w:ascii="Arial" w:hAnsi="Arial" w:cs="Arial"/>
                <w:b/>
                <w:sz w:val="20"/>
              </w:rPr>
              <w:t>Źródło</w:t>
            </w:r>
          </w:p>
        </w:tc>
        <w:tc>
          <w:tcPr>
            <w:tcW w:w="1275" w:type="dxa"/>
            <w:vAlign w:val="center"/>
          </w:tcPr>
          <w:p w14:paraId="5256DFC5" w14:textId="77777777" w:rsidR="00410BED" w:rsidRPr="00E01F78" w:rsidRDefault="00410BED" w:rsidP="009314E8">
            <w:pPr>
              <w:keepNext/>
              <w:numPr>
                <w:ilvl w:val="12"/>
                <w:numId w:val="0"/>
              </w:numPr>
              <w:spacing w:line="240" w:lineRule="auto"/>
              <w:jc w:val="center"/>
              <w:rPr>
                <w:rFonts w:ascii="Arial" w:hAnsi="Arial" w:cs="Arial"/>
                <w:b/>
              </w:rPr>
            </w:pPr>
            <w:r w:rsidRPr="00E01F78">
              <w:rPr>
                <w:rFonts w:ascii="Arial" w:hAnsi="Arial" w:cs="Arial"/>
                <w:b/>
              </w:rPr>
              <w:t>Wysokość emitora</w:t>
            </w:r>
          </w:p>
          <w:p w14:paraId="69D35F42" w14:textId="77777777" w:rsidR="00410BED" w:rsidRPr="00E01F78" w:rsidRDefault="00410BED" w:rsidP="009314E8">
            <w:pPr>
              <w:keepNext/>
              <w:numPr>
                <w:ilvl w:val="12"/>
                <w:numId w:val="0"/>
              </w:numPr>
              <w:spacing w:line="240" w:lineRule="auto"/>
              <w:jc w:val="center"/>
              <w:rPr>
                <w:rFonts w:ascii="Arial" w:hAnsi="Arial" w:cs="Arial"/>
                <w:b/>
              </w:rPr>
            </w:pPr>
            <w:r w:rsidRPr="00E01F78">
              <w:rPr>
                <w:rFonts w:ascii="Arial" w:hAnsi="Arial" w:cs="Arial"/>
                <w:b/>
              </w:rPr>
              <w:t>[m]</w:t>
            </w:r>
          </w:p>
        </w:tc>
        <w:tc>
          <w:tcPr>
            <w:tcW w:w="1134" w:type="dxa"/>
            <w:vAlign w:val="center"/>
          </w:tcPr>
          <w:p w14:paraId="6CFA46E2" w14:textId="436F7471" w:rsidR="00410BED" w:rsidRPr="00E01F78" w:rsidRDefault="00410BED" w:rsidP="009314E8">
            <w:pPr>
              <w:keepNext/>
              <w:numPr>
                <w:ilvl w:val="12"/>
                <w:numId w:val="0"/>
              </w:numPr>
              <w:spacing w:line="240" w:lineRule="auto"/>
              <w:jc w:val="center"/>
              <w:rPr>
                <w:rFonts w:ascii="Arial" w:hAnsi="Arial" w:cs="Arial"/>
                <w:b/>
              </w:rPr>
            </w:pPr>
            <w:r w:rsidRPr="00E01F78">
              <w:rPr>
                <w:rFonts w:ascii="Arial" w:hAnsi="Arial" w:cs="Arial"/>
                <w:b/>
              </w:rPr>
              <w:t>Średnica emitora u wylotu</w:t>
            </w:r>
          </w:p>
          <w:p w14:paraId="587E391F" w14:textId="77777777" w:rsidR="00410BED" w:rsidRPr="00E01F78" w:rsidRDefault="00410BED" w:rsidP="009314E8">
            <w:pPr>
              <w:keepNext/>
              <w:numPr>
                <w:ilvl w:val="12"/>
                <w:numId w:val="0"/>
              </w:numPr>
              <w:spacing w:line="240" w:lineRule="auto"/>
              <w:jc w:val="center"/>
              <w:rPr>
                <w:rFonts w:ascii="Arial" w:hAnsi="Arial" w:cs="Arial"/>
                <w:b/>
              </w:rPr>
            </w:pPr>
            <w:r w:rsidRPr="00E01F78">
              <w:rPr>
                <w:rFonts w:ascii="Arial" w:hAnsi="Arial" w:cs="Arial"/>
                <w:b/>
              </w:rPr>
              <w:t>[m]</w:t>
            </w:r>
          </w:p>
        </w:tc>
        <w:tc>
          <w:tcPr>
            <w:tcW w:w="1418" w:type="dxa"/>
            <w:vAlign w:val="center"/>
          </w:tcPr>
          <w:p w14:paraId="7D623F30" w14:textId="77777777" w:rsidR="00410BED" w:rsidRPr="00E01F78" w:rsidRDefault="00410BED" w:rsidP="009314E8">
            <w:pPr>
              <w:keepNext/>
              <w:numPr>
                <w:ilvl w:val="12"/>
                <w:numId w:val="0"/>
              </w:numPr>
              <w:tabs>
                <w:tab w:val="decimal" w:pos="483"/>
              </w:tabs>
              <w:spacing w:line="240" w:lineRule="auto"/>
              <w:jc w:val="center"/>
              <w:rPr>
                <w:rFonts w:ascii="Arial" w:hAnsi="Arial" w:cs="Arial"/>
                <w:b/>
              </w:rPr>
            </w:pPr>
            <w:r w:rsidRPr="00E01F78">
              <w:rPr>
                <w:rFonts w:ascii="Arial" w:hAnsi="Arial" w:cs="Arial"/>
                <w:b/>
              </w:rPr>
              <w:t>Prędkość gazów na wylocie</w:t>
            </w:r>
          </w:p>
          <w:p w14:paraId="3D1F07FA" w14:textId="77777777" w:rsidR="00410BED" w:rsidRPr="00E01F78" w:rsidRDefault="00410BED" w:rsidP="009314E8">
            <w:pPr>
              <w:keepNext/>
              <w:numPr>
                <w:ilvl w:val="12"/>
                <w:numId w:val="0"/>
              </w:numPr>
              <w:tabs>
                <w:tab w:val="decimal" w:pos="483"/>
              </w:tabs>
              <w:spacing w:line="240" w:lineRule="auto"/>
              <w:jc w:val="center"/>
              <w:rPr>
                <w:rFonts w:ascii="Arial" w:hAnsi="Arial" w:cs="Arial"/>
                <w:b/>
              </w:rPr>
            </w:pPr>
            <w:r w:rsidRPr="00E01F78">
              <w:rPr>
                <w:rFonts w:ascii="Arial" w:hAnsi="Arial" w:cs="Arial"/>
                <w:b/>
              </w:rPr>
              <w:t>z emitora</w:t>
            </w:r>
          </w:p>
          <w:p w14:paraId="6A81DF41" w14:textId="77777777" w:rsidR="00410BED" w:rsidRPr="00E01F78" w:rsidRDefault="00410BED" w:rsidP="009314E8">
            <w:pPr>
              <w:keepNext/>
              <w:numPr>
                <w:ilvl w:val="12"/>
                <w:numId w:val="0"/>
              </w:numPr>
              <w:tabs>
                <w:tab w:val="decimal" w:pos="483"/>
              </w:tabs>
              <w:spacing w:line="240" w:lineRule="auto"/>
              <w:jc w:val="center"/>
              <w:rPr>
                <w:rFonts w:ascii="Arial" w:hAnsi="Arial" w:cs="Arial"/>
                <w:b/>
              </w:rPr>
            </w:pPr>
            <w:r w:rsidRPr="00E01F78">
              <w:rPr>
                <w:rFonts w:ascii="Arial" w:hAnsi="Arial" w:cs="Arial"/>
                <w:b/>
              </w:rPr>
              <w:t>[m/s]</w:t>
            </w:r>
          </w:p>
        </w:tc>
        <w:tc>
          <w:tcPr>
            <w:tcW w:w="1559" w:type="dxa"/>
            <w:vAlign w:val="center"/>
          </w:tcPr>
          <w:p w14:paraId="135EADDD" w14:textId="77777777" w:rsidR="00410BED" w:rsidRPr="00E01F78" w:rsidRDefault="00410BED" w:rsidP="009314E8">
            <w:pPr>
              <w:keepNext/>
              <w:spacing w:line="240" w:lineRule="auto"/>
              <w:jc w:val="center"/>
              <w:rPr>
                <w:rFonts w:ascii="Arial" w:hAnsi="Arial" w:cs="Arial"/>
                <w:b/>
              </w:rPr>
            </w:pPr>
            <w:r w:rsidRPr="00E01F78">
              <w:rPr>
                <w:rFonts w:ascii="Arial" w:hAnsi="Arial" w:cs="Arial"/>
                <w:b/>
              </w:rPr>
              <w:t>Temperatura gazów odlotowych</w:t>
            </w:r>
          </w:p>
          <w:p w14:paraId="3240A451" w14:textId="77777777" w:rsidR="00410BED" w:rsidRPr="00E01F78" w:rsidRDefault="00410BED" w:rsidP="009314E8">
            <w:pPr>
              <w:keepNext/>
              <w:spacing w:line="240" w:lineRule="auto"/>
              <w:jc w:val="center"/>
              <w:rPr>
                <w:rFonts w:ascii="Arial" w:hAnsi="Arial" w:cs="Arial"/>
                <w:b/>
              </w:rPr>
            </w:pPr>
            <w:r w:rsidRPr="00E01F78">
              <w:rPr>
                <w:rFonts w:ascii="Arial" w:hAnsi="Arial" w:cs="Arial"/>
                <w:b/>
              </w:rPr>
              <w:t>na wylocie em</w:t>
            </w:r>
            <w:r w:rsidRPr="00E01F78">
              <w:rPr>
                <w:rFonts w:ascii="Arial" w:hAnsi="Arial" w:cs="Arial"/>
                <w:b/>
              </w:rPr>
              <w:t>i</w:t>
            </w:r>
            <w:r w:rsidRPr="00E01F78">
              <w:rPr>
                <w:rFonts w:ascii="Arial" w:hAnsi="Arial" w:cs="Arial"/>
                <w:b/>
              </w:rPr>
              <w:t>tora</w:t>
            </w:r>
          </w:p>
          <w:p w14:paraId="74EC97A1" w14:textId="77777777" w:rsidR="00410BED" w:rsidRPr="00E01F78" w:rsidRDefault="00410BED" w:rsidP="009314E8">
            <w:pPr>
              <w:keepNext/>
              <w:spacing w:line="240" w:lineRule="auto"/>
              <w:jc w:val="center"/>
              <w:rPr>
                <w:rFonts w:ascii="Arial" w:hAnsi="Arial" w:cs="Arial"/>
                <w:b/>
              </w:rPr>
            </w:pPr>
            <w:r w:rsidRPr="00E01F78">
              <w:rPr>
                <w:rFonts w:ascii="Arial" w:hAnsi="Arial" w:cs="Arial"/>
                <w:b/>
              </w:rPr>
              <w:t>[K]</w:t>
            </w:r>
          </w:p>
        </w:tc>
        <w:tc>
          <w:tcPr>
            <w:tcW w:w="992" w:type="dxa"/>
            <w:vAlign w:val="center"/>
          </w:tcPr>
          <w:p w14:paraId="33820462" w14:textId="77777777" w:rsidR="00410BED" w:rsidRPr="00E01F78" w:rsidRDefault="00410BED" w:rsidP="009314E8">
            <w:pPr>
              <w:keepNext/>
              <w:numPr>
                <w:ilvl w:val="12"/>
                <w:numId w:val="0"/>
              </w:numPr>
              <w:tabs>
                <w:tab w:val="decimal" w:pos="483"/>
              </w:tabs>
              <w:spacing w:line="240" w:lineRule="auto"/>
              <w:jc w:val="center"/>
              <w:rPr>
                <w:rFonts w:ascii="Arial" w:hAnsi="Arial" w:cs="Arial"/>
                <w:b/>
              </w:rPr>
            </w:pPr>
            <w:r w:rsidRPr="00E01F78">
              <w:rPr>
                <w:rFonts w:ascii="Arial" w:hAnsi="Arial" w:cs="Arial"/>
                <w:b/>
              </w:rPr>
              <w:t>Czas pracy emitora</w:t>
            </w:r>
          </w:p>
          <w:p w14:paraId="1DEEF80C" w14:textId="77777777" w:rsidR="00410BED" w:rsidRPr="00E01F78" w:rsidRDefault="00410BED" w:rsidP="009314E8">
            <w:pPr>
              <w:keepNext/>
              <w:numPr>
                <w:ilvl w:val="12"/>
                <w:numId w:val="0"/>
              </w:numPr>
              <w:tabs>
                <w:tab w:val="decimal" w:pos="483"/>
              </w:tabs>
              <w:spacing w:line="240" w:lineRule="auto"/>
              <w:jc w:val="center"/>
              <w:rPr>
                <w:rFonts w:ascii="Arial" w:hAnsi="Arial" w:cs="Arial"/>
                <w:b/>
              </w:rPr>
            </w:pPr>
            <w:r w:rsidRPr="00E01F78">
              <w:rPr>
                <w:rFonts w:ascii="Arial" w:hAnsi="Arial" w:cs="Arial"/>
                <w:b/>
              </w:rPr>
              <w:t>[h/rok]</w:t>
            </w:r>
          </w:p>
        </w:tc>
      </w:tr>
      <w:tr w:rsidR="00410BED" w:rsidRPr="00E01F78" w14:paraId="589BCEA3" w14:textId="77777777" w:rsidTr="009314E8">
        <w:tc>
          <w:tcPr>
            <w:tcW w:w="567" w:type="dxa"/>
            <w:vAlign w:val="center"/>
          </w:tcPr>
          <w:p w14:paraId="10172F79" w14:textId="77777777" w:rsidR="00410BED" w:rsidRPr="00E01F78" w:rsidRDefault="00410BED" w:rsidP="009314E8">
            <w:pPr>
              <w:spacing w:line="240" w:lineRule="auto"/>
              <w:jc w:val="center"/>
              <w:rPr>
                <w:rFonts w:ascii="Arial" w:hAnsi="Arial" w:cs="Arial"/>
              </w:rPr>
            </w:pPr>
            <w:r w:rsidRPr="00E01F78">
              <w:rPr>
                <w:rFonts w:ascii="Arial" w:hAnsi="Arial" w:cs="Arial"/>
              </w:rPr>
              <w:t>1.</w:t>
            </w:r>
          </w:p>
        </w:tc>
        <w:tc>
          <w:tcPr>
            <w:tcW w:w="993" w:type="dxa"/>
            <w:vAlign w:val="center"/>
          </w:tcPr>
          <w:p w14:paraId="6484E848"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E-1</w:t>
            </w:r>
          </w:p>
        </w:tc>
        <w:tc>
          <w:tcPr>
            <w:tcW w:w="2268" w:type="dxa"/>
            <w:vAlign w:val="center"/>
          </w:tcPr>
          <w:p w14:paraId="59CFFC41" w14:textId="77777777" w:rsidR="00410BED" w:rsidRPr="00E01F78" w:rsidRDefault="00410BED" w:rsidP="009314E8">
            <w:pPr>
              <w:pStyle w:val="Tekstpodstawowy"/>
              <w:spacing w:line="240" w:lineRule="auto"/>
              <w:jc w:val="left"/>
              <w:rPr>
                <w:rFonts w:ascii="Arial" w:hAnsi="Arial" w:cs="Arial"/>
                <w:b/>
                <w:sz w:val="20"/>
              </w:rPr>
            </w:pPr>
            <w:r w:rsidRPr="00E01F78">
              <w:rPr>
                <w:rFonts w:ascii="Arial" w:hAnsi="Arial" w:cs="Arial"/>
                <w:sz w:val="20"/>
              </w:rPr>
              <w:t>Piec grze</w:t>
            </w:r>
            <w:r w:rsidRPr="00E01F78">
              <w:rPr>
                <w:rFonts w:ascii="Arial" w:hAnsi="Arial" w:cs="Arial"/>
                <w:sz w:val="20"/>
              </w:rPr>
              <w:t>w</w:t>
            </w:r>
            <w:r w:rsidRPr="00E01F78">
              <w:rPr>
                <w:rFonts w:ascii="Arial" w:hAnsi="Arial" w:cs="Arial"/>
                <w:sz w:val="20"/>
              </w:rPr>
              <w:t>czy linii L21</w:t>
            </w:r>
          </w:p>
        </w:tc>
        <w:tc>
          <w:tcPr>
            <w:tcW w:w="1275" w:type="dxa"/>
            <w:vAlign w:val="center"/>
          </w:tcPr>
          <w:p w14:paraId="1B0D2B3F" w14:textId="77777777" w:rsidR="00410BED" w:rsidRPr="00E01F78" w:rsidRDefault="00410BED" w:rsidP="009314E8">
            <w:pPr>
              <w:spacing w:line="240" w:lineRule="auto"/>
              <w:jc w:val="center"/>
              <w:rPr>
                <w:rFonts w:ascii="Arial" w:hAnsi="Arial" w:cs="Arial"/>
              </w:rPr>
            </w:pPr>
            <w:r w:rsidRPr="00E01F78">
              <w:rPr>
                <w:rFonts w:ascii="Arial" w:hAnsi="Arial" w:cs="Arial"/>
              </w:rPr>
              <w:t>19,5</w:t>
            </w:r>
          </w:p>
        </w:tc>
        <w:tc>
          <w:tcPr>
            <w:tcW w:w="1134" w:type="dxa"/>
            <w:vAlign w:val="center"/>
          </w:tcPr>
          <w:p w14:paraId="6340DD5C" w14:textId="77777777" w:rsidR="00410BED" w:rsidRPr="00E01F78" w:rsidRDefault="00410BED" w:rsidP="009314E8">
            <w:pPr>
              <w:spacing w:line="240" w:lineRule="auto"/>
              <w:jc w:val="center"/>
              <w:rPr>
                <w:rFonts w:ascii="Arial" w:hAnsi="Arial" w:cs="Arial"/>
              </w:rPr>
            </w:pPr>
            <w:r w:rsidRPr="00E01F78">
              <w:rPr>
                <w:rFonts w:ascii="Arial" w:hAnsi="Arial" w:cs="Arial"/>
              </w:rPr>
              <w:t>0,4</w:t>
            </w:r>
          </w:p>
        </w:tc>
        <w:tc>
          <w:tcPr>
            <w:tcW w:w="1418" w:type="dxa"/>
            <w:vAlign w:val="center"/>
          </w:tcPr>
          <w:p w14:paraId="4A790B95"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20BE21F5"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39296AC7" w14:textId="77777777" w:rsidR="00410BED" w:rsidRPr="00E01F78" w:rsidRDefault="00410BED" w:rsidP="009314E8">
            <w:pPr>
              <w:spacing w:line="240" w:lineRule="auto"/>
              <w:jc w:val="center"/>
              <w:rPr>
                <w:rFonts w:ascii="Arial" w:hAnsi="Arial" w:cs="Arial"/>
              </w:rPr>
            </w:pPr>
            <w:r w:rsidRPr="00E01F78">
              <w:rPr>
                <w:rFonts w:ascii="Arial" w:hAnsi="Arial" w:cs="Arial"/>
              </w:rPr>
              <w:t>423</w:t>
            </w:r>
          </w:p>
        </w:tc>
        <w:tc>
          <w:tcPr>
            <w:tcW w:w="992" w:type="dxa"/>
            <w:vAlign w:val="center"/>
          </w:tcPr>
          <w:p w14:paraId="04F225AB" w14:textId="77777777" w:rsidR="00410BED" w:rsidRPr="00E01F78" w:rsidRDefault="00410BED" w:rsidP="009314E8">
            <w:pPr>
              <w:spacing w:line="240" w:lineRule="auto"/>
              <w:jc w:val="center"/>
              <w:rPr>
                <w:rFonts w:ascii="Arial" w:hAnsi="Arial" w:cs="Arial"/>
              </w:rPr>
            </w:pPr>
            <w:r w:rsidRPr="00E01F78">
              <w:rPr>
                <w:rFonts w:ascii="Arial" w:hAnsi="Arial" w:cs="Arial"/>
              </w:rPr>
              <w:t>1600</w:t>
            </w:r>
          </w:p>
        </w:tc>
      </w:tr>
      <w:tr w:rsidR="00410BED" w:rsidRPr="00E01F78" w14:paraId="79EC6C69" w14:textId="77777777" w:rsidTr="009314E8">
        <w:tc>
          <w:tcPr>
            <w:tcW w:w="567" w:type="dxa"/>
            <w:vAlign w:val="center"/>
          </w:tcPr>
          <w:p w14:paraId="6C5321EC" w14:textId="77777777" w:rsidR="00410BED" w:rsidRPr="00E01F78" w:rsidRDefault="00410BED" w:rsidP="009314E8">
            <w:pPr>
              <w:spacing w:line="240" w:lineRule="auto"/>
              <w:jc w:val="center"/>
              <w:rPr>
                <w:rFonts w:ascii="Arial" w:hAnsi="Arial" w:cs="Arial"/>
              </w:rPr>
            </w:pPr>
            <w:r w:rsidRPr="00E01F78">
              <w:rPr>
                <w:rFonts w:ascii="Arial" w:hAnsi="Arial" w:cs="Arial"/>
              </w:rPr>
              <w:t>2.</w:t>
            </w:r>
          </w:p>
        </w:tc>
        <w:tc>
          <w:tcPr>
            <w:tcW w:w="993" w:type="dxa"/>
            <w:vAlign w:val="center"/>
          </w:tcPr>
          <w:p w14:paraId="4C494B5A"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E-4</w:t>
            </w:r>
          </w:p>
        </w:tc>
        <w:tc>
          <w:tcPr>
            <w:tcW w:w="2268" w:type="dxa"/>
            <w:vAlign w:val="center"/>
          </w:tcPr>
          <w:p w14:paraId="32DC95D6" w14:textId="77777777" w:rsidR="00410BED" w:rsidRPr="00E01F78" w:rsidRDefault="00410BED" w:rsidP="009314E8">
            <w:pPr>
              <w:pStyle w:val="Tekstpodstawowy"/>
              <w:spacing w:line="240" w:lineRule="auto"/>
              <w:jc w:val="left"/>
              <w:rPr>
                <w:rFonts w:ascii="Arial" w:hAnsi="Arial" w:cs="Arial"/>
                <w:b/>
                <w:sz w:val="20"/>
              </w:rPr>
            </w:pPr>
            <w:r w:rsidRPr="00E01F78">
              <w:rPr>
                <w:rFonts w:ascii="Arial" w:hAnsi="Arial" w:cs="Arial"/>
                <w:sz w:val="20"/>
              </w:rPr>
              <w:t>Piec grze</w:t>
            </w:r>
            <w:r w:rsidRPr="00E01F78">
              <w:rPr>
                <w:rFonts w:ascii="Arial" w:hAnsi="Arial" w:cs="Arial"/>
                <w:sz w:val="20"/>
              </w:rPr>
              <w:t>w</w:t>
            </w:r>
            <w:r w:rsidRPr="00E01F78">
              <w:rPr>
                <w:rFonts w:ascii="Arial" w:hAnsi="Arial" w:cs="Arial"/>
                <w:sz w:val="20"/>
              </w:rPr>
              <w:t>czy linii L25</w:t>
            </w:r>
          </w:p>
        </w:tc>
        <w:tc>
          <w:tcPr>
            <w:tcW w:w="1275" w:type="dxa"/>
            <w:vAlign w:val="center"/>
          </w:tcPr>
          <w:p w14:paraId="536CF9EC" w14:textId="77777777" w:rsidR="00410BED" w:rsidRPr="00E01F78" w:rsidRDefault="00410BED" w:rsidP="009314E8">
            <w:pPr>
              <w:spacing w:line="240" w:lineRule="auto"/>
              <w:jc w:val="center"/>
              <w:rPr>
                <w:rFonts w:ascii="Arial" w:hAnsi="Arial" w:cs="Arial"/>
              </w:rPr>
            </w:pPr>
            <w:r w:rsidRPr="00E01F78">
              <w:rPr>
                <w:rFonts w:ascii="Arial" w:hAnsi="Arial" w:cs="Arial"/>
              </w:rPr>
              <w:t>19,5</w:t>
            </w:r>
          </w:p>
        </w:tc>
        <w:tc>
          <w:tcPr>
            <w:tcW w:w="1134" w:type="dxa"/>
            <w:vAlign w:val="center"/>
          </w:tcPr>
          <w:p w14:paraId="16BCC201" w14:textId="77777777" w:rsidR="00410BED" w:rsidRPr="00E01F78" w:rsidRDefault="00410BED" w:rsidP="009314E8">
            <w:pPr>
              <w:spacing w:line="240" w:lineRule="auto"/>
              <w:jc w:val="center"/>
              <w:rPr>
                <w:rFonts w:ascii="Arial" w:hAnsi="Arial" w:cs="Arial"/>
              </w:rPr>
            </w:pPr>
            <w:r w:rsidRPr="00E01F78">
              <w:rPr>
                <w:rFonts w:ascii="Arial" w:hAnsi="Arial" w:cs="Arial"/>
              </w:rPr>
              <w:t>0,6</w:t>
            </w:r>
          </w:p>
        </w:tc>
        <w:tc>
          <w:tcPr>
            <w:tcW w:w="1418" w:type="dxa"/>
            <w:vAlign w:val="center"/>
          </w:tcPr>
          <w:p w14:paraId="626B7016"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4EB7E005"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7F1A0C75" w14:textId="77777777" w:rsidR="00410BED" w:rsidRPr="00E01F78" w:rsidRDefault="00410BED" w:rsidP="009314E8">
            <w:pPr>
              <w:spacing w:line="240" w:lineRule="auto"/>
              <w:jc w:val="center"/>
              <w:rPr>
                <w:rFonts w:ascii="Arial" w:hAnsi="Arial" w:cs="Arial"/>
              </w:rPr>
            </w:pPr>
            <w:r w:rsidRPr="00E01F78">
              <w:rPr>
                <w:rFonts w:ascii="Arial" w:hAnsi="Arial" w:cs="Arial"/>
              </w:rPr>
              <w:t>531</w:t>
            </w:r>
          </w:p>
        </w:tc>
        <w:tc>
          <w:tcPr>
            <w:tcW w:w="992" w:type="dxa"/>
            <w:vAlign w:val="center"/>
          </w:tcPr>
          <w:p w14:paraId="255CF33F" w14:textId="77777777" w:rsidR="00410BED" w:rsidRPr="00E01F78" w:rsidRDefault="00410BED" w:rsidP="009314E8">
            <w:pPr>
              <w:spacing w:line="240" w:lineRule="auto"/>
              <w:jc w:val="center"/>
              <w:rPr>
                <w:rFonts w:ascii="Arial" w:hAnsi="Arial" w:cs="Arial"/>
              </w:rPr>
            </w:pPr>
            <w:r w:rsidRPr="00E01F78">
              <w:rPr>
                <w:rFonts w:ascii="Arial" w:hAnsi="Arial" w:cs="Arial"/>
              </w:rPr>
              <w:t>4200</w:t>
            </w:r>
          </w:p>
        </w:tc>
      </w:tr>
      <w:tr w:rsidR="00410BED" w:rsidRPr="00E01F78" w14:paraId="0A08832D" w14:textId="77777777" w:rsidTr="009314E8">
        <w:tc>
          <w:tcPr>
            <w:tcW w:w="567" w:type="dxa"/>
            <w:vAlign w:val="center"/>
          </w:tcPr>
          <w:p w14:paraId="7E07DEA5" w14:textId="77777777" w:rsidR="00410BED" w:rsidRPr="00E01F78" w:rsidRDefault="00410BED" w:rsidP="009314E8">
            <w:pPr>
              <w:spacing w:line="240" w:lineRule="auto"/>
              <w:jc w:val="center"/>
              <w:rPr>
                <w:rFonts w:ascii="Arial" w:hAnsi="Arial" w:cs="Arial"/>
              </w:rPr>
            </w:pPr>
            <w:r w:rsidRPr="00E01F78">
              <w:rPr>
                <w:rFonts w:ascii="Arial" w:hAnsi="Arial" w:cs="Arial"/>
              </w:rPr>
              <w:t>3.</w:t>
            </w:r>
          </w:p>
        </w:tc>
        <w:tc>
          <w:tcPr>
            <w:tcW w:w="993" w:type="dxa"/>
            <w:vAlign w:val="center"/>
          </w:tcPr>
          <w:p w14:paraId="0EF54C5E"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E-6</w:t>
            </w:r>
          </w:p>
        </w:tc>
        <w:tc>
          <w:tcPr>
            <w:tcW w:w="2268" w:type="dxa"/>
            <w:vAlign w:val="center"/>
          </w:tcPr>
          <w:p w14:paraId="737F5F54" w14:textId="77777777" w:rsidR="00410BED" w:rsidRPr="00E01F78" w:rsidRDefault="00410BED" w:rsidP="009314E8">
            <w:pPr>
              <w:spacing w:line="240" w:lineRule="auto"/>
              <w:jc w:val="left"/>
              <w:rPr>
                <w:rFonts w:ascii="Arial" w:hAnsi="Arial" w:cs="Arial"/>
              </w:rPr>
            </w:pPr>
            <w:r w:rsidRPr="00E01F78">
              <w:rPr>
                <w:rFonts w:ascii="Arial" w:hAnsi="Arial" w:cs="Arial"/>
              </w:rPr>
              <w:t>Piec grze</w:t>
            </w:r>
            <w:r w:rsidRPr="00E01F78">
              <w:rPr>
                <w:rFonts w:ascii="Arial" w:hAnsi="Arial" w:cs="Arial"/>
              </w:rPr>
              <w:t>w</w:t>
            </w:r>
            <w:r w:rsidRPr="00E01F78">
              <w:rPr>
                <w:rFonts w:ascii="Arial" w:hAnsi="Arial" w:cs="Arial"/>
              </w:rPr>
              <w:t>czy linii L27</w:t>
            </w:r>
          </w:p>
        </w:tc>
        <w:tc>
          <w:tcPr>
            <w:tcW w:w="1275" w:type="dxa"/>
            <w:vAlign w:val="center"/>
          </w:tcPr>
          <w:p w14:paraId="787907A8" w14:textId="77777777" w:rsidR="00410BED" w:rsidRPr="00E01F78" w:rsidRDefault="00410BED" w:rsidP="009314E8">
            <w:pPr>
              <w:spacing w:line="240" w:lineRule="auto"/>
              <w:jc w:val="center"/>
              <w:rPr>
                <w:rFonts w:ascii="Arial" w:hAnsi="Arial" w:cs="Arial"/>
              </w:rPr>
            </w:pPr>
            <w:r w:rsidRPr="00E01F78">
              <w:rPr>
                <w:rFonts w:ascii="Arial" w:hAnsi="Arial" w:cs="Arial"/>
              </w:rPr>
              <w:t>19,5</w:t>
            </w:r>
          </w:p>
        </w:tc>
        <w:tc>
          <w:tcPr>
            <w:tcW w:w="1134" w:type="dxa"/>
            <w:vAlign w:val="center"/>
          </w:tcPr>
          <w:p w14:paraId="5627B8D5" w14:textId="77777777" w:rsidR="00410BED" w:rsidRPr="00E01F78" w:rsidRDefault="00410BED" w:rsidP="009314E8">
            <w:pPr>
              <w:spacing w:line="240" w:lineRule="auto"/>
              <w:jc w:val="center"/>
              <w:rPr>
                <w:rFonts w:ascii="Arial" w:hAnsi="Arial" w:cs="Arial"/>
              </w:rPr>
            </w:pPr>
            <w:r w:rsidRPr="00E01F78">
              <w:rPr>
                <w:rFonts w:ascii="Arial" w:hAnsi="Arial" w:cs="Arial"/>
              </w:rPr>
              <w:t>0,6</w:t>
            </w:r>
          </w:p>
        </w:tc>
        <w:tc>
          <w:tcPr>
            <w:tcW w:w="1418" w:type="dxa"/>
            <w:vAlign w:val="center"/>
          </w:tcPr>
          <w:p w14:paraId="4CEAA682"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6102AEFA"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3EFFA049" w14:textId="77777777" w:rsidR="00410BED" w:rsidRPr="00E01F78" w:rsidRDefault="00410BED" w:rsidP="009314E8">
            <w:pPr>
              <w:spacing w:line="240" w:lineRule="auto"/>
              <w:jc w:val="center"/>
              <w:rPr>
                <w:rFonts w:ascii="Arial" w:hAnsi="Arial" w:cs="Arial"/>
              </w:rPr>
            </w:pPr>
            <w:r w:rsidRPr="00E01F78">
              <w:rPr>
                <w:rFonts w:ascii="Arial" w:hAnsi="Arial" w:cs="Arial"/>
              </w:rPr>
              <w:t>471</w:t>
            </w:r>
          </w:p>
        </w:tc>
        <w:tc>
          <w:tcPr>
            <w:tcW w:w="992" w:type="dxa"/>
            <w:vAlign w:val="center"/>
          </w:tcPr>
          <w:p w14:paraId="6FB4E6D6" w14:textId="77777777" w:rsidR="00410BED" w:rsidRPr="00E01F78" w:rsidRDefault="00410BED" w:rsidP="009314E8">
            <w:pPr>
              <w:spacing w:line="240" w:lineRule="auto"/>
              <w:jc w:val="center"/>
              <w:rPr>
                <w:rFonts w:ascii="Arial" w:hAnsi="Arial" w:cs="Arial"/>
              </w:rPr>
            </w:pPr>
            <w:r w:rsidRPr="00E01F78">
              <w:rPr>
                <w:rFonts w:ascii="Arial" w:hAnsi="Arial" w:cs="Arial"/>
              </w:rPr>
              <w:t>1600</w:t>
            </w:r>
          </w:p>
        </w:tc>
      </w:tr>
      <w:tr w:rsidR="00410BED" w:rsidRPr="00E01F78" w14:paraId="6B0CF354" w14:textId="77777777" w:rsidTr="009314E8">
        <w:tc>
          <w:tcPr>
            <w:tcW w:w="567" w:type="dxa"/>
            <w:vAlign w:val="center"/>
          </w:tcPr>
          <w:p w14:paraId="039D0A53" w14:textId="77777777" w:rsidR="00410BED" w:rsidRPr="00E01F78" w:rsidRDefault="00410BED" w:rsidP="009314E8">
            <w:pPr>
              <w:spacing w:line="240" w:lineRule="auto"/>
              <w:jc w:val="center"/>
              <w:rPr>
                <w:rFonts w:ascii="Arial" w:hAnsi="Arial" w:cs="Arial"/>
              </w:rPr>
            </w:pPr>
            <w:r w:rsidRPr="00E01F78">
              <w:rPr>
                <w:rFonts w:ascii="Arial" w:hAnsi="Arial" w:cs="Arial"/>
              </w:rPr>
              <w:t>4.</w:t>
            </w:r>
          </w:p>
        </w:tc>
        <w:tc>
          <w:tcPr>
            <w:tcW w:w="993" w:type="dxa"/>
            <w:vAlign w:val="center"/>
          </w:tcPr>
          <w:p w14:paraId="3AA1D5BD"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E-7</w:t>
            </w:r>
          </w:p>
        </w:tc>
        <w:tc>
          <w:tcPr>
            <w:tcW w:w="2268" w:type="dxa"/>
            <w:vAlign w:val="center"/>
          </w:tcPr>
          <w:p w14:paraId="6D91875A"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rPr>
              <w:t>Piec grze</w:t>
            </w:r>
            <w:r w:rsidRPr="00E01F78">
              <w:rPr>
                <w:rFonts w:ascii="Arial" w:hAnsi="Arial" w:cs="Arial"/>
              </w:rPr>
              <w:t>w</w:t>
            </w:r>
            <w:r w:rsidRPr="00E01F78">
              <w:rPr>
                <w:rFonts w:ascii="Arial" w:hAnsi="Arial" w:cs="Arial"/>
              </w:rPr>
              <w:t>czy linii L28</w:t>
            </w:r>
          </w:p>
        </w:tc>
        <w:tc>
          <w:tcPr>
            <w:tcW w:w="1275" w:type="dxa"/>
            <w:vAlign w:val="center"/>
          </w:tcPr>
          <w:p w14:paraId="030283C8" w14:textId="77777777" w:rsidR="00410BED" w:rsidRPr="00E01F78" w:rsidRDefault="00410BED" w:rsidP="009314E8">
            <w:pPr>
              <w:spacing w:line="240" w:lineRule="auto"/>
              <w:jc w:val="center"/>
              <w:rPr>
                <w:rFonts w:ascii="Arial" w:hAnsi="Arial" w:cs="Arial"/>
              </w:rPr>
            </w:pPr>
            <w:r w:rsidRPr="00E01F78">
              <w:rPr>
                <w:rFonts w:ascii="Arial" w:hAnsi="Arial" w:cs="Arial"/>
              </w:rPr>
              <w:t>19,5</w:t>
            </w:r>
          </w:p>
        </w:tc>
        <w:tc>
          <w:tcPr>
            <w:tcW w:w="1134" w:type="dxa"/>
            <w:vAlign w:val="center"/>
          </w:tcPr>
          <w:p w14:paraId="12863B58" w14:textId="77777777" w:rsidR="00410BED" w:rsidRPr="00E01F78" w:rsidRDefault="00410BED" w:rsidP="009314E8">
            <w:pPr>
              <w:spacing w:line="240" w:lineRule="auto"/>
              <w:jc w:val="center"/>
              <w:rPr>
                <w:rFonts w:ascii="Arial" w:hAnsi="Arial" w:cs="Arial"/>
              </w:rPr>
            </w:pPr>
            <w:r w:rsidRPr="00E01F78">
              <w:rPr>
                <w:rFonts w:ascii="Arial" w:hAnsi="Arial" w:cs="Arial"/>
              </w:rPr>
              <w:t>0,6</w:t>
            </w:r>
          </w:p>
        </w:tc>
        <w:tc>
          <w:tcPr>
            <w:tcW w:w="1418" w:type="dxa"/>
            <w:vAlign w:val="center"/>
          </w:tcPr>
          <w:p w14:paraId="429F4E7A"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74926EF1"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30B6FE7A" w14:textId="77777777" w:rsidR="00410BED" w:rsidRPr="00E01F78" w:rsidRDefault="00410BED" w:rsidP="009314E8">
            <w:pPr>
              <w:spacing w:line="240" w:lineRule="auto"/>
              <w:jc w:val="center"/>
              <w:rPr>
                <w:rFonts w:ascii="Arial" w:hAnsi="Arial" w:cs="Arial"/>
              </w:rPr>
            </w:pPr>
            <w:r w:rsidRPr="00E01F78">
              <w:rPr>
                <w:rFonts w:ascii="Arial" w:hAnsi="Arial" w:cs="Arial"/>
              </w:rPr>
              <w:t>491</w:t>
            </w:r>
          </w:p>
        </w:tc>
        <w:tc>
          <w:tcPr>
            <w:tcW w:w="992" w:type="dxa"/>
            <w:vAlign w:val="center"/>
          </w:tcPr>
          <w:p w14:paraId="774D4996" w14:textId="77777777" w:rsidR="00410BED" w:rsidRPr="00E01F78" w:rsidRDefault="00410BED" w:rsidP="009314E8">
            <w:pPr>
              <w:spacing w:line="240" w:lineRule="auto"/>
              <w:jc w:val="center"/>
              <w:rPr>
                <w:rFonts w:ascii="Arial" w:hAnsi="Arial" w:cs="Arial"/>
              </w:rPr>
            </w:pPr>
            <w:r w:rsidRPr="00E01F78">
              <w:rPr>
                <w:rFonts w:ascii="Arial" w:hAnsi="Arial" w:cs="Arial"/>
              </w:rPr>
              <w:t>4000</w:t>
            </w:r>
          </w:p>
        </w:tc>
      </w:tr>
      <w:tr w:rsidR="00410BED" w:rsidRPr="00E01F78" w14:paraId="190AC5E0" w14:textId="77777777" w:rsidTr="009314E8">
        <w:tc>
          <w:tcPr>
            <w:tcW w:w="567" w:type="dxa"/>
            <w:vAlign w:val="center"/>
          </w:tcPr>
          <w:p w14:paraId="6ADFD6D2" w14:textId="77777777" w:rsidR="00410BED" w:rsidRPr="00E01F78" w:rsidRDefault="00410BED" w:rsidP="009314E8">
            <w:pPr>
              <w:spacing w:line="240" w:lineRule="auto"/>
              <w:jc w:val="center"/>
              <w:rPr>
                <w:rFonts w:ascii="Arial" w:hAnsi="Arial" w:cs="Arial"/>
              </w:rPr>
            </w:pPr>
            <w:r w:rsidRPr="00E01F78">
              <w:rPr>
                <w:rFonts w:ascii="Arial" w:hAnsi="Arial" w:cs="Arial"/>
              </w:rPr>
              <w:t>5.</w:t>
            </w:r>
          </w:p>
        </w:tc>
        <w:tc>
          <w:tcPr>
            <w:tcW w:w="993" w:type="dxa"/>
            <w:vAlign w:val="center"/>
          </w:tcPr>
          <w:p w14:paraId="2841397E"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E-8</w:t>
            </w:r>
          </w:p>
        </w:tc>
        <w:tc>
          <w:tcPr>
            <w:tcW w:w="2268" w:type="dxa"/>
            <w:vAlign w:val="center"/>
          </w:tcPr>
          <w:p w14:paraId="69474C58"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rPr>
              <w:t>Piec grzewczy linii L29</w:t>
            </w:r>
          </w:p>
        </w:tc>
        <w:tc>
          <w:tcPr>
            <w:tcW w:w="1275" w:type="dxa"/>
            <w:vAlign w:val="center"/>
          </w:tcPr>
          <w:p w14:paraId="6F48C74C" w14:textId="77777777" w:rsidR="00410BED" w:rsidRPr="00E01F78" w:rsidRDefault="00410BED" w:rsidP="009314E8">
            <w:pPr>
              <w:spacing w:line="240" w:lineRule="auto"/>
              <w:jc w:val="center"/>
              <w:rPr>
                <w:rFonts w:ascii="Arial" w:hAnsi="Arial" w:cs="Arial"/>
              </w:rPr>
            </w:pPr>
            <w:r w:rsidRPr="00E01F78">
              <w:rPr>
                <w:rFonts w:ascii="Arial" w:hAnsi="Arial" w:cs="Arial"/>
              </w:rPr>
              <w:t>19,5</w:t>
            </w:r>
          </w:p>
        </w:tc>
        <w:tc>
          <w:tcPr>
            <w:tcW w:w="1134" w:type="dxa"/>
            <w:vAlign w:val="center"/>
          </w:tcPr>
          <w:p w14:paraId="5612AE10" w14:textId="77777777" w:rsidR="00410BED" w:rsidRPr="00E01F78" w:rsidRDefault="00410BED" w:rsidP="009314E8">
            <w:pPr>
              <w:spacing w:line="240" w:lineRule="auto"/>
              <w:jc w:val="center"/>
              <w:rPr>
                <w:rFonts w:ascii="Arial" w:hAnsi="Arial" w:cs="Arial"/>
              </w:rPr>
            </w:pPr>
            <w:r w:rsidRPr="00E01F78">
              <w:rPr>
                <w:rFonts w:ascii="Arial" w:hAnsi="Arial" w:cs="Arial"/>
              </w:rPr>
              <w:t>0,6</w:t>
            </w:r>
          </w:p>
        </w:tc>
        <w:tc>
          <w:tcPr>
            <w:tcW w:w="1418" w:type="dxa"/>
            <w:vAlign w:val="center"/>
          </w:tcPr>
          <w:p w14:paraId="25AC749B"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64021B26"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3FD86D87" w14:textId="77777777" w:rsidR="00410BED" w:rsidRPr="00E01F78" w:rsidRDefault="00410BED" w:rsidP="009314E8">
            <w:pPr>
              <w:spacing w:line="240" w:lineRule="auto"/>
              <w:jc w:val="center"/>
              <w:rPr>
                <w:rFonts w:ascii="Arial" w:hAnsi="Arial" w:cs="Arial"/>
              </w:rPr>
            </w:pPr>
            <w:r w:rsidRPr="00E01F78">
              <w:rPr>
                <w:rFonts w:ascii="Arial" w:hAnsi="Arial" w:cs="Arial"/>
              </w:rPr>
              <w:t>573</w:t>
            </w:r>
          </w:p>
        </w:tc>
        <w:tc>
          <w:tcPr>
            <w:tcW w:w="992" w:type="dxa"/>
            <w:vAlign w:val="center"/>
          </w:tcPr>
          <w:p w14:paraId="6CEE9D05" w14:textId="77777777" w:rsidR="00410BED" w:rsidRPr="00E01F78" w:rsidRDefault="00410BED" w:rsidP="009314E8">
            <w:pPr>
              <w:spacing w:line="240" w:lineRule="auto"/>
              <w:jc w:val="center"/>
              <w:rPr>
                <w:rFonts w:ascii="Arial" w:hAnsi="Arial" w:cs="Arial"/>
              </w:rPr>
            </w:pPr>
            <w:r w:rsidRPr="00E01F78">
              <w:rPr>
                <w:rFonts w:ascii="Arial" w:hAnsi="Arial" w:cs="Arial"/>
              </w:rPr>
              <w:t>1600</w:t>
            </w:r>
          </w:p>
        </w:tc>
      </w:tr>
      <w:tr w:rsidR="00410BED" w:rsidRPr="00E01F78" w14:paraId="0A9D1E00" w14:textId="77777777" w:rsidTr="009314E8">
        <w:tc>
          <w:tcPr>
            <w:tcW w:w="567" w:type="dxa"/>
            <w:vAlign w:val="center"/>
          </w:tcPr>
          <w:p w14:paraId="4D55DBFF" w14:textId="77777777" w:rsidR="00410BED" w:rsidRPr="00E01F78" w:rsidRDefault="00410BED" w:rsidP="009314E8">
            <w:pPr>
              <w:spacing w:line="240" w:lineRule="auto"/>
              <w:jc w:val="center"/>
              <w:rPr>
                <w:rFonts w:ascii="Arial" w:hAnsi="Arial" w:cs="Arial"/>
              </w:rPr>
            </w:pPr>
            <w:r w:rsidRPr="00E01F78">
              <w:rPr>
                <w:rFonts w:ascii="Arial" w:hAnsi="Arial" w:cs="Arial"/>
              </w:rPr>
              <w:t>6.</w:t>
            </w:r>
          </w:p>
        </w:tc>
        <w:tc>
          <w:tcPr>
            <w:tcW w:w="993" w:type="dxa"/>
            <w:vAlign w:val="center"/>
          </w:tcPr>
          <w:p w14:paraId="71E59342"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E-9</w:t>
            </w:r>
          </w:p>
        </w:tc>
        <w:tc>
          <w:tcPr>
            <w:tcW w:w="2268" w:type="dxa"/>
            <w:vAlign w:val="center"/>
          </w:tcPr>
          <w:p w14:paraId="0F4F5213"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rPr>
              <w:t>Piec grzewczy linii L30</w:t>
            </w:r>
          </w:p>
        </w:tc>
        <w:tc>
          <w:tcPr>
            <w:tcW w:w="1275" w:type="dxa"/>
            <w:vAlign w:val="center"/>
          </w:tcPr>
          <w:p w14:paraId="710C698F" w14:textId="77777777" w:rsidR="00410BED" w:rsidRPr="00E01F78" w:rsidRDefault="00410BED" w:rsidP="009314E8">
            <w:pPr>
              <w:spacing w:line="240" w:lineRule="auto"/>
              <w:jc w:val="center"/>
              <w:rPr>
                <w:rFonts w:ascii="Arial" w:hAnsi="Arial" w:cs="Arial"/>
              </w:rPr>
            </w:pPr>
            <w:r w:rsidRPr="00E01F78">
              <w:rPr>
                <w:rFonts w:ascii="Arial" w:hAnsi="Arial" w:cs="Arial"/>
              </w:rPr>
              <w:t>19,5</w:t>
            </w:r>
          </w:p>
        </w:tc>
        <w:tc>
          <w:tcPr>
            <w:tcW w:w="1134" w:type="dxa"/>
            <w:vAlign w:val="center"/>
          </w:tcPr>
          <w:p w14:paraId="043A77CF" w14:textId="77777777" w:rsidR="00410BED" w:rsidRPr="00E01F78" w:rsidRDefault="00410BED" w:rsidP="009314E8">
            <w:pPr>
              <w:spacing w:line="240" w:lineRule="auto"/>
              <w:jc w:val="center"/>
              <w:rPr>
                <w:rFonts w:ascii="Arial" w:hAnsi="Arial" w:cs="Arial"/>
              </w:rPr>
            </w:pPr>
            <w:r w:rsidRPr="00E01F78">
              <w:rPr>
                <w:rFonts w:ascii="Arial" w:hAnsi="Arial" w:cs="Arial"/>
              </w:rPr>
              <w:t>0,8</w:t>
            </w:r>
          </w:p>
        </w:tc>
        <w:tc>
          <w:tcPr>
            <w:tcW w:w="1418" w:type="dxa"/>
            <w:vAlign w:val="center"/>
          </w:tcPr>
          <w:p w14:paraId="5212E031"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392FA725"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742C0D21" w14:textId="77777777" w:rsidR="00410BED" w:rsidRPr="00E01F78" w:rsidRDefault="00410BED" w:rsidP="009314E8">
            <w:pPr>
              <w:spacing w:line="240" w:lineRule="auto"/>
              <w:jc w:val="center"/>
              <w:rPr>
                <w:rFonts w:ascii="Arial" w:hAnsi="Arial" w:cs="Arial"/>
              </w:rPr>
            </w:pPr>
            <w:r w:rsidRPr="00E01F78">
              <w:rPr>
                <w:rFonts w:ascii="Arial" w:hAnsi="Arial" w:cs="Arial"/>
              </w:rPr>
              <w:t>535</w:t>
            </w:r>
          </w:p>
        </w:tc>
        <w:tc>
          <w:tcPr>
            <w:tcW w:w="992" w:type="dxa"/>
            <w:vAlign w:val="center"/>
          </w:tcPr>
          <w:p w14:paraId="5900B142" w14:textId="77777777" w:rsidR="00410BED" w:rsidRPr="00E01F78" w:rsidRDefault="00410BED" w:rsidP="009314E8">
            <w:pPr>
              <w:spacing w:line="240" w:lineRule="auto"/>
              <w:jc w:val="center"/>
              <w:rPr>
                <w:rFonts w:ascii="Arial" w:hAnsi="Arial" w:cs="Arial"/>
              </w:rPr>
            </w:pPr>
            <w:r w:rsidRPr="00E01F78">
              <w:rPr>
                <w:rFonts w:ascii="Arial" w:hAnsi="Arial" w:cs="Arial"/>
              </w:rPr>
              <w:t>5500</w:t>
            </w:r>
          </w:p>
        </w:tc>
      </w:tr>
      <w:tr w:rsidR="00410BED" w:rsidRPr="00E01F78" w14:paraId="5C03CDDE" w14:textId="77777777" w:rsidTr="009314E8">
        <w:tc>
          <w:tcPr>
            <w:tcW w:w="567" w:type="dxa"/>
            <w:vAlign w:val="center"/>
          </w:tcPr>
          <w:p w14:paraId="4894A47D" w14:textId="77777777" w:rsidR="00410BED" w:rsidRPr="00E01F78" w:rsidRDefault="00410BED" w:rsidP="009314E8">
            <w:pPr>
              <w:spacing w:line="240" w:lineRule="auto"/>
              <w:jc w:val="center"/>
              <w:rPr>
                <w:rFonts w:ascii="Arial" w:hAnsi="Arial" w:cs="Arial"/>
              </w:rPr>
            </w:pPr>
            <w:r w:rsidRPr="00E01F78">
              <w:rPr>
                <w:rFonts w:ascii="Arial" w:hAnsi="Arial" w:cs="Arial"/>
              </w:rPr>
              <w:t>7.</w:t>
            </w:r>
          </w:p>
        </w:tc>
        <w:tc>
          <w:tcPr>
            <w:tcW w:w="993" w:type="dxa"/>
            <w:vAlign w:val="center"/>
          </w:tcPr>
          <w:p w14:paraId="09773BFC"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E-10</w:t>
            </w:r>
          </w:p>
        </w:tc>
        <w:tc>
          <w:tcPr>
            <w:tcW w:w="2268" w:type="dxa"/>
            <w:vAlign w:val="center"/>
          </w:tcPr>
          <w:p w14:paraId="3E44ED97"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rPr>
              <w:t>Piec grzewczy linii L31</w:t>
            </w:r>
          </w:p>
        </w:tc>
        <w:tc>
          <w:tcPr>
            <w:tcW w:w="1275" w:type="dxa"/>
            <w:vAlign w:val="center"/>
          </w:tcPr>
          <w:p w14:paraId="755B98C9" w14:textId="77777777" w:rsidR="00410BED" w:rsidRPr="00E01F78" w:rsidRDefault="00410BED" w:rsidP="009314E8">
            <w:pPr>
              <w:spacing w:line="240" w:lineRule="auto"/>
              <w:jc w:val="center"/>
              <w:rPr>
                <w:rFonts w:ascii="Arial" w:hAnsi="Arial" w:cs="Arial"/>
              </w:rPr>
            </w:pPr>
            <w:r w:rsidRPr="00E01F78">
              <w:rPr>
                <w:rFonts w:ascii="Arial" w:hAnsi="Arial" w:cs="Arial"/>
              </w:rPr>
              <w:t>19,5</w:t>
            </w:r>
          </w:p>
        </w:tc>
        <w:tc>
          <w:tcPr>
            <w:tcW w:w="1134" w:type="dxa"/>
            <w:vAlign w:val="center"/>
          </w:tcPr>
          <w:p w14:paraId="56015C8A" w14:textId="77777777" w:rsidR="00410BED" w:rsidRPr="00E01F78" w:rsidRDefault="00410BED" w:rsidP="009314E8">
            <w:pPr>
              <w:spacing w:line="240" w:lineRule="auto"/>
              <w:jc w:val="center"/>
              <w:rPr>
                <w:rFonts w:ascii="Arial" w:hAnsi="Arial" w:cs="Arial"/>
              </w:rPr>
            </w:pPr>
            <w:r w:rsidRPr="00E01F78">
              <w:rPr>
                <w:rFonts w:ascii="Arial" w:hAnsi="Arial" w:cs="Arial"/>
              </w:rPr>
              <w:t>0,8</w:t>
            </w:r>
          </w:p>
        </w:tc>
        <w:tc>
          <w:tcPr>
            <w:tcW w:w="1418" w:type="dxa"/>
            <w:vAlign w:val="center"/>
          </w:tcPr>
          <w:p w14:paraId="0D480E5A"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205B3B9C"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670A89E4" w14:textId="77777777" w:rsidR="00410BED" w:rsidRPr="00E01F78" w:rsidRDefault="00410BED" w:rsidP="009314E8">
            <w:pPr>
              <w:spacing w:line="240" w:lineRule="auto"/>
              <w:jc w:val="center"/>
              <w:rPr>
                <w:rFonts w:ascii="Arial" w:hAnsi="Arial" w:cs="Arial"/>
              </w:rPr>
            </w:pPr>
            <w:r w:rsidRPr="00E01F78">
              <w:rPr>
                <w:rFonts w:ascii="Arial" w:hAnsi="Arial" w:cs="Arial"/>
              </w:rPr>
              <w:t>578</w:t>
            </w:r>
          </w:p>
        </w:tc>
        <w:tc>
          <w:tcPr>
            <w:tcW w:w="992" w:type="dxa"/>
            <w:vAlign w:val="center"/>
          </w:tcPr>
          <w:p w14:paraId="1A58CED7" w14:textId="77777777" w:rsidR="00410BED" w:rsidRPr="00E01F78" w:rsidRDefault="00410BED" w:rsidP="009314E8">
            <w:pPr>
              <w:spacing w:line="240" w:lineRule="auto"/>
              <w:jc w:val="center"/>
              <w:rPr>
                <w:rFonts w:ascii="Arial" w:hAnsi="Arial" w:cs="Arial"/>
              </w:rPr>
            </w:pPr>
            <w:r w:rsidRPr="00E01F78">
              <w:rPr>
                <w:rFonts w:ascii="Arial" w:hAnsi="Arial" w:cs="Arial"/>
              </w:rPr>
              <w:t>4000</w:t>
            </w:r>
          </w:p>
        </w:tc>
      </w:tr>
      <w:tr w:rsidR="00410BED" w:rsidRPr="00E01F78" w14:paraId="488CD3B2" w14:textId="77777777" w:rsidTr="009314E8">
        <w:tc>
          <w:tcPr>
            <w:tcW w:w="567" w:type="dxa"/>
            <w:vAlign w:val="center"/>
          </w:tcPr>
          <w:p w14:paraId="18FDAD98" w14:textId="77777777" w:rsidR="00410BED" w:rsidRPr="00E01F78" w:rsidRDefault="00410BED" w:rsidP="009314E8">
            <w:pPr>
              <w:spacing w:line="240" w:lineRule="auto"/>
              <w:jc w:val="center"/>
              <w:rPr>
                <w:rFonts w:ascii="Arial" w:hAnsi="Arial" w:cs="Arial"/>
              </w:rPr>
            </w:pPr>
            <w:r w:rsidRPr="00E01F78">
              <w:rPr>
                <w:rFonts w:ascii="Arial" w:hAnsi="Arial" w:cs="Arial"/>
              </w:rPr>
              <w:t>8.</w:t>
            </w:r>
          </w:p>
        </w:tc>
        <w:tc>
          <w:tcPr>
            <w:tcW w:w="993" w:type="dxa"/>
            <w:vAlign w:val="center"/>
          </w:tcPr>
          <w:p w14:paraId="56F961EE"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E-11</w:t>
            </w:r>
          </w:p>
        </w:tc>
        <w:tc>
          <w:tcPr>
            <w:tcW w:w="2268" w:type="dxa"/>
            <w:vAlign w:val="center"/>
          </w:tcPr>
          <w:p w14:paraId="382ECCC4"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rPr>
              <w:t>Piec grzewczy linii L32A</w:t>
            </w:r>
          </w:p>
        </w:tc>
        <w:tc>
          <w:tcPr>
            <w:tcW w:w="1275" w:type="dxa"/>
            <w:vAlign w:val="center"/>
          </w:tcPr>
          <w:p w14:paraId="767244DB" w14:textId="77777777" w:rsidR="00410BED" w:rsidRPr="00E01F78" w:rsidRDefault="00410BED" w:rsidP="009314E8">
            <w:pPr>
              <w:spacing w:line="240" w:lineRule="auto"/>
              <w:jc w:val="center"/>
              <w:rPr>
                <w:rFonts w:ascii="Arial" w:hAnsi="Arial" w:cs="Arial"/>
              </w:rPr>
            </w:pPr>
            <w:r w:rsidRPr="00E01F78">
              <w:rPr>
                <w:rFonts w:ascii="Arial" w:hAnsi="Arial" w:cs="Arial"/>
              </w:rPr>
              <w:t>19,5</w:t>
            </w:r>
          </w:p>
        </w:tc>
        <w:tc>
          <w:tcPr>
            <w:tcW w:w="1134" w:type="dxa"/>
            <w:vAlign w:val="center"/>
          </w:tcPr>
          <w:p w14:paraId="18C8749B" w14:textId="77777777" w:rsidR="00410BED" w:rsidRPr="00E01F78" w:rsidRDefault="00410BED" w:rsidP="009314E8">
            <w:pPr>
              <w:spacing w:line="240" w:lineRule="auto"/>
              <w:jc w:val="center"/>
              <w:rPr>
                <w:rFonts w:ascii="Arial" w:hAnsi="Arial" w:cs="Arial"/>
              </w:rPr>
            </w:pPr>
            <w:r w:rsidRPr="00E01F78">
              <w:rPr>
                <w:rFonts w:ascii="Arial" w:hAnsi="Arial" w:cs="Arial"/>
              </w:rPr>
              <w:t>0,8</w:t>
            </w:r>
          </w:p>
        </w:tc>
        <w:tc>
          <w:tcPr>
            <w:tcW w:w="1418" w:type="dxa"/>
            <w:vAlign w:val="center"/>
          </w:tcPr>
          <w:p w14:paraId="5D2E1947"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4C8C90C2"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479A45C2" w14:textId="77777777" w:rsidR="00410BED" w:rsidRPr="00E01F78" w:rsidRDefault="00410BED" w:rsidP="009314E8">
            <w:pPr>
              <w:spacing w:line="240" w:lineRule="auto"/>
              <w:jc w:val="center"/>
              <w:rPr>
                <w:rFonts w:ascii="Arial" w:hAnsi="Arial" w:cs="Arial"/>
              </w:rPr>
            </w:pPr>
            <w:r w:rsidRPr="00E01F78">
              <w:rPr>
                <w:rFonts w:ascii="Arial" w:hAnsi="Arial" w:cs="Arial"/>
              </w:rPr>
              <w:t>529</w:t>
            </w:r>
          </w:p>
        </w:tc>
        <w:tc>
          <w:tcPr>
            <w:tcW w:w="992" w:type="dxa"/>
            <w:vAlign w:val="center"/>
          </w:tcPr>
          <w:p w14:paraId="0472F0CE" w14:textId="77777777" w:rsidR="00410BED" w:rsidRPr="00E01F78" w:rsidRDefault="00410BED" w:rsidP="009314E8">
            <w:pPr>
              <w:spacing w:line="240" w:lineRule="auto"/>
              <w:jc w:val="center"/>
              <w:rPr>
                <w:rFonts w:ascii="Arial" w:hAnsi="Arial" w:cs="Arial"/>
              </w:rPr>
            </w:pPr>
            <w:r w:rsidRPr="00E01F78">
              <w:rPr>
                <w:rFonts w:ascii="Arial" w:hAnsi="Arial" w:cs="Arial"/>
              </w:rPr>
              <w:t>3200</w:t>
            </w:r>
          </w:p>
        </w:tc>
      </w:tr>
      <w:tr w:rsidR="00410BED" w:rsidRPr="00E01F78" w14:paraId="5E1B45D0" w14:textId="77777777" w:rsidTr="009314E8">
        <w:tc>
          <w:tcPr>
            <w:tcW w:w="567" w:type="dxa"/>
            <w:vAlign w:val="center"/>
          </w:tcPr>
          <w:p w14:paraId="5DA22ABB" w14:textId="77777777" w:rsidR="00410BED" w:rsidRPr="00E01F78" w:rsidRDefault="00410BED" w:rsidP="009314E8">
            <w:pPr>
              <w:spacing w:line="240" w:lineRule="auto"/>
              <w:jc w:val="center"/>
              <w:rPr>
                <w:rFonts w:ascii="Arial" w:hAnsi="Arial" w:cs="Arial"/>
              </w:rPr>
            </w:pPr>
            <w:r w:rsidRPr="00E01F78">
              <w:rPr>
                <w:rFonts w:ascii="Arial" w:hAnsi="Arial" w:cs="Arial"/>
              </w:rPr>
              <w:t>9.</w:t>
            </w:r>
          </w:p>
        </w:tc>
        <w:tc>
          <w:tcPr>
            <w:tcW w:w="993" w:type="dxa"/>
            <w:vAlign w:val="center"/>
          </w:tcPr>
          <w:p w14:paraId="314E2452"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E-12</w:t>
            </w:r>
          </w:p>
        </w:tc>
        <w:tc>
          <w:tcPr>
            <w:tcW w:w="2268" w:type="dxa"/>
            <w:vAlign w:val="center"/>
          </w:tcPr>
          <w:p w14:paraId="1DD43635"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rPr>
              <w:t>Piec grzewczy linii L32B</w:t>
            </w:r>
          </w:p>
        </w:tc>
        <w:tc>
          <w:tcPr>
            <w:tcW w:w="1275" w:type="dxa"/>
            <w:vAlign w:val="center"/>
          </w:tcPr>
          <w:p w14:paraId="71304F9D" w14:textId="77777777" w:rsidR="00410BED" w:rsidRPr="00E01F78" w:rsidRDefault="00410BED" w:rsidP="009314E8">
            <w:pPr>
              <w:spacing w:line="240" w:lineRule="auto"/>
              <w:jc w:val="center"/>
              <w:rPr>
                <w:rFonts w:ascii="Arial" w:hAnsi="Arial" w:cs="Arial"/>
              </w:rPr>
            </w:pPr>
            <w:r w:rsidRPr="00E01F78">
              <w:rPr>
                <w:rFonts w:ascii="Arial" w:hAnsi="Arial" w:cs="Arial"/>
              </w:rPr>
              <w:t>19,5</w:t>
            </w:r>
          </w:p>
        </w:tc>
        <w:tc>
          <w:tcPr>
            <w:tcW w:w="1134" w:type="dxa"/>
            <w:vAlign w:val="center"/>
          </w:tcPr>
          <w:p w14:paraId="656B3B5C" w14:textId="77777777" w:rsidR="00410BED" w:rsidRPr="00E01F78" w:rsidRDefault="00410BED" w:rsidP="009314E8">
            <w:pPr>
              <w:spacing w:line="240" w:lineRule="auto"/>
              <w:jc w:val="center"/>
              <w:rPr>
                <w:rFonts w:ascii="Arial" w:hAnsi="Arial" w:cs="Arial"/>
              </w:rPr>
            </w:pPr>
            <w:r w:rsidRPr="00E01F78">
              <w:rPr>
                <w:rFonts w:ascii="Arial" w:hAnsi="Arial" w:cs="Arial"/>
              </w:rPr>
              <w:t>0,8</w:t>
            </w:r>
          </w:p>
        </w:tc>
        <w:tc>
          <w:tcPr>
            <w:tcW w:w="1418" w:type="dxa"/>
            <w:vAlign w:val="center"/>
          </w:tcPr>
          <w:p w14:paraId="5DD1260A"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3BAD43DF"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01118D9E" w14:textId="77777777" w:rsidR="00410BED" w:rsidRPr="00E01F78" w:rsidRDefault="00410BED" w:rsidP="009314E8">
            <w:pPr>
              <w:spacing w:line="240" w:lineRule="auto"/>
              <w:jc w:val="center"/>
              <w:rPr>
                <w:rFonts w:ascii="Arial" w:hAnsi="Arial" w:cs="Arial"/>
              </w:rPr>
            </w:pPr>
            <w:r w:rsidRPr="00E01F78">
              <w:rPr>
                <w:rFonts w:ascii="Arial" w:hAnsi="Arial" w:cs="Arial"/>
              </w:rPr>
              <w:t>673</w:t>
            </w:r>
          </w:p>
        </w:tc>
        <w:tc>
          <w:tcPr>
            <w:tcW w:w="992" w:type="dxa"/>
            <w:vAlign w:val="center"/>
          </w:tcPr>
          <w:p w14:paraId="1972A471" w14:textId="77777777" w:rsidR="00410BED" w:rsidRPr="00E01F78" w:rsidRDefault="00410BED" w:rsidP="009314E8">
            <w:pPr>
              <w:spacing w:line="240" w:lineRule="auto"/>
              <w:jc w:val="center"/>
              <w:rPr>
                <w:rFonts w:ascii="Arial" w:hAnsi="Arial" w:cs="Arial"/>
              </w:rPr>
            </w:pPr>
            <w:r w:rsidRPr="00E01F78">
              <w:rPr>
                <w:rFonts w:ascii="Arial" w:hAnsi="Arial" w:cs="Arial"/>
              </w:rPr>
              <w:t>3000</w:t>
            </w:r>
          </w:p>
        </w:tc>
      </w:tr>
      <w:tr w:rsidR="00410BED" w:rsidRPr="00E01F78" w14:paraId="342BBFB8" w14:textId="77777777" w:rsidTr="009314E8">
        <w:tc>
          <w:tcPr>
            <w:tcW w:w="567" w:type="dxa"/>
            <w:vAlign w:val="center"/>
          </w:tcPr>
          <w:p w14:paraId="57521BD5" w14:textId="77777777" w:rsidR="00410BED" w:rsidRPr="00E01F78" w:rsidRDefault="00410BED" w:rsidP="009314E8">
            <w:pPr>
              <w:spacing w:line="240" w:lineRule="auto"/>
              <w:jc w:val="center"/>
              <w:rPr>
                <w:rFonts w:ascii="Arial" w:hAnsi="Arial" w:cs="Arial"/>
              </w:rPr>
            </w:pPr>
            <w:r w:rsidRPr="00E01F78">
              <w:rPr>
                <w:rFonts w:ascii="Arial" w:hAnsi="Arial" w:cs="Arial"/>
              </w:rPr>
              <w:t>10.</w:t>
            </w:r>
          </w:p>
        </w:tc>
        <w:tc>
          <w:tcPr>
            <w:tcW w:w="993" w:type="dxa"/>
            <w:vAlign w:val="center"/>
          </w:tcPr>
          <w:p w14:paraId="0402A5AE"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E-14</w:t>
            </w:r>
          </w:p>
        </w:tc>
        <w:tc>
          <w:tcPr>
            <w:tcW w:w="2268" w:type="dxa"/>
            <w:vAlign w:val="center"/>
          </w:tcPr>
          <w:p w14:paraId="749ABBE1"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rPr>
              <w:t>Piec grzewczy linii L35t</w:t>
            </w:r>
          </w:p>
        </w:tc>
        <w:tc>
          <w:tcPr>
            <w:tcW w:w="1275" w:type="dxa"/>
            <w:vAlign w:val="center"/>
          </w:tcPr>
          <w:p w14:paraId="6F26A55D" w14:textId="77777777" w:rsidR="00410BED" w:rsidRPr="00E01F78" w:rsidRDefault="00410BED" w:rsidP="009314E8">
            <w:pPr>
              <w:spacing w:line="240" w:lineRule="auto"/>
              <w:jc w:val="center"/>
              <w:rPr>
                <w:rFonts w:ascii="Arial" w:hAnsi="Arial" w:cs="Arial"/>
              </w:rPr>
            </w:pPr>
            <w:r w:rsidRPr="00E01F78">
              <w:rPr>
                <w:rFonts w:ascii="Arial" w:hAnsi="Arial" w:cs="Arial"/>
              </w:rPr>
              <w:t>19,5</w:t>
            </w:r>
          </w:p>
        </w:tc>
        <w:tc>
          <w:tcPr>
            <w:tcW w:w="1134" w:type="dxa"/>
            <w:vAlign w:val="center"/>
          </w:tcPr>
          <w:p w14:paraId="38A2E017" w14:textId="77777777" w:rsidR="00410BED" w:rsidRPr="00E01F78" w:rsidRDefault="00410BED" w:rsidP="009314E8">
            <w:pPr>
              <w:spacing w:line="240" w:lineRule="auto"/>
              <w:jc w:val="center"/>
              <w:rPr>
                <w:rFonts w:ascii="Arial" w:hAnsi="Arial" w:cs="Arial"/>
              </w:rPr>
            </w:pPr>
            <w:r w:rsidRPr="00E01F78">
              <w:rPr>
                <w:rFonts w:ascii="Arial" w:hAnsi="Arial" w:cs="Arial"/>
              </w:rPr>
              <w:t>0,4</w:t>
            </w:r>
          </w:p>
        </w:tc>
        <w:tc>
          <w:tcPr>
            <w:tcW w:w="1418" w:type="dxa"/>
            <w:vAlign w:val="center"/>
          </w:tcPr>
          <w:p w14:paraId="5B7B9D35"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304AE5B4"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445AF000" w14:textId="77777777" w:rsidR="00410BED" w:rsidRPr="00E01F78" w:rsidRDefault="00410BED" w:rsidP="009314E8">
            <w:pPr>
              <w:spacing w:line="240" w:lineRule="auto"/>
              <w:jc w:val="center"/>
              <w:rPr>
                <w:rFonts w:ascii="Arial" w:hAnsi="Arial" w:cs="Arial"/>
              </w:rPr>
            </w:pPr>
            <w:r w:rsidRPr="00E01F78">
              <w:rPr>
                <w:rFonts w:ascii="Arial" w:hAnsi="Arial" w:cs="Arial"/>
              </w:rPr>
              <w:t>423</w:t>
            </w:r>
          </w:p>
        </w:tc>
        <w:tc>
          <w:tcPr>
            <w:tcW w:w="992" w:type="dxa"/>
            <w:vAlign w:val="center"/>
          </w:tcPr>
          <w:p w14:paraId="6FB60005" w14:textId="77777777" w:rsidR="00410BED" w:rsidRPr="00E01F78" w:rsidRDefault="00410BED" w:rsidP="009314E8">
            <w:pPr>
              <w:spacing w:line="240" w:lineRule="auto"/>
              <w:jc w:val="center"/>
              <w:rPr>
                <w:rFonts w:ascii="Arial" w:hAnsi="Arial" w:cs="Arial"/>
              </w:rPr>
            </w:pPr>
            <w:r w:rsidRPr="00E01F78">
              <w:rPr>
                <w:rFonts w:ascii="Arial" w:hAnsi="Arial" w:cs="Arial"/>
              </w:rPr>
              <w:t>1600</w:t>
            </w:r>
          </w:p>
        </w:tc>
      </w:tr>
      <w:tr w:rsidR="00410BED" w:rsidRPr="00E01F78" w14:paraId="5BBF3EC8" w14:textId="77777777" w:rsidTr="009314E8">
        <w:tc>
          <w:tcPr>
            <w:tcW w:w="567" w:type="dxa"/>
            <w:vAlign w:val="center"/>
          </w:tcPr>
          <w:p w14:paraId="0D66D215" w14:textId="77777777" w:rsidR="00410BED" w:rsidRPr="00E01F78" w:rsidRDefault="00410BED" w:rsidP="009314E8">
            <w:pPr>
              <w:spacing w:line="240" w:lineRule="auto"/>
              <w:jc w:val="center"/>
              <w:rPr>
                <w:rFonts w:ascii="Arial" w:hAnsi="Arial" w:cs="Arial"/>
              </w:rPr>
            </w:pPr>
            <w:r w:rsidRPr="00E01F78">
              <w:rPr>
                <w:rFonts w:ascii="Arial" w:hAnsi="Arial" w:cs="Arial"/>
              </w:rPr>
              <w:t>11.</w:t>
            </w:r>
          </w:p>
        </w:tc>
        <w:tc>
          <w:tcPr>
            <w:tcW w:w="993" w:type="dxa"/>
            <w:vAlign w:val="center"/>
          </w:tcPr>
          <w:p w14:paraId="3C963A1C"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E-30</w:t>
            </w:r>
          </w:p>
        </w:tc>
        <w:tc>
          <w:tcPr>
            <w:tcW w:w="2268" w:type="dxa"/>
            <w:vAlign w:val="center"/>
          </w:tcPr>
          <w:p w14:paraId="6A400CC6"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rPr>
              <w:t>Linia obróbki cieplnej 9-4</w:t>
            </w:r>
          </w:p>
        </w:tc>
        <w:tc>
          <w:tcPr>
            <w:tcW w:w="1275" w:type="dxa"/>
            <w:vAlign w:val="center"/>
          </w:tcPr>
          <w:p w14:paraId="36370882" w14:textId="77777777" w:rsidR="00410BED" w:rsidRPr="00E01F78" w:rsidRDefault="00410BED" w:rsidP="009314E8">
            <w:pPr>
              <w:spacing w:line="240" w:lineRule="auto"/>
              <w:jc w:val="center"/>
              <w:rPr>
                <w:rFonts w:ascii="Arial" w:hAnsi="Arial" w:cs="Arial"/>
              </w:rPr>
            </w:pPr>
            <w:r w:rsidRPr="00E01F78">
              <w:rPr>
                <w:rFonts w:ascii="Arial" w:hAnsi="Arial" w:cs="Arial"/>
              </w:rPr>
              <w:t>15,4</w:t>
            </w:r>
          </w:p>
        </w:tc>
        <w:tc>
          <w:tcPr>
            <w:tcW w:w="1134" w:type="dxa"/>
            <w:vAlign w:val="center"/>
          </w:tcPr>
          <w:p w14:paraId="784E3160" w14:textId="77777777" w:rsidR="00410BED" w:rsidRPr="00E01F78" w:rsidRDefault="00410BED" w:rsidP="009314E8">
            <w:pPr>
              <w:spacing w:line="240" w:lineRule="auto"/>
              <w:jc w:val="center"/>
              <w:rPr>
                <w:rFonts w:ascii="Arial" w:hAnsi="Arial" w:cs="Arial"/>
              </w:rPr>
            </w:pPr>
            <w:r w:rsidRPr="00E01F78">
              <w:rPr>
                <w:rFonts w:ascii="Arial" w:hAnsi="Arial" w:cs="Arial"/>
              </w:rPr>
              <w:t>0,5</w:t>
            </w:r>
          </w:p>
        </w:tc>
        <w:tc>
          <w:tcPr>
            <w:tcW w:w="1418" w:type="dxa"/>
            <w:vAlign w:val="center"/>
          </w:tcPr>
          <w:p w14:paraId="6AC91B05"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401E856E"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6DF1951D" w14:textId="77777777" w:rsidR="00410BED" w:rsidRPr="00E01F78" w:rsidRDefault="00410BED" w:rsidP="009314E8">
            <w:pPr>
              <w:spacing w:line="240" w:lineRule="auto"/>
              <w:jc w:val="center"/>
              <w:rPr>
                <w:rFonts w:ascii="Arial" w:hAnsi="Arial" w:cs="Arial"/>
              </w:rPr>
            </w:pPr>
            <w:r w:rsidRPr="00E01F78">
              <w:rPr>
                <w:rFonts w:ascii="Arial" w:hAnsi="Arial" w:cs="Arial"/>
              </w:rPr>
              <w:t>363</w:t>
            </w:r>
          </w:p>
        </w:tc>
        <w:tc>
          <w:tcPr>
            <w:tcW w:w="992" w:type="dxa"/>
            <w:vAlign w:val="center"/>
          </w:tcPr>
          <w:p w14:paraId="67F276AA" w14:textId="77777777" w:rsidR="00410BED" w:rsidRPr="00E01F78" w:rsidRDefault="00410BED" w:rsidP="009314E8">
            <w:pPr>
              <w:spacing w:line="240" w:lineRule="auto"/>
              <w:jc w:val="center"/>
              <w:rPr>
                <w:rFonts w:ascii="Arial" w:hAnsi="Arial" w:cs="Arial"/>
              </w:rPr>
            </w:pPr>
            <w:r w:rsidRPr="00E01F78">
              <w:rPr>
                <w:rFonts w:ascii="Arial" w:hAnsi="Arial" w:cs="Arial"/>
              </w:rPr>
              <w:t>3000</w:t>
            </w:r>
          </w:p>
        </w:tc>
      </w:tr>
      <w:tr w:rsidR="00410BED" w:rsidRPr="00E01F78" w14:paraId="3F480ED2" w14:textId="77777777" w:rsidTr="009314E8">
        <w:tc>
          <w:tcPr>
            <w:tcW w:w="567" w:type="dxa"/>
            <w:vAlign w:val="center"/>
          </w:tcPr>
          <w:p w14:paraId="52D8757E" w14:textId="77777777" w:rsidR="00410BED" w:rsidRPr="00E01F78" w:rsidRDefault="00410BED" w:rsidP="009314E8">
            <w:pPr>
              <w:spacing w:line="240" w:lineRule="auto"/>
              <w:jc w:val="center"/>
              <w:rPr>
                <w:rFonts w:ascii="Arial" w:hAnsi="Arial" w:cs="Arial"/>
              </w:rPr>
            </w:pPr>
            <w:r w:rsidRPr="00E01F78">
              <w:rPr>
                <w:rFonts w:ascii="Arial" w:hAnsi="Arial" w:cs="Arial"/>
              </w:rPr>
              <w:t>12.</w:t>
            </w:r>
          </w:p>
        </w:tc>
        <w:tc>
          <w:tcPr>
            <w:tcW w:w="993" w:type="dxa"/>
            <w:vAlign w:val="center"/>
          </w:tcPr>
          <w:p w14:paraId="55203FC2"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E-16</w:t>
            </w:r>
          </w:p>
        </w:tc>
        <w:tc>
          <w:tcPr>
            <w:tcW w:w="2268" w:type="dxa"/>
            <w:vAlign w:val="center"/>
          </w:tcPr>
          <w:p w14:paraId="513ADF46"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rPr>
              <w:t>Piec grzewczy linii L3Tz</w:t>
            </w:r>
          </w:p>
        </w:tc>
        <w:tc>
          <w:tcPr>
            <w:tcW w:w="1275" w:type="dxa"/>
            <w:vAlign w:val="center"/>
          </w:tcPr>
          <w:p w14:paraId="5A946C8D" w14:textId="77777777" w:rsidR="00410BED" w:rsidRPr="00E01F78" w:rsidRDefault="00410BED" w:rsidP="009314E8">
            <w:pPr>
              <w:spacing w:line="240" w:lineRule="auto"/>
              <w:jc w:val="center"/>
              <w:rPr>
                <w:rFonts w:ascii="Arial" w:hAnsi="Arial" w:cs="Arial"/>
              </w:rPr>
            </w:pPr>
            <w:r w:rsidRPr="00E01F78">
              <w:rPr>
                <w:rFonts w:ascii="Arial" w:hAnsi="Arial" w:cs="Arial"/>
              </w:rPr>
              <w:t>19,5</w:t>
            </w:r>
          </w:p>
        </w:tc>
        <w:tc>
          <w:tcPr>
            <w:tcW w:w="1134" w:type="dxa"/>
            <w:vAlign w:val="center"/>
          </w:tcPr>
          <w:p w14:paraId="0B153B30" w14:textId="77777777" w:rsidR="00410BED" w:rsidRPr="00E01F78" w:rsidRDefault="00410BED" w:rsidP="009314E8">
            <w:pPr>
              <w:spacing w:line="240" w:lineRule="auto"/>
              <w:jc w:val="center"/>
              <w:rPr>
                <w:rFonts w:ascii="Arial" w:hAnsi="Arial" w:cs="Arial"/>
              </w:rPr>
            </w:pPr>
            <w:r w:rsidRPr="00E01F78">
              <w:rPr>
                <w:rFonts w:ascii="Arial" w:hAnsi="Arial" w:cs="Arial"/>
              </w:rPr>
              <w:t>0,8</w:t>
            </w:r>
          </w:p>
        </w:tc>
        <w:tc>
          <w:tcPr>
            <w:tcW w:w="1418" w:type="dxa"/>
            <w:vAlign w:val="center"/>
          </w:tcPr>
          <w:p w14:paraId="488C4B5F"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4934586C"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78310A10" w14:textId="77777777" w:rsidR="00410BED" w:rsidRPr="00E01F78" w:rsidRDefault="00410BED" w:rsidP="009314E8">
            <w:pPr>
              <w:spacing w:line="240" w:lineRule="auto"/>
              <w:jc w:val="center"/>
              <w:rPr>
                <w:rFonts w:ascii="Arial" w:hAnsi="Arial" w:cs="Arial"/>
              </w:rPr>
            </w:pPr>
            <w:r w:rsidRPr="00E01F78">
              <w:rPr>
                <w:rFonts w:ascii="Arial" w:hAnsi="Arial" w:cs="Arial"/>
              </w:rPr>
              <w:t>480</w:t>
            </w:r>
          </w:p>
        </w:tc>
        <w:tc>
          <w:tcPr>
            <w:tcW w:w="992" w:type="dxa"/>
            <w:vAlign w:val="center"/>
          </w:tcPr>
          <w:p w14:paraId="0C5BF80F" w14:textId="77777777" w:rsidR="00410BED" w:rsidRPr="00E01F78" w:rsidRDefault="00410BED" w:rsidP="009314E8">
            <w:pPr>
              <w:spacing w:line="240" w:lineRule="auto"/>
              <w:jc w:val="center"/>
              <w:rPr>
                <w:rFonts w:ascii="Arial" w:hAnsi="Arial" w:cs="Arial"/>
              </w:rPr>
            </w:pPr>
            <w:r w:rsidRPr="00E01F78">
              <w:rPr>
                <w:rFonts w:ascii="Arial" w:hAnsi="Arial" w:cs="Arial"/>
              </w:rPr>
              <w:t>3000</w:t>
            </w:r>
          </w:p>
        </w:tc>
      </w:tr>
      <w:tr w:rsidR="00410BED" w:rsidRPr="00E01F78" w14:paraId="11B7B150" w14:textId="77777777" w:rsidTr="009314E8">
        <w:tc>
          <w:tcPr>
            <w:tcW w:w="567" w:type="dxa"/>
            <w:vAlign w:val="center"/>
          </w:tcPr>
          <w:p w14:paraId="4A6D710B" w14:textId="77777777" w:rsidR="00410BED" w:rsidRPr="00E01F78" w:rsidRDefault="00410BED" w:rsidP="009314E8">
            <w:pPr>
              <w:spacing w:line="240" w:lineRule="auto"/>
              <w:jc w:val="center"/>
              <w:rPr>
                <w:rFonts w:ascii="Arial" w:hAnsi="Arial" w:cs="Arial"/>
              </w:rPr>
            </w:pPr>
            <w:r w:rsidRPr="00E01F78">
              <w:rPr>
                <w:rFonts w:ascii="Arial" w:hAnsi="Arial" w:cs="Arial"/>
              </w:rPr>
              <w:t>13.</w:t>
            </w:r>
          </w:p>
        </w:tc>
        <w:tc>
          <w:tcPr>
            <w:tcW w:w="993" w:type="dxa"/>
            <w:vAlign w:val="center"/>
          </w:tcPr>
          <w:p w14:paraId="63969C45"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E-17</w:t>
            </w:r>
          </w:p>
        </w:tc>
        <w:tc>
          <w:tcPr>
            <w:tcW w:w="2268" w:type="dxa"/>
            <w:vAlign w:val="center"/>
          </w:tcPr>
          <w:p w14:paraId="23F5E4C6"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Zespół oczyszczarek: SB-60-10, M475GWM/S</w:t>
            </w:r>
          </w:p>
        </w:tc>
        <w:tc>
          <w:tcPr>
            <w:tcW w:w="1275" w:type="dxa"/>
            <w:vAlign w:val="center"/>
          </w:tcPr>
          <w:p w14:paraId="2B565460" w14:textId="77777777" w:rsidR="00410BED" w:rsidRPr="00E01F78" w:rsidRDefault="00410BED" w:rsidP="009314E8">
            <w:pPr>
              <w:spacing w:line="240" w:lineRule="auto"/>
              <w:jc w:val="center"/>
              <w:rPr>
                <w:rFonts w:ascii="Arial" w:hAnsi="Arial" w:cs="Arial"/>
              </w:rPr>
            </w:pPr>
            <w:r w:rsidRPr="00E01F78">
              <w:rPr>
                <w:rFonts w:ascii="Arial" w:hAnsi="Arial" w:cs="Arial"/>
              </w:rPr>
              <w:t>15,4</w:t>
            </w:r>
          </w:p>
        </w:tc>
        <w:tc>
          <w:tcPr>
            <w:tcW w:w="1134" w:type="dxa"/>
            <w:vAlign w:val="center"/>
          </w:tcPr>
          <w:p w14:paraId="29EFB58D" w14:textId="77777777" w:rsidR="00410BED" w:rsidRPr="00E01F78" w:rsidRDefault="00410BED" w:rsidP="009314E8">
            <w:pPr>
              <w:spacing w:line="240" w:lineRule="auto"/>
              <w:jc w:val="center"/>
              <w:rPr>
                <w:rFonts w:ascii="Arial" w:hAnsi="Arial" w:cs="Arial"/>
              </w:rPr>
            </w:pPr>
            <w:r w:rsidRPr="00E01F78">
              <w:rPr>
                <w:rFonts w:ascii="Arial" w:hAnsi="Arial" w:cs="Arial"/>
              </w:rPr>
              <w:t>0,5</w:t>
            </w:r>
          </w:p>
        </w:tc>
        <w:tc>
          <w:tcPr>
            <w:tcW w:w="1418" w:type="dxa"/>
            <w:vAlign w:val="center"/>
          </w:tcPr>
          <w:p w14:paraId="6C14B16B"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70E755D9"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75D548F6" w14:textId="77777777" w:rsidR="00410BED" w:rsidRPr="00E01F78" w:rsidRDefault="00410BED" w:rsidP="009314E8">
            <w:pPr>
              <w:spacing w:line="240" w:lineRule="auto"/>
              <w:jc w:val="center"/>
              <w:rPr>
                <w:rFonts w:ascii="Arial" w:hAnsi="Arial" w:cs="Arial"/>
              </w:rPr>
            </w:pPr>
            <w:r>
              <w:rPr>
                <w:rFonts w:ascii="Arial" w:hAnsi="Arial" w:cs="Arial"/>
              </w:rPr>
              <w:t>293</w:t>
            </w:r>
          </w:p>
        </w:tc>
        <w:tc>
          <w:tcPr>
            <w:tcW w:w="992" w:type="dxa"/>
            <w:vAlign w:val="center"/>
          </w:tcPr>
          <w:p w14:paraId="125CEB33" w14:textId="77777777" w:rsidR="00410BED" w:rsidRPr="00E01F78" w:rsidRDefault="00410BED" w:rsidP="009314E8">
            <w:pPr>
              <w:spacing w:line="240" w:lineRule="auto"/>
              <w:jc w:val="center"/>
              <w:rPr>
                <w:rFonts w:ascii="Arial" w:hAnsi="Arial" w:cs="Arial"/>
              </w:rPr>
            </w:pPr>
            <w:r>
              <w:rPr>
                <w:rFonts w:ascii="Arial" w:hAnsi="Arial" w:cs="Arial"/>
              </w:rPr>
              <w:t>5300</w:t>
            </w:r>
          </w:p>
        </w:tc>
      </w:tr>
      <w:tr w:rsidR="00410BED" w:rsidRPr="00E01F78" w14:paraId="3648DB3E" w14:textId="77777777" w:rsidTr="009314E8">
        <w:tc>
          <w:tcPr>
            <w:tcW w:w="567" w:type="dxa"/>
            <w:vAlign w:val="center"/>
          </w:tcPr>
          <w:p w14:paraId="4F19FCDD" w14:textId="77777777" w:rsidR="00410BED" w:rsidRPr="00E01F78" w:rsidRDefault="00410BED" w:rsidP="009314E8">
            <w:pPr>
              <w:spacing w:line="240" w:lineRule="auto"/>
              <w:jc w:val="center"/>
              <w:rPr>
                <w:rFonts w:ascii="Arial" w:hAnsi="Arial" w:cs="Arial"/>
              </w:rPr>
            </w:pPr>
            <w:r w:rsidRPr="00E01F78">
              <w:rPr>
                <w:rFonts w:ascii="Arial" w:hAnsi="Arial" w:cs="Arial"/>
              </w:rPr>
              <w:t>14.</w:t>
            </w:r>
          </w:p>
        </w:tc>
        <w:tc>
          <w:tcPr>
            <w:tcW w:w="993" w:type="dxa"/>
            <w:vAlign w:val="center"/>
          </w:tcPr>
          <w:p w14:paraId="330689F8"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E-18</w:t>
            </w:r>
          </w:p>
        </w:tc>
        <w:tc>
          <w:tcPr>
            <w:tcW w:w="2268" w:type="dxa"/>
            <w:vAlign w:val="center"/>
          </w:tcPr>
          <w:p w14:paraId="1CE7C736"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 xml:space="preserve">Oczyszczarka </w:t>
            </w:r>
            <w:r w:rsidRPr="00E01F78">
              <w:rPr>
                <w:rFonts w:ascii="Arial" w:hAnsi="Arial" w:cs="Arial"/>
                <w:color w:val="000000"/>
              </w:rPr>
              <w:br/>
              <w:t>SHB-11L</w:t>
            </w:r>
          </w:p>
        </w:tc>
        <w:tc>
          <w:tcPr>
            <w:tcW w:w="1275" w:type="dxa"/>
            <w:vAlign w:val="center"/>
          </w:tcPr>
          <w:p w14:paraId="02D22D7A" w14:textId="77777777" w:rsidR="00410BED" w:rsidRPr="00E01F78" w:rsidRDefault="00410BED" w:rsidP="009314E8">
            <w:pPr>
              <w:spacing w:line="240" w:lineRule="auto"/>
              <w:jc w:val="center"/>
              <w:rPr>
                <w:rFonts w:ascii="Arial" w:hAnsi="Arial" w:cs="Arial"/>
              </w:rPr>
            </w:pPr>
            <w:r w:rsidRPr="00E01F78">
              <w:rPr>
                <w:rFonts w:ascii="Arial" w:hAnsi="Arial" w:cs="Arial"/>
              </w:rPr>
              <w:t>15,4</w:t>
            </w:r>
          </w:p>
        </w:tc>
        <w:tc>
          <w:tcPr>
            <w:tcW w:w="1134" w:type="dxa"/>
            <w:vAlign w:val="center"/>
          </w:tcPr>
          <w:p w14:paraId="5427400A" w14:textId="77777777" w:rsidR="00410BED" w:rsidRPr="00E01F78" w:rsidRDefault="00410BED" w:rsidP="009314E8">
            <w:pPr>
              <w:spacing w:line="240" w:lineRule="auto"/>
              <w:jc w:val="center"/>
              <w:rPr>
                <w:rFonts w:ascii="Arial" w:hAnsi="Arial" w:cs="Arial"/>
              </w:rPr>
            </w:pPr>
            <w:r w:rsidRPr="00E01F78">
              <w:rPr>
                <w:rFonts w:ascii="Arial" w:hAnsi="Arial" w:cs="Arial"/>
              </w:rPr>
              <w:t>0,54</w:t>
            </w:r>
          </w:p>
        </w:tc>
        <w:tc>
          <w:tcPr>
            <w:tcW w:w="1418" w:type="dxa"/>
            <w:vAlign w:val="center"/>
          </w:tcPr>
          <w:p w14:paraId="00D0AB9C"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60544055"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1B34F3B8" w14:textId="77777777" w:rsidR="00410BED" w:rsidRPr="00E01F78" w:rsidRDefault="00410BED" w:rsidP="009314E8">
            <w:pPr>
              <w:spacing w:line="240" w:lineRule="auto"/>
              <w:jc w:val="center"/>
              <w:rPr>
                <w:rFonts w:ascii="Arial" w:hAnsi="Arial" w:cs="Arial"/>
              </w:rPr>
            </w:pPr>
            <w:r>
              <w:rPr>
                <w:rFonts w:ascii="Arial" w:hAnsi="Arial" w:cs="Arial"/>
              </w:rPr>
              <w:t>293</w:t>
            </w:r>
          </w:p>
        </w:tc>
        <w:tc>
          <w:tcPr>
            <w:tcW w:w="992" w:type="dxa"/>
            <w:vAlign w:val="center"/>
          </w:tcPr>
          <w:p w14:paraId="59769BEE" w14:textId="77777777" w:rsidR="00410BED" w:rsidRPr="00E01F78" w:rsidRDefault="00410BED" w:rsidP="009314E8">
            <w:pPr>
              <w:spacing w:line="240" w:lineRule="auto"/>
              <w:jc w:val="center"/>
              <w:rPr>
                <w:rFonts w:ascii="Arial" w:hAnsi="Arial" w:cs="Arial"/>
              </w:rPr>
            </w:pPr>
            <w:r>
              <w:rPr>
                <w:rFonts w:ascii="Arial" w:hAnsi="Arial" w:cs="Arial"/>
              </w:rPr>
              <w:t>5300</w:t>
            </w:r>
          </w:p>
        </w:tc>
      </w:tr>
      <w:tr w:rsidR="00410BED" w:rsidRPr="00E01F78" w14:paraId="457529FA" w14:textId="77777777" w:rsidTr="009314E8">
        <w:tc>
          <w:tcPr>
            <w:tcW w:w="567" w:type="dxa"/>
            <w:vAlign w:val="center"/>
          </w:tcPr>
          <w:p w14:paraId="240FB4F0" w14:textId="77777777" w:rsidR="00410BED" w:rsidRPr="00E01F78" w:rsidRDefault="00410BED" w:rsidP="009314E8">
            <w:pPr>
              <w:spacing w:line="240" w:lineRule="auto"/>
              <w:jc w:val="center"/>
              <w:rPr>
                <w:rFonts w:ascii="Arial" w:hAnsi="Arial" w:cs="Arial"/>
              </w:rPr>
            </w:pPr>
            <w:r w:rsidRPr="00E01F78">
              <w:rPr>
                <w:rFonts w:ascii="Arial" w:hAnsi="Arial" w:cs="Arial"/>
              </w:rPr>
              <w:t>15.</w:t>
            </w:r>
          </w:p>
        </w:tc>
        <w:tc>
          <w:tcPr>
            <w:tcW w:w="993" w:type="dxa"/>
            <w:vAlign w:val="center"/>
          </w:tcPr>
          <w:p w14:paraId="099D25BF"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E-19</w:t>
            </w:r>
          </w:p>
        </w:tc>
        <w:tc>
          <w:tcPr>
            <w:tcW w:w="2268" w:type="dxa"/>
            <w:vAlign w:val="center"/>
          </w:tcPr>
          <w:p w14:paraId="6CBDB998"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 xml:space="preserve">Oczyszczarka </w:t>
            </w:r>
            <w:r w:rsidRPr="00E01F78">
              <w:rPr>
                <w:rFonts w:ascii="Arial" w:hAnsi="Arial" w:cs="Arial"/>
                <w:color w:val="000000"/>
              </w:rPr>
              <w:br/>
              <w:t>OWTP 300</w:t>
            </w:r>
          </w:p>
        </w:tc>
        <w:tc>
          <w:tcPr>
            <w:tcW w:w="1275" w:type="dxa"/>
            <w:vAlign w:val="center"/>
          </w:tcPr>
          <w:p w14:paraId="4585F8AD" w14:textId="77777777" w:rsidR="00410BED" w:rsidRPr="00E01F78" w:rsidRDefault="00410BED" w:rsidP="009314E8">
            <w:pPr>
              <w:spacing w:line="240" w:lineRule="auto"/>
              <w:jc w:val="center"/>
              <w:rPr>
                <w:rFonts w:ascii="Arial" w:hAnsi="Arial" w:cs="Arial"/>
              </w:rPr>
            </w:pPr>
            <w:r w:rsidRPr="00E01F78">
              <w:rPr>
                <w:rFonts w:ascii="Arial" w:hAnsi="Arial" w:cs="Arial"/>
              </w:rPr>
              <w:t>15,4</w:t>
            </w:r>
          </w:p>
        </w:tc>
        <w:tc>
          <w:tcPr>
            <w:tcW w:w="1134" w:type="dxa"/>
            <w:vAlign w:val="center"/>
          </w:tcPr>
          <w:p w14:paraId="3FA1D373" w14:textId="77777777" w:rsidR="00410BED" w:rsidRPr="00E01F78" w:rsidRDefault="00410BED" w:rsidP="009314E8">
            <w:pPr>
              <w:spacing w:line="240" w:lineRule="auto"/>
              <w:jc w:val="center"/>
              <w:rPr>
                <w:rFonts w:ascii="Arial" w:hAnsi="Arial" w:cs="Arial"/>
              </w:rPr>
            </w:pPr>
            <w:r w:rsidRPr="00E01F78">
              <w:rPr>
                <w:rFonts w:ascii="Arial" w:hAnsi="Arial" w:cs="Arial"/>
              </w:rPr>
              <w:t>0,4</w:t>
            </w:r>
          </w:p>
        </w:tc>
        <w:tc>
          <w:tcPr>
            <w:tcW w:w="1418" w:type="dxa"/>
            <w:vAlign w:val="center"/>
          </w:tcPr>
          <w:p w14:paraId="3E39AB02"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45624976"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66A9169F" w14:textId="77777777" w:rsidR="00410BED" w:rsidRPr="00E01F78" w:rsidRDefault="00410BED" w:rsidP="009314E8">
            <w:pPr>
              <w:spacing w:line="240" w:lineRule="auto"/>
              <w:jc w:val="center"/>
              <w:rPr>
                <w:rFonts w:ascii="Arial" w:hAnsi="Arial" w:cs="Arial"/>
              </w:rPr>
            </w:pPr>
            <w:r>
              <w:rPr>
                <w:rFonts w:ascii="Arial" w:hAnsi="Arial" w:cs="Arial"/>
              </w:rPr>
              <w:t>293</w:t>
            </w:r>
          </w:p>
        </w:tc>
        <w:tc>
          <w:tcPr>
            <w:tcW w:w="992" w:type="dxa"/>
            <w:vAlign w:val="center"/>
          </w:tcPr>
          <w:p w14:paraId="7FD5BB08" w14:textId="77777777" w:rsidR="00410BED" w:rsidRPr="00E01F78" w:rsidRDefault="00410BED" w:rsidP="009314E8">
            <w:pPr>
              <w:spacing w:line="240" w:lineRule="auto"/>
              <w:jc w:val="center"/>
              <w:rPr>
                <w:rFonts w:ascii="Arial" w:hAnsi="Arial" w:cs="Arial"/>
              </w:rPr>
            </w:pPr>
            <w:r>
              <w:rPr>
                <w:rFonts w:ascii="Arial" w:hAnsi="Arial" w:cs="Arial"/>
              </w:rPr>
              <w:t>4000</w:t>
            </w:r>
          </w:p>
        </w:tc>
      </w:tr>
      <w:tr w:rsidR="00410BED" w:rsidRPr="00E01F78" w14:paraId="61BE5DF7" w14:textId="77777777" w:rsidTr="009314E8">
        <w:tc>
          <w:tcPr>
            <w:tcW w:w="567" w:type="dxa"/>
            <w:vAlign w:val="center"/>
          </w:tcPr>
          <w:p w14:paraId="3AD83044" w14:textId="77777777" w:rsidR="00410BED" w:rsidRPr="00E01F78" w:rsidRDefault="00410BED" w:rsidP="009314E8">
            <w:pPr>
              <w:spacing w:line="240" w:lineRule="auto"/>
              <w:jc w:val="center"/>
              <w:rPr>
                <w:rFonts w:ascii="Arial" w:hAnsi="Arial" w:cs="Arial"/>
              </w:rPr>
            </w:pPr>
            <w:r w:rsidRPr="00E01F78">
              <w:rPr>
                <w:rFonts w:ascii="Arial" w:hAnsi="Arial" w:cs="Arial"/>
              </w:rPr>
              <w:t>16.</w:t>
            </w:r>
          </w:p>
        </w:tc>
        <w:tc>
          <w:tcPr>
            <w:tcW w:w="993" w:type="dxa"/>
            <w:vAlign w:val="center"/>
          </w:tcPr>
          <w:p w14:paraId="12C06F62"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E-21</w:t>
            </w:r>
          </w:p>
        </w:tc>
        <w:tc>
          <w:tcPr>
            <w:tcW w:w="2268" w:type="dxa"/>
            <w:vAlign w:val="center"/>
          </w:tcPr>
          <w:p w14:paraId="7B7DAB6F"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 xml:space="preserve">Zespół szlifierek </w:t>
            </w:r>
            <w:r w:rsidRPr="00E01F78">
              <w:rPr>
                <w:rFonts w:ascii="Arial" w:hAnsi="Arial" w:cs="Arial"/>
                <w:color w:val="000000"/>
              </w:rPr>
              <w:br/>
              <w:t>SZD-400A, 4 szt.</w:t>
            </w:r>
          </w:p>
        </w:tc>
        <w:tc>
          <w:tcPr>
            <w:tcW w:w="1275" w:type="dxa"/>
            <w:vAlign w:val="center"/>
          </w:tcPr>
          <w:p w14:paraId="1F26C14E" w14:textId="77777777" w:rsidR="00410BED" w:rsidRPr="00E01F78" w:rsidRDefault="00410BED" w:rsidP="009314E8">
            <w:pPr>
              <w:spacing w:line="240" w:lineRule="auto"/>
              <w:jc w:val="center"/>
              <w:rPr>
                <w:rFonts w:ascii="Arial" w:hAnsi="Arial" w:cs="Arial"/>
              </w:rPr>
            </w:pPr>
            <w:r w:rsidRPr="00E01F78">
              <w:rPr>
                <w:rFonts w:ascii="Arial" w:hAnsi="Arial" w:cs="Arial"/>
              </w:rPr>
              <w:t>15,4</w:t>
            </w:r>
          </w:p>
        </w:tc>
        <w:tc>
          <w:tcPr>
            <w:tcW w:w="1134" w:type="dxa"/>
            <w:vAlign w:val="center"/>
          </w:tcPr>
          <w:p w14:paraId="2CD28A1B" w14:textId="77777777" w:rsidR="00410BED" w:rsidRPr="00E01F78" w:rsidRDefault="00410BED" w:rsidP="009314E8">
            <w:pPr>
              <w:spacing w:line="240" w:lineRule="auto"/>
              <w:jc w:val="center"/>
              <w:rPr>
                <w:rFonts w:ascii="Arial" w:hAnsi="Arial" w:cs="Arial"/>
              </w:rPr>
            </w:pPr>
            <w:r w:rsidRPr="00E01F78">
              <w:rPr>
                <w:rFonts w:ascii="Arial" w:hAnsi="Arial" w:cs="Arial"/>
              </w:rPr>
              <w:t>0,3</w:t>
            </w:r>
          </w:p>
        </w:tc>
        <w:tc>
          <w:tcPr>
            <w:tcW w:w="1418" w:type="dxa"/>
            <w:vAlign w:val="center"/>
          </w:tcPr>
          <w:p w14:paraId="2408ED33"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05808AA2"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2F5318CF" w14:textId="77777777" w:rsidR="00410BED" w:rsidRPr="00E01F78" w:rsidRDefault="00410BED" w:rsidP="009314E8">
            <w:pPr>
              <w:spacing w:line="240" w:lineRule="auto"/>
              <w:jc w:val="center"/>
              <w:rPr>
                <w:rFonts w:ascii="Arial" w:hAnsi="Arial" w:cs="Arial"/>
              </w:rPr>
            </w:pPr>
            <w:r>
              <w:rPr>
                <w:rFonts w:ascii="Arial" w:hAnsi="Arial" w:cs="Arial"/>
              </w:rPr>
              <w:t>293</w:t>
            </w:r>
          </w:p>
        </w:tc>
        <w:tc>
          <w:tcPr>
            <w:tcW w:w="992" w:type="dxa"/>
            <w:vAlign w:val="center"/>
          </w:tcPr>
          <w:p w14:paraId="21EB7A45" w14:textId="77777777" w:rsidR="00410BED" w:rsidRPr="00E01F78" w:rsidRDefault="00410BED" w:rsidP="009314E8">
            <w:pPr>
              <w:spacing w:line="240" w:lineRule="auto"/>
              <w:jc w:val="center"/>
              <w:rPr>
                <w:rFonts w:ascii="Arial" w:hAnsi="Arial" w:cs="Arial"/>
              </w:rPr>
            </w:pPr>
            <w:r>
              <w:rPr>
                <w:rFonts w:ascii="Arial" w:hAnsi="Arial" w:cs="Arial"/>
              </w:rPr>
              <w:t>4200</w:t>
            </w:r>
          </w:p>
        </w:tc>
      </w:tr>
      <w:tr w:rsidR="00410BED" w:rsidRPr="00E01F78" w14:paraId="5407836C" w14:textId="77777777" w:rsidTr="009314E8">
        <w:tc>
          <w:tcPr>
            <w:tcW w:w="567" w:type="dxa"/>
            <w:vAlign w:val="center"/>
          </w:tcPr>
          <w:p w14:paraId="5F27AFB6" w14:textId="77777777" w:rsidR="00410BED" w:rsidRPr="00E01F78" w:rsidRDefault="00410BED" w:rsidP="009314E8">
            <w:pPr>
              <w:spacing w:line="240" w:lineRule="auto"/>
              <w:jc w:val="center"/>
              <w:rPr>
                <w:rFonts w:ascii="Arial" w:hAnsi="Arial" w:cs="Arial"/>
              </w:rPr>
            </w:pPr>
            <w:r w:rsidRPr="00E01F78">
              <w:rPr>
                <w:rFonts w:ascii="Arial" w:hAnsi="Arial" w:cs="Arial"/>
              </w:rPr>
              <w:lastRenderedPageBreak/>
              <w:t>17.</w:t>
            </w:r>
          </w:p>
        </w:tc>
        <w:tc>
          <w:tcPr>
            <w:tcW w:w="993" w:type="dxa"/>
            <w:vAlign w:val="center"/>
          </w:tcPr>
          <w:p w14:paraId="108CB0F0"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E-22</w:t>
            </w:r>
          </w:p>
        </w:tc>
        <w:tc>
          <w:tcPr>
            <w:tcW w:w="2268" w:type="dxa"/>
            <w:vAlign w:val="center"/>
          </w:tcPr>
          <w:p w14:paraId="006C962C"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Linia obróbki cieplnej 9-2</w:t>
            </w:r>
          </w:p>
        </w:tc>
        <w:tc>
          <w:tcPr>
            <w:tcW w:w="1275" w:type="dxa"/>
            <w:vAlign w:val="center"/>
          </w:tcPr>
          <w:p w14:paraId="60C9C530" w14:textId="77777777" w:rsidR="00410BED" w:rsidRPr="00E01F78" w:rsidRDefault="00410BED" w:rsidP="009314E8">
            <w:pPr>
              <w:spacing w:line="240" w:lineRule="auto"/>
              <w:jc w:val="center"/>
              <w:rPr>
                <w:rFonts w:ascii="Arial" w:hAnsi="Arial" w:cs="Arial"/>
              </w:rPr>
            </w:pPr>
            <w:r w:rsidRPr="00E01F78">
              <w:rPr>
                <w:rFonts w:ascii="Arial" w:hAnsi="Arial" w:cs="Arial"/>
              </w:rPr>
              <w:t>15,4</w:t>
            </w:r>
          </w:p>
        </w:tc>
        <w:tc>
          <w:tcPr>
            <w:tcW w:w="1134" w:type="dxa"/>
            <w:vAlign w:val="center"/>
          </w:tcPr>
          <w:p w14:paraId="379EACEA" w14:textId="77777777" w:rsidR="00410BED" w:rsidRPr="00E01F78" w:rsidRDefault="00410BED" w:rsidP="009314E8">
            <w:pPr>
              <w:spacing w:line="240" w:lineRule="auto"/>
              <w:jc w:val="center"/>
              <w:rPr>
                <w:rFonts w:ascii="Arial" w:hAnsi="Arial" w:cs="Arial"/>
              </w:rPr>
            </w:pPr>
            <w:r w:rsidRPr="00E01F78">
              <w:rPr>
                <w:rFonts w:ascii="Arial" w:hAnsi="Arial" w:cs="Arial"/>
              </w:rPr>
              <w:t>0,5</w:t>
            </w:r>
          </w:p>
        </w:tc>
        <w:tc>
          <w:tcPr>
            <w:tcW w:w="1418" w:type="dxa"/>
            <w:vAlign w:val="center"/>
          </w:tcPr>
          <w:p w14:paraId="5D5C5038"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397E4B90"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3D259746" w14:textId="77777777" w:rsidR="00410BED" w:rsidRPr="00E01F78" w:rsidRDefault="00410BED" w:rsidP="009314E8">
            <w:pPr>
              <w:spacing w:line="240" w:lineRule="auto"/>
              <w:jc w:val="center"/>
              <w:rPr>
                <w:rFonts w:ascii="Arial" w:hAnsi="Arial" w:cs="Arial"/>
              </w:rPr>
            </w:pPr>
            <w:r>
              <w:rPr>
                <w:rFonts w:ascii="Arial" w:hAnsi="Arial" w:cs="Arial"/>
              </w:rPr>
              <w:t>293</w:t>
            </w:r>
          </w:p>
        </w:tc>
        <w:tc>
          <w:tcPr>
            <w:tcW w:w="992" w:type="dxa"/>
            <w:vAlign w:val="center"/>
          </w:tcPr>
          <w:p w14:paraId="6629289A" w14:textId="77777777" w:rsidR="00410BED" w:rsidRPr="00E01F78" w:rsidRDefault="00410BED" w:rsidP="009314E8">
            <w:pPr>
              <w:spacing w:line="240" w:lineRule="auto"/>
              <w:jc w:val="center"/>
              <w:rPr>
                <w:rFonts w:ascii="Arial" w:hAnsi="Arial" w:cs="Arial"/>
              </w:rPr>
            </w:pPr>
            <w:r>
              <w:rPr>
                <w:rFonts w:ascii="Arial" w:hAnsi="Arial" w:cs="Arial"/>
              </w:rPr>
              <w:t>2000</w:t>
            </w:r>
          </w:p>
        </w:tc>
      </w:tr>
      <w:tr w:rsidR="00410BED" w:rsidRPr="00E01F78" w14:paraId="655C8C44" w14:textId="77777777" w:rsidTr="009314E8">
        <w:tc>
          <w:tcPr>
            <w:tcW w:w="567" w:type="dxa"/>
            <w:vAlign w:val="center"/>
          </w:tcPr>
          <w:p w14:paraId="3F499A28" w14:textId="77777777" w:rsidR="00410BED" w:rsidRPr="00E01F78" w:rsidRDefault="00410BED" w:rsidP="009314E8">
            <w:pPr>
              <w:spacing w:line="240" w:lineRule="auto"/>
              <w:jc w:val="center"/>
              <w:rPr>
                <w:rFonts w:ascii="Arial" w:hAnsi="Arial" w:cs="Arial"/>
              </w:rPr>
            </w:pPr>
            <w:r w:rsidRPr="00E01F78">
              <w:rPr>
                <w:rFonts w:ascii="Arial" w:hAnsi="Arial" w:cs="Arial"/>
              </w:rPr>
              <w:t>18.</w:t>
            </w:r>
          </w:p>
        </w:tc>
        <w:tc>
          <w:tcPr>
            <w:tcW w:w="993" w:type="dxa"/>
            <w:vAlign w:val="center"/>
          </w:tcPr>
          <w:p w14:paraId="05ABB4CB"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E-23</w:t>
            </w:r>
          </w:p>
        </w:tc>
        <w:tc>
          <w:tcPr>
            <w:tcW w:w="2268" w:type="dxa"/>
            <w:vAlign w:val="center"/>
          </w:tcPr>
          <w:p w14:paraId="2743956E"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Linia obróbki cieplnej 9-6</w:t>
            </w:r>
          </w:p>
        </w:tc>
        <w:tc>
          <w:tcPr>
            <w:tcW w:w="1275" w:type="dxa"/>
            <w:vAlign w:val="center"/>
          </w:tcPr>
          <w:p w14:paraId="66C873F3" w14:textId="77777777" w:rsidR="00410BED" w:rsidRPr="00E01F78" w:rsidRDefault="00410BED" w:rsidP="009314E8">
            <w:pPr>
              <w:spacing w:line="240" w:lineRule="auto"/>
              <w:jc w:val="center"/>
              <w:rPr>
                <w:rFonts w:ascii="Arial" w:hAnsi="Arial" w:cs="Arial"/>
              </w:rPr>
            </w:pPr>
            <w:r w:rsidRPr="00E01F78">
              <w:rPr>
                <w:rFonts w:ascii="Arial" w:hAnsi="Arial" w:cs="Arial"/>
              </w:rPr>
              <w:t>15,4</w:t>
            </w:r>
          </w:p>
        </w:tc>
        <w:tc>
          <w:tcPr>
            <w:tcW w:w="1134" w:type="dxa"/>
            <w:vAlign w:val="center"/>
          </w:tcPr>
          <w:p w14:paraId="33152D0F" w14:textId="77777777" w:rsidR="00410BED" w:rsidRPr="00E01F78" w:rsidRDefault="00410BED" w:rsidP="009314E8">
            <w:pPr>
              <w:spacing w:line="240" w:lineRule="auto"/>
              <w:jc w:val="center"/>
              <w:rPr>
                <w:rFonts w:ascii="Arial" w:hAnsi="Arial" w:cs="Arial"/>
              </w:rPr>
            </w:pPr>
            <w:r w:rsidRPr="00E01F78">
              <w:rPr>
                <w:rFonts w:ascii="Arial" w:hAnsi="Arial" w:cs="Arial"/>
              </w:rPr>
              <w:t>0,5</w:t>
            </w:r>
          </w:p>
        </w:tc>
        <w:tc>
          <w:tcPr>
            <w:tcW w:w="1418" w:type="dxa"/>
            <w:vAlign w:val="center"/>
          </w:tcPr>
          <w:p w14:paraId="4E6E74FC"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7E8ACDE5"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2E09CF0A" w14:textId="77777777" w:rsidR="00410BED" w:rsidRPr="00E01F78" w:rsidRDefault="00410BED" w:rsidP="009314E8">
            <w:pPr>
              <w:spacing w:line="240" w:lineRule="auto"/>
              <w:jc w:val="center"/>
              <w:rPr>
                <w:rFonts w:ascii="Arial" w:hAnsi="Arial" w:cs="Arial"/>
              </w:rPr>
            </w:pPr>
            <w:r>
              <w:rPr>
                <w:rFonts w:ascii="Arial" w:hAnsi="Arial" w:cs="Arial"/>
              </w:rPr>
              <w:t>293</w:t>
            </w:r>
          </w:p>
        </w:tc>
        <w:tc>
          <w:tcPr>
            <w:tcW w:w="992" w:type="dxa"/>
            <w:vAlign w:val="center"/>
          </w:tcPr>
          <w:p w14:paraId="49588E6B" w14:textId="77777777" w:rsidR="00410BED" w:rsidRPr="00E01F78" w:rsidRDefault="00410BED" w:rsidP="009314E8">
            <w:pPr>
              <w:spacing w:line="240" w:lineRule="auto"/>
              <w:jc w:val="center"/>
              <w:rPr>
                <w:rFonts w:ascii="Arial" w:hAnsi="Arial" w:cs="Arial"/>
              </w:rPr>
            </w:pPr>
            <w:r>
              <w:rPr>
                <w:rFonts w:ascii="Arial" w:hAnsi="Arial" w:cs="Arial"/>
              </w:rPr>
              <w:t>3000</w:t>
            </w:r>
          </w:p>
        </w:tc>
      </w:tr>
      <w:tr w:rsidR="00410BED" w:rsidRPr="00E01F78" w14:paraId="61D5B7FA" w14:textId="77777777" w:rsidTr="009314E8">
        <w:tc>
          <w:tcPr>
            <w:tcW w:w="567" w:type="dxa"/>
            <w:vAlign w:val="center"/>
          </w:tcPr>
          <w:p w14:paraId="2A7DEE09" w14:textId="77777777" w:rsidR="00410BED" w:rsidRPr="00E01F78" w:rsidRDefault="00410BED" w:rsidP="009314E8">
            <w:pPr>
              <w:spacing w:line="240" w:lineRule="auto"/>
              <w:jc w:val="center"/>
              <w:rPr>
                <w:rFonts w:ascii="Arial" w:hAnsi="Arial" w:cs="Arial"/>
              </w:rPr>
            </w:pPr>
            <w:r w:rsidRPr="00E01F78">
              <w:rPr>
                <w:rFonts w:ascii="Arial" w:hAnsi="Arial" w:cs="Arial"/>
              </w:rPr>
              <w:t>19.</w:t>
            </w:r>
          </w:p>
        </w:tc>
        <w:tc>
          <w:tcPr>
            <w:tcW w:w="993" w:type="dxa"/>
            <w:vAlign w:val="center"/>
          </w:tcPr>
          <w:p w14:paraId="3C21A73C"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E-24</w:t>
            </w:r>
          </w:p>
        </w:tc>
        <w:tc>
          <w:tcPr>
            <w:tcW w:w="2268" w:type="dxa"/>
            <w:vAlign w:val="center"/>
          </w:tcPr>
          <w:p w14:paraId="72198C13"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Linia obróbki cieplnej 16-1</w:t>
            </w:r>
          </w:p>
        </w:tc>
        <w:tc>
          <w:tcPr>
            <w:tcW w:w="1275" w:type="dxa"/>
            <w:vAlign w:val="center"/>
          </w:tcPr>
          <w:p w14:paraId="591FA897" w14:textId="77777777" w:rsidR="00410BED" w:rsidRPr="00E01F78" w:rsidRDefault="00410BED" w:rsidP="009314E8">
            <w:pPr>
              <w:spacing w:line="240" w:lineRule="auto"/>
              <w:jc w:val="center"/>
              <w:rPr>
                <w:rFonts w:ascii="Arial" w:hAnsi="Arial" w:cs="Arial"/>
              </w:rPr>
            </w:pPr>
            <w:r w:rsidRPr="00E01F78">
              <w:rPr>
                <w:rFonts w:ascii="Arial" w:hAnsi="Arial" w:cs="Arial"/>
              </w:rPr>
              <w:t>15,4</w:t>
            </w:r>
          </w:p>
        </w:tc>
        <w:tc>
          <w:tcPr>
            <w:tcW w:w="1134" w:type="dxa"/>
            <w:vAlign w:val="center"/>
          </w:tcPr>
          <w:p w14:paraId="2E939414" w14:textId="77777777" w:rsidR="00410BED" w:rsidRPr="00E01F78" w:rsidRDefault="00410BED" w:rsidP="009314E8">
            <w:pPr>
              <w:spacing w:line="240" w:lineRule="auto"/>
              <w:jc w:val="center"/>
              <w:rPr>
                <w:rFonts w:ascii="Arial" w:hAnsi="Arial" w:cs="Arial"/>
              </w:rPr>
            </w:pPr>
            <w:r w:rsidRPr="00E01F78">
              <w:rPr>
                <w:rFonts w:ascii="Arial" w:hAnsi="Arial" w:cs="Arial"/>
              </w:rPr>
              <w:t>0,4</w:t>
            </w:r>
          </w:p>
        </w:tc>
        <w:tc>
          <w:tcPr>
            <w:tcW w:w="1418" w:type="dxa"/>
            <w:vAlign w:val="center"/>
          </w:tcPr>
          <w:p w14:paraId="6EA49A54"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3BC18B44"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0B088832" w14:textId="77777777" w:rsidR="00410BED" w:rsidRPr="00E01F78" w:rsidRDefault="00410BED" w:rsidP="009314E8">
            <w:pPr>
              <w:spacing w:line="240" w:lineRule="auto"/>
              <w:jc w:val="center"/>
              <w:rPr>
                <w:rFonts w:ascii="Arial" w:hAnsi="Arial" w:cs="Arial"/>
              </w:rPr>
            </w:pPr>
            <w:r>
              <w:rPr>
                <w:rFonts w:ascii="Arial" w:hAnsi="Arial" w:cs="Arial"/>
              </w:rPr>
              <w:t>293</w:t>
            </w:r>
          </w:p>
        </w:tc>
        <w:tc>
          <w:tcPr>
            <w:tcW w:w="992" w:type="dxa"/>
            <w:vAlign w:val="center"/>
          </w:tcPr>
          <w:p w14:paraId="615DAD7E" w14:textId="77777777" w:rsidR="00410BED" w:rsidRPr="00E01F78" w:rsidRDefault="00410BED" w:rsidP="009314E8">
            <w:pPr>
              <w:spacing w:line="240" w:lineRule="auto"/>
              <w:jc w:val="center"/>
              <w:rPr>
                <w:rFonts w:ascii="Arial" w:hAnsi="Arial" w:cs="Arial"/>
              </w:rPr>
            </w:pPr>
            <w:r>
              <w:rPr>
                <w:rFonts w:ascii="Arial" w:hAnsi="Arial" w:cs="Arial"/>
              </w:rPr>
              <w:t>2000</w:t>
            </w:r>
          </w:p>
        </w:tc>
      </w:tr>
      <w:tr w:rsidR="00410BED" w:rsidRPr="00E01F78" w14:paraId="7BA4D96C" w14:textId="77777777" w:rsidTr="009314E8">
        <w:tc>
          <w:tcPr>
            <w:tcW w:w="567" w:type="dxa"/>
            <w:vAlign w:val="center"/>
          </w:tcPr>
          <w:p w14:paraId="5EFFDFAA" w14:textId="77777777" w:rsidR="00410BED" w:rsidRPr="00E01F78" w:rsidRDefault="00410BED" w:rsidP="009314E8">
            <w:pPr>
              <w:spacing w:line="240" w:lineRule="auto"/>
              <w:jc w:val="center"/>
              <w:rPr>
                <w:rFonts w:ascii="Arial" w:hAnsi="Arial" w:cs="Arial"/>
              </w:rPr>
            </w:pPr>
            <w:r w:rsidRPr="00E01F78">
              <w:rPr>
                <w:rFonts w:ascii="Arial" w:hAnsi="Arial" w:cs="Arial"/>
              </w:rPr>
              <w:t>20.</w:t>
            </w:r>
          </w:p>
        </w:tc>
        <w:tc>
          <w:tcPr>
            <w:tcW w:w="993" w:type="dxa"/>
            <w:vAlign w:val="center"/>
          </w:tcPr>
          <w:p w14:paraId="1934618A"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E-25</w:t>
            </w:r>
          </w:p>
        </w:tc>
        <w:tc>
          <w:tcPr>
            <w:tcW w:w="2268" w:type="dxa"/>
            <w:vAlign w:val="center"/>
          </w:tcPr>
          <w:p w14:paraId="4211E5B0" w14:textId="77777777" w:rsidR="006A4D36" w:rsidRDefault="00410BED" w:rsidP="009314E8">
            <w:pPr>
              <w:widowControl/>
              <w:adjustRightInd/>
              <w:spacing w:line="240" w:lineRule="auto"/>
              <w:jc w:val="left"/>
              <w:textAlignment w:val="auto"/>
              <w:rPr>
                <w:rFonts w:ascii="Arial" w:hAnsi="Arial" w:cs="Arial"/>
                <w:color w:val="000000"/>
              </w:rPr>
            </w:pPr>
            <w:r w:rsidRPr="00E01F78">
              <w:rPr>
                <w:rFonts w:ascii="Arial" w:hAnsi="Arial" w:cs="Arial"/>
                <w:color w:val="000000"/>
              </w:rPr>
              <w:t xml:space="preserve">Stanowisko spawalnicze nr 1 </w:t>
            </w:r>
          </w:p>
          <w:p w14:paraId="098EAA60" w14:textId="28AE4ECD"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w placówce matr</w:t>
            </w:r>
            <w:r w:rsidRPr="00E01F78">
              <w:rPr>
                <w:rFonts w:ascii="Arial" w:hAnsi="Arial" w:cs="Arial"/>
                <w:color w:val="000000"/>
              </w:rPr>
              <w:t>y</w:t>
            </w:r>
            <w:r w:rsidRPr="00E01F78">
              <w:rPr>
                <w:rFonts w:ascii="Arial" w:hAnsi="Arial" w:cs="Arial"/>
                <w:color w:val="000000"/>
              </w:rPr>
              <w:t>cowni KP4</w:t>
            </w:r>
          </w:p>
        </w:tc>
        <w:tc>
          <w:tcPr>
            <w:tcW w:w="1275" w:type="dxa"/>
            <w:vAlign w:val="center"/>
          </w:tcPr>
          <w:p w14:paraId="412AE40A" w14:textId="77777777" w:rsidR="00410BED" w:rsidRPr="00E01F78" w:rsidRDefault="00410BED" w:rsidP="009314E8">
            <w:pPr>
              <w:spacing w:line="240" w:lineRule="auto"/>
              <w:jc w:val="center"/>
              <w:rPr>
                <w:rFonts w:ascii="Arial" w:hAnsi="Arial" w:cs="Arial"/>
              </w:rPr>
            </w:pPr>
            <w:r w:rsidRPr="00E01F78">
              <w:rPr>
                <w:rFonts w:ascii="Arial" w:hAnsi="Arial" w:cs="Arial"/>
              </w:rPr>
              <w:t>15,4</w:t>
            </w:r>
          </w:p>
        </w:tc>
        <w:tc>
          <w:tcPr>
            <w:tcW w:w="1134" w:type="dxa"/>
            <w:vAlign w:val="center"/>
          </w:tcPr>
          <w:p w14:paraId="257B3232" w14:textId="77777777" w:rsidR="00410BED" w:rsidRPr="00E01F78" w:rsidRDefault="00410BED" w:rsidP="009314E8">
            <w:pPr>
              <w:spacing w:line="240" w:lineRule="auto"/>
              <w:jc w:val="center"/>
              <w:rPr>
                <w:rFonts w:ascii="Arial" w:hAnsi="Arial" w:cs="Arial"/>
              </w:rPr>
            </w:pPr>
            <w:r w:rsidRPr="00E01F78">
              <w:rPr>
                <w:rFonts w:ascii="Arial" w:hAnsi="Arial" w:cs="Arial"/>
              </w:rPr>
              <w:t>0,3</w:t>
            </w:r>
          </w:p>
        </w:tc>
        <w:tc>
          <w:tcPr>
            <w:tcW w:w="1418" w:type="dxa"/>
            <w:vAlign w:val="center"/>
          </w:tcPr>
          <w:p w14:paraId="0241647C"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21B8A4FE"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439E63BD" w14:textId="77777777" w:rsidR="00410BED" w:rsidRPr="00E01F78" w:rsidRDefault="00410BED" w:rsidP="009314E8">
            <w:pPr>
              <w:spacing w:line="240" w:lineRule="auto"/>
              <w:jc w:val="center"/>
              <w:rPr>
                <w:rFonts w:ascii="Arial" w:hAnsi="Arial" w:cs="Arial"/>
              </w:rPr>
            </w:pPr>
            <w:r>
              <w:rPr>
                <w:rFonts w:ascii="Arial" w:hAnsi="Arial" w:cs="Arial"/>
              </w:rPr>
              <w:t>293</w:t>
            </w:r>
          </w:p>
        </w:tc>
        <w:tc>
          <w:tcPr>
            <w:tcW w:w="992" w:type="dxa"/>
            <w:vAlign w:val="center"/>
          </w:tcPr>
          <w:p w14:paraId="2E6534BC" w14:textId="77777777" w:rsidR="00410BED" w:rsidRPr="00E01F78" w:rsidRDefault="00410BED" w:rsidP="009314E8">
            <w:pPr>
              <w:spacing w:line="240" w:lineRule="auto"/>
              <w:jc w:val="center"/>
              <w:rPr>
                <w:rFonts w:ascii="Arial" w:hAnsi="Arial" w:cs="Arial"/>
              </w:rPr>
            </w:pPr>
            <w:r>
              <w:rPr>
                <w:rFonts w:ascii="Arial" w:hAnsi="Arial" w:cs="Arial"/>
              </w:rPr>
              <w:t>4000</w:t>
            </w:r>
          </w:p>
        </w:tc>
      </w:tr>
      <w:tr w:rsidR="00410BED" w:rsidRPr="00E01F78" w14:paraId="60183691" w14:textId="77777777" w:rsidTr="009314E8">
        <w:tc>
          <w:tcPr>
            <w:tcW w:w="567" w:type="dxa"/>
            <w:vAlign w:val="center"/>
          </w:tcPr>
          <w:p w14:paraId="7E360F39" w14:textId="77777777" w:rsidR="00410BED" w:rsidRPr="00E01F78" w:rsidRDefault="00410BED" w:rsidP="009314E8">
            <w:pPr>
              <w:spacing w:line="240" w:lineRule="auto"/>
              <w:jc w:val="center"/>
              <w:rPr>
                <w:rFonts w:ascii="Arial" w:hAnsi="Arial" w:cs="Arial"/>
              </w:rPr>
            </w:pPr>
            <w:r w:rsidRPr="00E01F78">
              <w:rPr>
                <w:rFonts w:ascii="Arial" w:hAnsi="Arial" w:cs="Arial"/>
              </w:rPr>
              <w:t>21.</w:t>
            </w:r>
          </w:p>
        </w:tc>
        <w:tc>
          <w:tcPr>
            <w:tcW w:w="993" w:type="dxa"/>
            <w:vAlign w:val="center"/>
          </w:tcPr>
          <w:p w14:paraId="7AF2FBCF"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E-25A</w:t>
            </w:r>
          </w:p>
        </w:tc>
        <w:tc>
          <w:tcPr>
            <w:tcW w:w="2268" w:type="dxa"/>
            <w:vAlign w:val="center"/>
          </w:tcPr>
          <w:p w14:paraId="64864E10" w14:textId="77777777" w:rsidR="006A4D36" w:rsidRDefault="00410BED" w:rsidP="009314E8">
            <w:pPr>
              <w:widowControl/>
              <w:adjustRightInd/>
              <w:spacing w:line="240" w:lineRule="auto"/>
              <w:jc w:val="left"/>
              <w:textAlignment w:val="auto"/>
              <w:rPr>
                <w:rFonts w:ascii="Arial" w:hAnsi="Arial" w:cs="Arial"/>
                <w:color w:val="000000"/>
              </w:rPr>
            </w:pPr>
            <w:r w:rsidRPr="00E01F78">
              <w:rPr>
                <w:rFonts w:ascii="Arial" w:hAnsi="Arial" w:cs="Arial"/>
                <w:color w:val="000000"/>
              </w:rPr>
              <w:t xml:space="preserve">Stanowisko spawalnicze nr 2 </w:t>
            </w:r>
          </w:p>
          <w:p w14:paraId="56B32903" w14:textId="3E768983"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w placówce matr</w:t>
            </w:r>
            <w:r w:rsidRPr="00E01F78">
              <w:rPr>
                <w:rFonts w:ascii="Arial" w:hAnsi="Arial" w:cs="Arial"/>
                <w:color w:val="000000"/>
              </w:rPr>
              <w:t>y</w:t>
            </w:r>
            <w:r w:rsidRPr="00E01F78">
              <w:rPr>
                <w:rFonts w:ascii="Arial" w:hAnsi="Arial" w:cs="Arial"/>
                <w:color w:val="000000"/>
              </w:rPr>
              <w:t>cowni KP4</w:t>
            </w:r>
          </w:p>
        </w:tc>
        <w:tc>
          <w:tcPr>
            <w:tcW w:w="1275" w:type="dxa"/>
            <w:vAlign w:val="center"/>
          </w:tcPr>
          <w:p w14:paraId="323938D3" w14:textId="77777777" w:rsidR="00410BED" w:rsidRPr="00E01F78" w:rsidRDefault="00410BED" w:rsidP="009314E8">
            <w:pPr>
              <w:spacing w:line="240" w:lineRule="auto"/>
              <w:jc w:val="center"/>
              <w:rPr>
                <w:rFonts w:ascii="Arial" w:hAnsi="Arial" w:cs="Arial"/>
              </w:rPr>
            </w:pPr>
            <w:r w:rsidRPr="00E01F78">
              <w:rPr>
                <w:rFonts w:ascii="Arial" w:hAnsi="Arial" w:cs="Arial"/>
              </w:rPr>
              <w:t>15,4</w:t>
            </w:r>
          </w:p>
        </w:tc>
        <w:tc>
          <w:tcPr>
            <w:tcW w:w="1134" w:type="dxa"/>
            <w:vAlign w:val="center"/>
          </w:tcPr>
          <w:p w14:paraId="5845BD3C" w14:textId="77777777" w:rsidR="00410BED" w:rsidRPr="00E01F78" w:rsidRDefault="00410BED" w:rsidP="009314E8">
            <w:pPr>
              <w:spacing w:line="240" w:lineRule="auto"/>
              <w:jc w:val="center"/>
              <w:rPr>
                <w:rFonts w:ascii="Arial" w:hAnsi="Arial" w:cs="Arial"/>
              </w:rPr>
            </w:pPr>
            <w:r w:rsidRPr="00E01F78">
              <w:rPr>
                <w:rFonts w:ascii="Arial" w:hAnsi="Arial" w:cs="Arial"/>
              </w:rPr>
              <w:t>0,3</w:t>
            </w:r>
          </w:p>
        </w:tc>
        <w:tc>
          <w:tcPr>
            <w:tcW w:w="1418" w:type="dxa"/>
            <w:vAlign w:val="center"/>
          </w:tcPr>
          <w:p w14:paraId="067984B0"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7EE3F7E6"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0AAA39F4" w14:textId="77777777" w:rsidR="00410BED" w:rsidRPr="00E01F78" w:rsidRDefault="00410BED" w:rsidP="009314E8">
            <w:pPr>
              <w:spacing w:line="240" w:lineRule="auto"/>
              <w:jc w:val="center"/>
              <w:rPr>
                <w:rFonts w:ascii="Arial" w:hAnsi="Arial" w:cs="Arial"/>
              </w:rPr>
            </w:pPr>
            <w:r>
              <w:rPr>
                <w:rFonts w:ascii="Arial" w:hAnsi="Arial" w:cs="Arial"/>
              </w:rPr>
              <w:t>293</w:t>
            </w:r>
          </w:p>
        </w:tc>
        <w:tc>
          <w:tcPr>
            <w:tcW w:w="992" w:type="dxa"/>
            <w:vAlign w:val="center"/>
          </w:tcPr>
          <w:p w14:paraId="3F7E01CF" w14:textId="77777777" w:rsidR="00410BED" w:rsidRPr="00E01F78" w:rsidRDefault="00410BED" w:rsidP="009314E8">
            <w:pPr>
              <w:spacing w:line="240" w:lineRule="auto"/>
              <w:jc w:val="center"/>
              <w:rPr>
                <w:rFonts w:ascii="Arial" w:hAnsi="Arial" w:cs="Arial"/>
              </w:rPr>
            </w:pPr>
            <w:r>
              <w:rPr>
                <w:rFonts w:ascii="Arial" w:hAnsi="Arial" w:cs="Arial"/>
              </w:rPr>
              <w:t>4000</w:t>
            </w:r>
          </w:p>
        </w:tc>
      </w:tr>
      <w:tr w:rsidR="00410BED" w:rsidRPr="00E01F78" w14:paraId="65E2C74E" w14:textId="77777777" w:rsidTr="009314E8">
        <w:tc>
          <w:tcPr>
            <w:tcW w:w="567" w:type="dxa"/>
            <w:vAlign w:val="center"/>
          </w:tcPr>
          <w:p w14:paraId="1BF246BF" w14:textId="77777777" w:rsidR="00410BED" w:rsidRPr="00E01F78" w:rsidRDefault="00410BED" w:rsidP="009314E8">
            <w:pPr>
              <w:spacing w:line="240" w:lineRule="auto"/>
              <w:jc w:val="center"/>
              <w:rPr>
                <w:rFonts w:ascii="Arial" w:hAnsi="Arial" w:cs="Arial"/>
              </w:rPr>
            </w:pPr>
            <w:r w:rsidRPr="00E01F78">
              <w:rPr>
                <w:rFonts w:ascii="Arial" w:hAnsi="Arial" w:cs="Arial"/>
              </w:rPr>
              <w:t>22.</w:t>
            </w:r>
          </w:p>
        </w:tc>
        <w:tc>
          <w:tcPr>
            <w:tcW w:w="993" w:type="dxa"/>
            <w:vAlign w:val="center"/>
          </w:tcPr>
          <w:p w14:paraId="3890E0B5"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E-25B</w:t>
            </w:r>
          </w:p>
        </w:tc>
        <w:tc>
          <w:tcPr>
            <w:tcW w:w="2268" w:type="dxa"/>
            <w:vAlign w:val="center"/>
          </w:tcPr>
          <w:p w14:paraId="290958FF"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Zespół szlifierek ręczne, 6 szt.</w:t>
            </w:r>
          </w:p>
        </w:tc>
        <w:tc>
          <w:tcPr>
            <w:tcW w:w="1275" w:type="dxa"/>
            <w:vAlign w:val="center"/>
          </w:tcPr>
          <w:p w14:paraId="66A7EEEC" w14:textId="77777777" w:rsidR="00410BED" w:rsidRPr="00E01F78" w:rsidRDefault="00410BED" w:rsidP="009314E8">
            <w:pPr>
              <w:spacing w:line="240" w:lineRule="auto"/>
              <w:jc w:val="center"/>
              <w:rPr>
                <w:rFonts w:ascii="Arial" w:hAnsi="Arial" w:cs="Arial"/>
              </w:rPr>
            </w:pPr>
            <w:r w:rsidRPr="00E01F78">
              <w:rPr>
                <w:rFonts w:ascii="Arial" w:hAnsi="Arial" w:cs="Arial"/>
              </w:rPr>
              <w:t>4</w:t>
            </w:r>
          </w:p>
        </w:tc>
        <w:tc>
          <w:tcPr>
            <w:tcW w:w="1134" w:type="dxa"/>
            <w:vAlign w:val="center"/>
          </w:tcPr>
          <w:p w14:paraId="5385CE17" w14:textId="77777777" w:rsidR="00410BED" w:rsidRPr="00E01F78" w:rsidRDefault="00410BED" w:rsidP="009314E8">
            <w:pPr>
              <w:spacing w:line="240" w:lineRule="auto"/>
              <w:jc w:val="center"/>
              <w:rPr>
                <w:rFonts w:ascii="Arial" w:hAnsi="Arial" w:cs="Arial"/>
              </w:rPr>
            </w:pPr>
            <w:r w:rsidRPr="00E01F78">
              <w:rPr>
                <w:rFonts w:ascii="Arial" w:hAnsi="Arial" w:cs="Arial"/>
              </w:rPr>
              <w:t>0,94</w:t>
            </w:r>
          </w:p>
        </w:tc>
        <w:tc>
          <w:tcPr>
            <w:tcW w:w="1418" w:type="dxa"/>
            <w:vAlign w:val="center"/>
          </w:tcPr>
          <w:p w14:paraId="4F4039F2"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6DFBE0D6"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72ED6F78" w14:textId="77777777" w:rsidR="00410BED" w:rsidRPr="00E01F78" w:rsidRDefault="00410BED" w:rsidP="009314E8">
            <w:pPr>
              <w:spacing w:line="240" w:lineRule="auto"/>
              <w:jc w:val="center"/>
              <w:rPr>
                <w:rFonts w:ascii="Arial" w:hAnsi="Arial" w:cs="Arial"/>
              </w:rPr>
            </w:pPr>
            <w:r>
              <w:rPr>
                <w:rFonts w:ascii="Arial" w:hAnsi="Arial" w:cs="Arial"/>
              </w:rPr>
              <w:t>273</w:t>
            </w:r>
          </w:p>
        </w:tc>
        <w:tc>
          <w:tcPr>
            <w:tcW w:w="992" w:type="dxa"/>
            <w:vAlign w:val="center"/>
          </w:tcPr>
          <w:p w14:paraId="19DA4702" w14:textId="77777777" w:rsidR="00410BED" w:rsidRPr="00E01F78" w:rsidRDefault="00410BED" w:rsidP="009314E8">
            <w:pPr>
              <w:spacing w:line="240" w:lineRule="auto"/>
              <w:jc w:val="center"/>
              <w:rPr>
                <w:rFonts w:ascii="Arial" w:hAnsi="Arial" w:cs="Arial"/>
              </w:rPr>
            </w:pPr>
            <w:r>
              <w:rPr>
                <w:rFonts w:ascii="Arial" w:hAnsi="Arial" w:cs="Arial"/>
              </w:rPr>
              <w:t>3000</w:t>
            </w:r>
          </w:p>
        </w:tc>
      </w:tr>
      <w:tr w:rsidR="00410BED" w:rsidRPr="00E01F78" w14:paraId="49FCEAD8" w14:textId="77777777" w:rsidTr="009314E8">
        <w:tc>
          <w:tcPr>
            <w:tcW w:w="567" w:type="dxa"/>
            <w:vAlign w:val="center"/>
          </w:tcPr>
          <w:p w14:paraId="4804E24A" w14:textId="77777777" w:rsidR="00410BED" w:rsidRPr="00E01F78" w:rsidRDefault="00410BED" w:rsidP="009314E8">
            <w:pPr>
              <w:spacing w:line="240" w:lineRule="auto"/>
              <w:jc w:val="center"/>
              <w:rPr>
                <w:rFonts w:ascii="Arial" w:hAnsi="Arial" w:cs="Arial"/>
              </w:rPr>
            </w:pPr>
            <w:r w:rsidRPr="00E01F78">
              <w:rPr>
                <w:rFonts w:ascii="Arial" w:hAnsi="Arial" w:cs="Arial"/>
              </w:rPr>
              <w:t>23.</w:t>
            </w:r>
          </w:p>
        </w:tc>
        <w:tc>
          <w:tcPr>
            <w:tcW w:w="993" w:type="dxa"/>
            <w:vAlign w:val="center"/>
          </w:tcPr>
          <w:p w14:paraId="7E69FA62"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E-25D</w:t>
            </w:r>
          </w:p>
        </w:tc>
        <w:tc>
          <w:tcPr>
            <w:tcW w:w="2268" w:type="dxa"/>
            <w:vAlign w:val="center"/>
          </w:tcPr>
          <w:p w14:paraId="42B78912"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Linia obróbki cieplnej pieca solnego</w:t>
            </w:r>
          </w:p>
        </w:tc>
        <w:tc>
          <w:tcPr>
            <w:tcW w:w="1275" w:type="dxa"/>
            <w:vAlign w:val="center"/>
          </w:tcPr>
          <w:p w14:paraId="161260F7" w14:textId="77777777" w:rsidR="00410BED" w:rsidRPr="00E01F78" w:rsidRDefault="00410BED" w:rsidP="009314E8">
            <w:pPr>
              <w:spacing w:line="240" w:lineRule="auto"/>
              <w:jc w:val="center"/>
              <w:rPr>
                <w:rFonts w:ascii="Arial" w:hAnsi="Arial" w:cs="Arial"/>
              </w:rPr>
            </w:pPr>
            <w:r w:rsidRPr="00E01F78">
              <w:rPr>
                <w:rFonts w:ascii="Arial" w:hAnsi="Arial" w:cs="Arial"/>
              </w:rPr>
              <w:t>15,4</w:t>
            </w:r>
          </w:p>
        </w:tc>
        <w:tc>
          <w:tcPr>
            <w:tcW w:w="1134" w:type="dxa"/>
            <w:vAlign w:val="center"/>
          </w:tcPr>
          <w:p w14:paraId="5A1EAD02" w14:textId="77777777" w:rsidR="00410BED" w:rsidRPr="00E01F78" w:rsidRDefault="00410BED" w:rsidP="009314E8">
            <w:pPr>
              <w:spacing w:line="240" w:lineRule="auto"/>
              <w:jc w:val="center"/>
              <w:rPr>
                <w:rFonts w:ascii="Arial" w:hAnsi="Arial" w:cs="Arial"/>
              </w:rPr>
            </w:pPr>
            <w:r>
              <w:rPr>
                <w:rFonts w:ascii="Arial" w:hAnsi="Arial" w:cs="Arial"/>
              </w:rPr>
              <w:t>0,35</w:t>
            </w:r>
          </w:p>
        </w:tc>
        <w:tc>
          <w:tcPr>
            <w:tcW w:w="1418" w:type="dxa"/>
            <w:vAlign w:val="center"/>
          </w:tcPr>
          <w:p w14:paraId="65E0184A"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6110C4AB"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5B55C2A4" w14:textId="77777777" w:rsidR="00410BED" w:rsidRPr="00E01F78" w:rsidRDefault="00410BED" w:rsidP="009314E8">
            <w:pPr>
              <w:spacing w:line="240" w:lineRule="auto"/>
              <w:jc w:val="center"/>
              <w:rPr>
                <w:rFonts w:ascii="Arial" w:hAnsi="Arial" w:cs="Arial"/>
              </w:rPr>
            </w:pPr>
            <w:r>
              <w:rPr>
                <w:rFonts w:ascii="Arial" w:hAnsi="Arial" w:cs="Arial"/>
              </w:rPr>
              <w:t>273</w:t>
            </w:r>
          </w:p>
        </w:tc>
        <w:tc>
          <w:tcPr>
            <w:tcW w:w="992" w:type="dxa"/>
            <w:vAlign w:val="center"/>
          </w:tcPr>
          <w:p w14:paraId="0418E459" w14:textId="77777777" w:rsidR="00410BED" w:rsidRPr="00E01F78" w:rsidRDefault="00410BED" w:rsidP="009314E8">
            <w:pPr>
              <w:spacing w:line="240" w:lineRule="auto"/>
              <w:jc w:val="center"/>
              <w:rPr>
                <w:rFonts w:ascii="Arial" w:hAnsi="Arial" w:cs="Arial"/>
              </w:rPr>
            </w:pPr>
            <w:r>
              <w:rPr>
                <w:rFonts w:ascii="Arial" w:hAnsi="Arial" w:cs="Arial"/>
              </w:rPr>
              <w:t>2000</w:t>
            </w:r>
          </w:p>
        </w:tc>
      </w:tr>
      <w:tr w:rsidR="00410BED" w:rsidRPr="00E01F78" w14:paraId="0CB440D0" w14:textId="77777777" w:rsidTr="009314E8">
        <w:tc>
          <w:tcPr>
            <w:tcW w:w="567" w:type="dxa"/>
            <w:vAlign w:val="center"/>
          </w:tcPr>
          <w:p w14:paraId="06CA495F" w14:textId="77777777" w:rsidR="00410BED" w:rsidRPr="00E01F78" w:rsidRDefault="00410BED" w:rsidP="009314E8">
            <w:pPr>
              <w:spacing w:line="240" w:lineRule="auto"/>
              <w:jc w:val="center"/>
              <w:rPr>
                <w:rFonts w:ascii="Arial" w:hAnsi="Arial" w:cs="Arial"/>
              </w:rPr>
            </w:pPr>
            <w:r w:rsidRPr="00E01F78">
              <w:rPr>
                <w:rFonts w:ascii="Arial" w:hAnsi="Arial" w:cs="Arial"/>
              </w:rPr>
              <w:t>24.</w:t>
            </w:r>
          </w:p>
        </w:tc>
        <w:tc>
          <w:tcPr>
            <w:tcW w:w="993" w:type="dxa"/>
            <w:vAlign w:val="center"/>
          </w:tcPr>
          <w:p w14:paraId="196D8061"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E-26</w:t>
            </w:r>
          </w:p>
        </w:tc>
        <w:tc>
          <w:tcPr>
            <w:tcW w:w="2268" w:type="dxa"/>
            <w:vAlign w:val="center"/>
          </w:tcPr>
          <w:p w14:paraId="18E2CBED"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Spawalnia bazy matryc</w:t>
            </w:r>
          </w:p>
        </w:tc>
        <w:tc>
          <w:tcPr>
            <w:tcW w:w="1275" w:type="dxa"/>
            <w:vAlign w:val="center"/>
          </w:tcPr>
          <w:p w14:paraId="4FB60FE6" w14:textId="77777777" w:rsidR="00410BED" w:rsidRPr="00E01F78" w:rsidRDefault="00410BED" w:rsidP="009314E8">
            <w:pPr>
              <w:spacing w:line="240" w:lineRule="auto"/>
              <w:jc w:val="center"/>
              <w:rPr>
                <w:rFonts w:ascii="Arial" w:hAnsi="Arial" w:cs="Arial"/>
              </w:rPr>
            </w:pPr>
            <w:r w:rsidRPr="00E01F78">
              <w:rPr>
                <w:rFonts w:ascii="Arial" w:hAnsi="Arial" w:cs="Arial"/>
              </w:rPr>
              <w:t>15,4</w:t>
            </w:r>
          </w:p>
        </w:tc>
        <w:tc>
          <w:tcPr>
            <w:tcW w:w="1134" w:type="dxa"/>
            <w:vAlign w:val="center"/>
          </w:tcPr>
          <w:p w14:paraId="168CCB5D" w14:textId="77777777" w:rsidR="00410BED" w:rsidRPr="00E01F78" w:rsidRDefault="00410BED" w:rsidP="009314E8">
            <w:pPr>
              <w:spacing w:line="240" w:lineRule="auto"/>
              <w:jc w:val="center"/>
              <w:rPr>
                <w:rFonts w:ascii="Arial" w:hAnsi="Arial" w:cs="Arial"/>
              </w:rPr>
            </w:pPr>
            <w:r>
              <w:rPr>
                <w:rFonts w:ascii="Arial" w:hAnsi="Arial" w:cs="Arial"/>
              </w:rPr>
              <w:t>0,3</w:t>
            </w:r>
          </w:p>
        </w:tc>
        <w:tc>
          <w:tcPr>
            <w:tcW w:w="1418" w:type="dxa"/>
            <w:vAlign w:val="center"/>
          </w:tcPr>
          <w:p w14:paraId="32627C56"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0748C903"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0E541C6F" w14:textId="77777777" w:rsidR="00410BED" w:rsidRPr="00E01F78" w:rsidRDefault="00410BED" w:rsidP="009314E8">
            <w:pPr>
              <w:spacing w:line="240" w:lineRule="auto"/>
              <w:jc w:val="center"/>
              <w:rPr>
                <w:rFonts w:ascii="Arial" w:hAnsi="Arial" w:cs="Arial"/>
              </w:rPr>
            </w:pPr>
            <w:r>
              <w:rPr>
                <w:rFonts w:ascii="Arial" w:hAnsi="Arial" w:cs="Arial"/>
              </w:rPr>
              <w:t>273</w:t>
            </w:r>
          </w:p>
        </w:tc>
        <w:tc>
          <w:tcPr>
            <w:tcW w:w="992" w:type="dxa"/>
            <w:vAlign w:val="center"/>
          </w:tcPr>
          <w:p w14:paraId="4BD38579" w14:textId="77777777" w:rsidR="00410BED" w:rsidRPr="00E01F78" w:rsidRDefault="00410BED" w:rsidP="009314E8">
            <w:pPr>
              <w:spacing w:line="240" w:lineRule="auto"/>
              <w:jc w:val="center"/>
              <w:rPr>
                <w:rFonts w:ascii="Arial" w:hAnsi="Arial" w:cs="Arial"/>
              </w:rPr>
            </w:pPr>
            <w:r>
              <w:rPr>
                <w:rFonts w:ascii="Arial" w:hAnsi="Arial" w:cs="Arial"/>
              </w:rPr>
              <w:t>2000</w:t>
            </w:r>
          </w:p>
        </w:tc>
      </w:tr>
      <w:tr w:rsidR="00410BED" w:rsidRPr="00E01F78" w14:paraId="5DDAE457" w14:textId="77777777" w:rsidTr="009314E8">
        <w:tc>
          <w:tcPr>
            <w:tcW w:w="567" w:type="dxa"/>
            <w:vAlign w:val="center"/>
          </w:tcPr>
          <w:p w14:paraId="7A271478" w14:textId="77777777" w:rsidR="00410BED" w:rsidRPr="00E01F78" w:rsidRDefault="00410BED" w:rsidP="009314E8">
            <w:pPr>
              <w:spacing w:line="240" w:lineRule="auto"/>
              <w:jc w:val="center"/>
              <w:rPr>
                <w:rFonts w:ascii="Arial" w:hAnsi="Arial" w:cs="Arial"/>
              </w:rPr>
            </w:pPr>
            <w:r w:rsidRPr="00E01F78">
              <w:rPr>
                <w:rFonts w:ascii="Arial" w:hAnsi="Arial" w:cs="Arial"/>
              </w:rPr>
              <w:t>25.</w:t>
            </w:r>
          </w:p>
        </w:tc>
        <w:tc>
          <w:tcPr>
            <w:tcW w:w="993" w:type="dxa"/>
            <w:vAlign w:val="center"/>
          </w:tcPr>
          <w:p w14:paraId="4849468A"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E-27</w:t>
            </w:r>
          </w:p>
        </w:tc>
        <w:tc>
          <w:tcPr>
            <w:tcW w:w="2268" w:type="dxa"/>
            <w:vAlign w:val="center"/>
          </w:tcPr>
          <w:p w14:paraId="3E23FB38"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Spawalnia obróbki cieplnej KP-5</w:t>
            </w:r>
          </w:p>
        </w:tc>
        <w:tc>
          <w:tcPr>
            <w:tcW w:w="1275" w:type="dxa"/>
            <w:vAlign w:val="center"/>
          </w:tcPr>
          <w:p w14:paraId="05695A14" w14:textId="77777777" w:rsidR="00410BED" w:rsidRPr="00E01F78" w:rsidRDefault="00410BED" w:rsidP="009314E8">
            <w:pPr>
              <w:spacing w:line="240" w:lineRule="auto"/>
              <w:jc w:val="center"/>
              <w:rPr>
                <w:rFonts w:ascii="Arial" w:hAnsi="Arial" w:cs="Arial"/>
              </w:rPr>
            </w:pPr>
            <w:r w:rsidRPr="00E01F78">
              <w:rPr>
                <w:rFonts w:ascii="Arial" w:hAnsi="Arial" w:cs="Arial"/>
              </w:rPr>
              <w:t>4</w:t>
            </w:r>
          </w:p>
        </w:tc>
        <w:tc>
          <w:tcPr>
            <w:tcW w:w="1134" w:type="dxa"/>
            <w:vAlign w:val="center"/>
          </w:tcPr>
          <w:p w14:paraId="35B176BA" w14:textId="77777777" w:rsidR="00410BED" w:rsidRPr="00E01F78" w:rsidRDefault="00410BED" w:rsidP="009314E8">
            <w:pPr>
              <w:spacing w:line="240" w:lineRule="auto"/>
              <w:jc w:val="center"/>
              <w:rPr>
                <w:rFonts w:ascii="Arial" w:hAnsi="Arial" w:cs="Arial"/>
              </w:rPr>
            </w:pPr>
            <w:r>
              <w:rPr>
                <w:rFonts w:ascii="Arial" w:hAnsi="Arial" w:cs="Arial"/>
              </w:rPr>
              <w:t>0,2</w:t>
            </w:r>
          </w:p>
        </w:tc>
        <w:tc>
          <w:tcPr>
            <w:tcW w:w="1418" w:type="dxa"/>
            <w:vAlign w:val="center"/>
          </w:tcPr>
          <w:p w14:paraId="74247FA7"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374231D0"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017DD40E" w14:textId="77777777" w:rsidR="00410BED" w:rsidRPr="00E01F78" w:rsidRDefault="00410BED" w:rsidP="009314E8">
            <w:pPr>
              <w:spacing w:line="240" w:lineRule="auto"/>
              <w:jc w:val="center"/>
              <w:rPr>
                <w:rFonts w:ascii="Arial" w:hAnsi="Arial" w:cs="Arial"/>
              </w:rPr>
            </w:pPr>
            <w:r>
              <w:rPr>
                <w:rFonts w:ascii="Arial" w:hAnsi="Arial" w:cs="Arial"/>
              </w:rPr>
              <w:t>273</w:t>
            </w:r>
          </w:p>
        </w:tc>
        <w:tc>
          <w:tcPr>
            <w:tcW w:w="992" w:type="dxa"/>
            <w:vAlign w:val="center"/>
          </w:tcPr>
          <w:p w14:paraId="533CC83E" w14:textId="77777777" w:rsidR="00410BED" w:rsidRPr="00E01F78" w:rsidRDefault="00410BED" w:rsidP="009314E8">
            <w:pPr>
              <w:spacing w:line="240" w:lineRule="auto"/>
              <w:jc w:val="center"/>
              <w:rPr>
                <w:rFonts w:ascii="Arial" w:hAnsi="Arial" w:cs="Arial"/>
              </w:rPr>
            </w:pPr>
            <w:r>
              <w:rPr>
                <w:rFonts w:ascii="Arial" w:hAnsi="Arial" w:cs="Arial"/>
              </w:rPr>
              <w:t>2000</w:t>
            </w:r>
          </w:p>
        </w:tc>
      </w:tr>
      <w:tr w:rsidR="00410BED" w:rsidRPr="00E01F78" w14:paraId="52C2B20D" w14:textId="77777777" w:rsidTr="009314E8">
        <w:tc>
          <w:tcPr>
            <w:tcW w:w="567" w:type="dxa"/>
            <w:vAlign w:val="center"/>
          </w:tcPr>
          <w:p w14:paraId="3176BF8A" w14:textId="77777777" w:rsidR="00410BED" w:rsidRPr="00E01F78" w:rsidRDefault="00410BED" w:rsidP="009314E8">
            <w:pPr>
              <w:spacing w:line="240" w:lineRule="auto"/>
              <w:jc w:val="center"/>
              <w:rPr>
                <w:rFonts w:ascii="Arial" w:hAnsi="Arial" w:cs="Arial"/>
              </w:rPr>
            </w:pPr>
            <w:r w:rsidRPr="00E01F78">
              <w:rPr>
                <w:rFonts w:ascii="Arial" w:hAnsi="Arial" w:cs="Arial"/>
              </w:rPr>
              <w:t>26.</w:t>
            </w:r>
          </w:p>
        </w:tc>
        <w:tc>
          <w:tcPr>
            <w:tcW w:w="993" w:type="dxa"/>
            <w:vAlign w:val="center"/>
          </w:tcPr>
          <w:p w14:paraId="339ED41F"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E-28</w:t>
            </w:r>
          </w:p>
        </w:tc>
        <w:tc>
          <w:tcPr>
            <w:tcW w:w="2268" w:type="dxa"/>
            <w:vAlign w:val="center"/>
          </w:tcPr>
          <w:p w14:paraId="4A0D72A7" w14:textId="77777777" w:rsidR="006A4D36" w:rsidRDefault="00410BED" w:rsidP="009314E8">
            <w:pPr>
              <w:widowControl/>
              <w:adjustRightInd/>
              <w:spacing w:line="240" w:lineRule="auto"/>
              <w:jc w:val="left"/>
              <w:textAlignment w:val="auto"/>
              <w:rPr>
                <w:rFonts w:ascii="Arial" w:hAnsi="Arial" w:cs="Arial"/>
                <w:color w:val="000000"/>
              </w:rPr>
            </w:pPr>
            <w:r w:rsidRPr="00E01F78">
              <w:rPr>
                <w:rFonts w:ascii="Arial" w:hAnsi="Arial" w:cs="Arial"/>
                <w:color w:val="000000"/>
              </w:rPr>
              <w:t>Spawalnia bazy remo</w:t>
            </w:r>
            <w:r w:rsidRPr="00E01F78">
              <w:rPr>
                <w:rFonts w:ascii="Arial" w:hAnsi="Arial" w:cs="Arial"/>
                <w:color w:val="000000"/>
              </w:rPr>
              <w:t>n</w:t>
            </w:r>
            <w:r w:rsidRPr="00E01F78">
              <w:rPr>
                <w:rFonts w:ascii="Arial" w:hAnsi="Arial" w:cs="Arial"/>
                <w:color w:val="000000"/>
              </w:rPr>
              <w:t xml:space="preserve">towej </w:t>
            </w:r>
          </w:p>
          <w:p w14:paraId="6F3C6B92" w14:textId="7EEFA15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K</w:t>
            </w:r>
            <w:r>
              <w:rPr>
                <w:rFonts w:ascii="Arial" w:hAnsi="Arial" w:cs="Arial"/>
                <w:color w:val="000000"/>
              </w:rPr>
              <w:t>T</w:t>
            </w:r>
            <w:r w:rsidRPr="00E01F78">
              <w:rPr>
                <w:rFonts w:ascii="Arial" w:hAnsi="Arial" w:cs="Arial"/>
                <w:color w:val="000000"/>
              </w:rPr>
              <w:t>R-2 nr 1</w:t>
            </w:r>
          </w:p>
        </w:tc>
        <w:tc>
          <w:tcPr>
            <w:tcW w:w="1275" w:type="dxa"/>
            <w:vAlign w:val="center"/>
          </w:tcPr>
          <w:p w14:paraId="7BF7B6B9" w14:textId="77777777" w:rsidR="00410BED" w:rsidRPr="00E01F78" w:rsidRDefault="00410BED" w:rsidP="009314E8">
            <w:pPr>
              <w:spacing w:line="240" w:lineRule="auto"/>
              <w:jc w:val="center"/>
              <w:rPr>
                <w:rFonts w:ascii="Arial" w:hAnsi="Arial" w:cs="Arial"/>
              </w:rPr>
            </w:pPr>
            <w:r w:rsidRPr="00E01F78">
              <w:rPr>
                <w:rFonts w:ascii="Arial" w:hAnsi="Arial" w:cs="Arial"/>
              </w:rPr>
              <w:t>15,4</w:t>
            </w:r>
          </w:p>
        </w:tc>
        <w:tc>
          <w:tcPr>
            <w:tcW w:w="1134" w:type="dxa"/>
            <w:vAlign w:val="center"/>
          </w:tcPr>
          <w:p w14:paraId="6929CC9E" w14:textId="77777777" w:rsidR="00410BED" w:rsidRPr="00E01F78" w:rsidRDefault="00410BED" w:rsidP="009314E8">
            <w:pPr>
              <w:spacing w:line="240" w:lineRule="auto"/>
              <w:jc w:val="center"/>
              <w:rPr>
                <w:rFonts w:ascii="Arial" w:hAnsi="Arial" w:cs="Arial"/>
              </w:rPr>
            </w:pPr>
            <w:r>
              <w:rPr>
                <w:rFonts w:ascii="Arial" w:hAnsi="Arial" w:cs="Arial"/>
              </w:rPr>
              <w:t>0,3</w:t>
            </w:r>
          </w:p>
        </w:tc>
        <w:tc>
          <w:tcPr>
            <w:tcW w:w="1418" w:type="dxa"/>
            <w:vAlign w:val="center"/>
          </w:tcPr>
          <w:p w14:paraId="039BBB85"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087582EF"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1F2CC558" w14:textId="77777777" w:rsidR="00410BED" w:rsidRPr="00E01F78" w:rsidRDefault="00410BED" w:rsidP="009314E8">
            <w:pPr>
              <w:spacing w:line="240" w:lineRule="auto"/>
              <w:jc w:val="center"/>
              <w:rPr>
                <w:rFonts w:ascii="Arial" w:hAnsi="Arial" w:cs="Arial"/>
              </w:rPr>
            </w:pPr>
            <w:r>
              <w:rPr>
                <w:rFonts w:ascii="Arial" w:hAnsi="Arial" w:cs="Arial"/>
              </w:rPr>
              <w:t>293</w:t>
            </w:r>
          </w:p>
        </w:tc>
        <w:tc>
          <w:tcPr>
            <w:tcW w:w="992" w:type="dxa"/>
            <w:vAlign w:val="center"/>
          </w:tcPr>
          <w:p w14:paraId="139B957E" w14:textId="77777777" w:rsidR="00410BED" w:rsidRPr="00E01F78" w:rsidRDefault="00410BED" w:rsidP="009314E8">
            <w:pPr>
              <w:spacing w:line="240" w:lineRule="auto"/>
              <w:jc w:val="center"/>
              <w:rPr>
                <w:rFonts w:ascii="Arial" w:hAnsi="Arial" w:cs="Arial"/>
              </w:rPr>
            </w:pPr>
            <w:r>
              <w:rPr>
                <w:rFonts w:ascii="Arial" w:hAnsi="Arial" w:cs="Arial"/>
              </w:rPr>
              <w:t>1600</w:t>
            </w:r>
          </w:p>
        </w:tc>
      </w:tr>
      <w:tr w:rsidR="00410BED" w:rsidRPr="00E01F78" w14:paraId="1185017C" w14:textId="77777777" w:rsidTr="009314E8">
        <w:tc>
          <w:tcPr>
            <w:tcW w:w="567" w:type="dxa"/>
            <w:vAlign w:val="center"/>
          </w:tcPr>
          <w:p w14:paraId="12358E2B" w14:textId="77777777" w:rsidR="00410BED" w:rsidRPr="00E01F78" w:rsidRDefault="00410BED" w:rsidP="009314E8">
            <w:pPr>
              <w:spacing w:line="240" w:lineRule="auto"/>
              <w:jc w:val="center"/>
              <w:rPr>
                <w:rFonts w:ascii="Arial" w:hAnsi="Arial" w:cs="Arial"/>
              </w:rPr>
            </w:pPr>
            <w:r w:rsidRPr="00E01F78">
              <w:rPr>
                <w:rFonts w:ascii="Arial" w:hAnsi="Arial" w:cs="Arial"/>
              </w:rPr>
              <w:t>27.</w:t>
            </w:r>
          </w:p>
        </w:tc>
        <w:tc>
          <w:tcPr>
            <w:tcW w:w="993" w:type="dxa"/>
            <w:vAlign w:val="center"/>
          </w:tcPr>
          <w:p w14:paraId="2B9BBB40"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E-28A</w:t>
            </w:r>
          </w:p>
        </w:tc>
        <w:tc>
          <w:tcPr>
            <w:tcW w:w="2268" w:type="dxa"/>
            <w:vAlign w:val="center"/>
          </w:tcPr>
          <w:p w14:paraId="106B3F80"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Spawalnia remontów cewek K</w:t>
            </w:r>
            <w:r>
              <w:rPr>
                <w:rFonts w:ascii="Arial" w:hAnsi="Arial" w:cs="Arial"/>
                <w:color w:val="000000"/>
              </w:rPr>
              <w:t>T</w:t>
            </w:r>
            <w:r w:rsidRPr="00E01F78">
              <w:rPr>
                <w:rFonts w:ascii="Arial" w:hAnsi="Arial" w:cs="Arial"/>
                <w:color w:val="000000"/>
              </w:rPr>
              <w:t>R-2 nr 2</w:t>
            </w:r>
          </w:p>
        </w:tc>
        <w:tc>
          <w:tcPr>
            <w:tcW w:w="1275" w:type="dxa"/>
            <w:vAlign w:val="center"/>
          </w:tcPr>
          <w:p w14:paraId="7D6FBC48" w14:textId="77777777" w:rsidR="00410BED" w:rsidRPr="00E01F78" w:rsidRDefault="00410BED" w:rsidP="009314E8">
            <w:pPr>
              <w:spacing w:line="240" w:lineRule="auto"/>
              <w:jc w:val="center"/>
              <w:rPr>
                <w:rFonts w:ascii="Arial" w:hAnsi="Arial" w:cs="Arial"/>
              </w:rPr>
            </w:pPr>
            <w:r w:rsidRPr="00E01F78">
              <w:rPr>
                <w:rFonts w:ascii="Arial" w:hAnsi="Arial" w:cs="Arial"/>
              </w:rPr>
              <w:t>15,4</w:t>
            </w:r>
          </w:p>
        </w:tc>
        <w:tc>
          <w:tcPr>
            <w:tcW w:w="1134" w:type="dxa"/>
            <w:vAlign w:val="center"/>
          </w:tcPr>
          <w:p w14:paraId="42970B7E" w14:textId="77777777" w:rsidR="00410BED" w:rsidRPr="00E01F78" w:rsidRDefault="00410BED" w:rsidP="009314E8">
            <w:pPr>
              <w:spacing w:line="240" w:lineRule="auto"/>
              <w:jc w:val="center"/>
              <w:rPr>
                <w:rFonts w:ascii="Arial" w:hAnsi="Arial" w:cs="Arial"/>
              </w:rPr>
            </w:pPr>
            <w:r>
              <w:rPr>
                <w:rFonts w:ascii="Arial" w:hAnsi="Arial" w:cs="Arial"/>
              </w:rPr>
              <w:t>0,3</w:t>
            </w:r>
          </w:p>
        </w:tc>
        <w:tc>
          <w:tcPr>
            <w:tcW w:w="1418" w:type="dxa"/>
            <w:vAlign w:val="center"/>
          </w:tcPr>
          <w:p w14:paraId="37A0CBFF"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2EBECCB4"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68BFF1C6" w14:textId="77777777" w:rsidR="00410BED" w:rsidRPr="00E01F78" w:rsidRDefault="00410BED" w:rsidP="009314E8">
            <w:pPr>
              <w:spacing w:line="240" w:lineRule="auto"/>
              <w:jc w:val="center"/>
              <w:rPr>
                <w:rFonts w:ascii="Arial" w:hAnsi="Arial" w:cs="Arial"/>
              </w:rPr>
            </w:pPr>
            <w:r>
              <w:rPr>
                <w:rFonts w:ascii="Arial" w:hAnsi="Arial" w:cs="Arial"/>
              </w:rPr>
              <w:t>273</w:t>
            </w:r>
          </w:p>
        </w:tc>
        <w:tc>
          <w:tcPr>
            <w:tcW w:w="992" w:type="dxa"/>
            <w:vAlign w:val="center"/>
          </w:tcPr>
          <w:p w14:paraId="26AB37B6" w14:textId="77777777" w:rsidR="00410BED" w:rsidRPr="00E01F78" w:rsidRDefault="00410BED" w:rsidP="009314E8">
            <w:pPr>
              <w:spacing w:line="240" w:lineRule="auto"/>
              <w:jc w:val="center"/>
              <w:rPr>
                <w:rFonts w:ascii="Arial" w:hAnsi="Arial" w:cs="Arial"/>
              </w:rPr>
            </w:pPr>
            <w:r>
              <w:rPr>
                <w:rFonts w:ascii="Arial" w:hAnsi="Arial" w:cs="Arial"/>
              </w:rPr>
              <w:t>4000</w:t>
            </w:r>
          </w:p>
        </w:tc>
      </w:tr>
      <w:tr w:rsidR="00410BED" w:rsidRPr="00E01F78" w14:paraId="481ECC83" w14:textId="77777777" w:rsidTr="009314E8">
        <w:tc>
          <w:tcPr>
            <w:tcW w:w="567" w:type="dxa"/>
            <w:vAlign w:val="center"/>
          </w:tcPr>
          <w:p w14:paraId="3696A6A6" w14:textId="77777777" w:rsidR="00410BED" w:rsidRPr="00E01F78" w:rsidRDefault="00410BED" w:rsidP="009314E8">
            <w:pPr>
              <w:spacing w:line="240" w:lineRule="auto"/>
              <w:jc w:val="center"/>
              <w:rPr>
                <w:rFonts w:ascii="Arial" w:hAnsi="Arial" w:cs="Arial"/>
              </w:rPr>
            </w:pPr>
            <w:r w:rsidRPr="00E01F78">
              <w:rPr>
                <w:rFonts w:ascii="Arial" w:hAnsi="Arial" w:cs="Arial"/>
              </w:rPr>
              <w:t>28.</w:t>
            </w:r>
          </w:p>
        </w:tc>
        <w:tc>
          <w:tcPr>
            <w:tcW w:w="993" w:type="dxa"/>
            <w:vAlign w:val="center"/>
          </w:tcPr>
          <w:p w14:paraId="4C83F569"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E-28B</w:t>
            </w:r>
          </w:p>
        </w:tc>
        <w:tc>
          <w:tcPr>
            <w:tcW w:w="2268" w:type="dxa"/>
            <w:vAlign w:val="center"/>
          </w:tcPr>
          <w:p w14:paraId="7D6AA571"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Spawalnia utrzymania ruchu K</w:t>
            </w:r>
            <w:r>
              <w:rPr>
                <w:rFonts w:ascii="Arial" w:hAnsi="Arial" w:cs="Arial"/>
                <w:color w:val="000000"/>
              </w:rPr>
              <w:t>T</w:t>
            </w:r>
            <w:r w:rsidRPr="00E01F78">
              <w:rPr>
                <w:rFonts w:ascii="Arial" w:hAnsi="Arial" w:cs="Arial"/>
                <w:color w:val="000000"/>
              </w:rPr>
              <w:t>R-2 nr 3</w:t>
            </w:r>
          </w:p>
        </w:tc>
        <w:tc>
          <w:tcPr>
            <w:tcW w:w="1275" w:type="dxa"/>
            <w:vAlign w:val="center"/>
          </w:tcPr>
          <w:p w14:paraId="7F59DA41" w14:textId="77777777" w:rsidR="00410BED" w:rsidRPr="00E01F78" w:rsidRDefault="00410BED" w:rsidP="009314E8">
            <w:pPr>
              <w:spacing w:line="240" w:lineRule="auto"/>
              <w:jc w:val="center"/>
              <w:rPr>
                <w:rFonts w:ascii="Arial" w:hAnsi="Arial" w:cs="Arial"/>
              </w:rPr>
            </w:pPr>
            <w:r w:rsidRPr="00E01F78">
              <w:rPr>
                <w:rFonts w:ascii="Arial" w:hAnsi="Arial" w:cs="Arial"/>
              </w:rPr>
              <w:t>15,4</w:t>
            </w:r>
          </w:p>
        </w:tc>
        <w:tc>
          <w:tcPr>
            <w:tcW w:w="1134" w:type="dxa"/>
            <w:vAlign w:val="center"/>
          </w:tcPr>
          <w:p w14:paraId="3516F9B5" w14:textId="77777777" w:rsidR="00410BED" w:rsidRPr="00E01F78" w:rsidRDefault="00410BED" w:rsidP="009314E8">
            <w:pPr>
              <w:spacing w:line="240" w:lineRule="auto"/>
              <w:jc w:val="center"/>
              <w:rPr>
                <w:rFonts w:ascii="Arial" w:hAnsi="Arial" w:cs="Arial"/>
              </w:rPr>
            </w:pPr>
            <w:r>
              <w:rPr>
                <w:rFonts w:ascii="Arial" w:hAnsi="Arial" w:cs="Arial"/>
              </w:rPr>
              <w:t>0,3</w:t>
            </w:r>
          </w:p>
        </w:tc>
        <w:tc>
          <w:tcPr>
            <w:tcW w:w="1418" w:type="dxa"/>
            <w:vAlign w:val="center"/>
          </w:tcPr>
          <w:p w14:paraId="4D76659A" w14:textId="77777777" w:rsidR="00410BED" w:rsidRPr="00E01F78" w:rsidRDefault="00410BED" w:rsidP="009314E8">
            <w:pPr>
              <w:spacing w:line="240" w:lineRule="auto"/>
              <w:jc w:val="center"/>
              <w:rPr>
                <w:rFonts w:ascii="Arial" w:hAnsi="Arial" w:cs="Arial"/>
              </w:rPr>
            </w:pPr>
            <w:r w:rsidRPr="00E01F78">
              <w:rPr>
                <w:rFonts w:ascii="Arial" w:hAnsi="Arial" w:cs="Arial"/>
              </w:rPr>
              <w:t>0,0</w:t>
            </w:r>
          </w:p>
          <w:p w14:paraId="52249E69" w14:textId="77777777" w:rsidR="00410BED" w:rsidRPr="00E01F78" w:rsidRDefault="00410BED" w:rsidP="009314E8">
            <w:pPr>
              <w:spacing w:line="240" w:lineRule="auto"/>
              <w:jc w:val="center"/>
              <w:rPr>
                <w:rFonts w:ascii="Arial" w:hAnsi="Arial" w:cs="Arial"/>
              </w:rPr>
            </w:pPr>
            <w:r w:rsidRPr="00E01F78">
              <w:rPr>
                <w:rFonts w:ascii="Arial" w:hAnsi="Arial" w:cs="Arial"/>
              </w:rPr>
              <w:t>(zadaszony)</w:t>
            </w:r>
          </w:p>
        </w:tc>
        <w:tc>
          <w:tcPr>
            <w:tcW w:w="1559" w:type="dxa"/>
            <w:vAlign w:val="center"/>
          </w:tcPr>
          <w:p w14:paraId="61DDF756" w14:textId="77777777" w:rsidR="00410BED" w:rsidRPr="00E01F78" w:rsidRDefault="00410BED" w:rsidP="009314E8">
            <w:pPr>
              <w:spacing w:line="240" w:lineRule="auto"/>
              <w:jc w:val="center"/>
              <w:rPr>
                <w:rFonts w:ascii="Arial" w:hAnsi="Arial" w:cs="Arial"/>
              </w:rPr>
            </w:pPr>
            <w:r>
              <w:rPr>
                <w:rFonts w:ascii="Arial" w:hAnsi="Arial" w:cs="Arial"/>
              </w:rPr>
              <w:t>293</w:t>
            </w:r>
          </w:p>
        </w:tc>
        <w:tc>
          <w:tcPr>
            <w:tcW w:w="992" w:type="dxa"/>
            <w:vAlign w:val="center"/>
          </w:tcPr>
          <w:p w14:paraId="1B668C3D" w14:textId="77777777" w:rsidR="00410BED" w:rsidRPr="00E01F78" w:rsidRDefault="00410BED" w:rsidP="009314E8">
            <w:pPr>
              <w:spacing w:line="240" w:lineRule="auto"/>
              <w:jc w:val="center"/>
              <w:rPr>
                <w:rFonts w:ascii="Arial" w:hAnsi="Arial" w:cs="Arial"/>
              </w:rPr>
            </w:pPr>
            <w:r>
              <w:rPr>
                <w:rFonts w:ascii="Arial" w:hAnsi="Arial" w:cs="Arial"/>
              </w:rPr>
              <w:t>2000</w:t>
            </w:r>
          </w:p>
        </w:tc>
      </w:tr>
      <w:tr w:rsidR="00410BED" w:rsidRPr="00E01F78" w14:paraId="1C86DD69" w14:textId="77777777" w:rsidTr="009314E8">
        <w:tc>
          <w:tcPr>
            <w:tcW w:w="567" w:type="dxa"/>
            <w:vAlign w:val="center"/>
          </w:tcPr>
          <w:p w14:paraId="60989AF3" w14:textId="77777777" w:rsidR="00410BED" w:rsidRPr="00E01F78" w:rsidRDefault="00410BED" w:rsidP="009314E8">
            <w:pPr>
              <w:spacing w:line="240" w:lineRule="auto"/>
              <w:jc w:val="center"/>
              <w:rPr>
                <w:rFonts w:ascii="Arial" w:hAnsi="Arial" w:cs="Arial"/>
              </w:rPr>
            </w:pPr>
            <w:r w:rsidRPr="00E01F78">
              <w:rPr>
                <w:rFonts w:ascii="Arial" w:hAnsi="Arial" w:cs="Arial"/>
              </w:rPr>
              <w:t>29.</w:t>
            </w:r>
          </w:p>
        </w:tc>
        <w:tc>
          <w:tcPr>
            <w:tcW w:w="993" w:type="dxa"/>
            <w:vAlign w:val="center"/>
          </w:tcPr>
          <w:p w14:paraId="597D428E" w14:textId="77777777" w:rsidR="00410BED" w:rsidRPr="00E01F78" w:rsidRDefault="00410BED" w:rsidP="009314E8">
            <w:pPr>
              <w:pStyle w:val="Tekstpodstawowy"/>
              <w:spacing w:line="240" w:lineRule="auto"/>
              <w:jc w:val="center"/>
              <w:rPr>
                <w:rFonts w:ascii="Arial" w:hAnsi="Arial" w:cs="Arial"/>
                <w:sz w:val="20"/>
              </w:rPr>
            </w:pPr>
            <w:r w:rsidRPr="00E01F78">
              <w:rPr>
                <w:rFonts w:ascii="Arial" w:hAnsi="Arial" w:cs="Arial"/>
                <w:sz w:val="20"/>
              </w:rPr>
              <w:t>E-29</w:t>
            </w:r>
          </w:p>
        </w:tc>
        <w:tc>
          <w:tcPr>
            <w:tcW w:w="2268" w:type="dxa"/>
            <w:vAlign w:val="center"/>
          </w:tcPr>
          <w:p w14:paraId="356F191A" w14:textId="77777777" w:rsidR="00410BED" w:rsidRPr="00E01F78" w:rsidRDefault="00410BED" w:rsidP="009314E8">
            <w:pPr>
              <w:widowControl/>
              <w:adjustRightInd/>
              <w:spacing w:line="240" w:lineRule="auto"/>
              <w:jc w:val="left"/>
              <w:textAlignment w:val="auto"/>
              <w:rPr>
                <w:rFonts w:ascii="Arial" w:hAnsi="Arial" w:cs="Arial"/>
              </w:rPr>
            </w:pPr>
            <w:r w:rsidRPr="00E01F78">
              <w:rPr>
                <w:rFonts w:ascii="Arial" w:hAnsi="Arial" w:cs="Arial"/>
                <w:color w:val="000000"/>
              </w:rPr>
              <w:t xml:space="preserve">Kocioł </w:t>
            </w:r>
            <w:proofErr w:type="spellStart"/>
            <w:r w:rsidRPr="00E01F78">
              <w:rPr>
                <w:rFonts w:ascii="Arial" w:hAnsi="Arial" w:cs="Arial"/>
                <w:color w:val="000000"/>
              </w:rPr>
              <w:t>Vitoplex</w:t>
            </w:r>
            <w:proofErr w:type="spellEnd"/>
            <w:r w:rsidRPr="00E01F78">
              <w:rPr>
                <w:rFonts w:ascii="Arial" w:hAnsi="Arial" w:cs="Arial"/>
                <w:color w:val="000000"/>
              </w:rPr>
              <w:t xml:space="preserve"> 100</w:t>
            </w:r>
          </w:p>
        </w:tc>
        <w:tc>
          <w:tcPr>
            <w:tcW w:w="1275" w:type="dxa"/>
            <w:vAlign w:val="center"/>
          </w:tcPr>
          <w:p w14:paraId="0222DA48" w14:textId="77777777" w:rsidR="00410BED" w:rsidRPr="00E01F78" w:rsidRDefault="00410BED" w:rsidP="009314E8">
            <w:pPr>
              <w:spacing w:line="240" w:lineRule="auto"/>
              <w:jc w:val="center"/>
              <w:rPr>
                <w:rFonts w:ascii="Arial" w:hAnsi="Arial" w:cs="Arial"/>
              </w:rPr>
            </w:pPr>
            <w:r w:rsidRPr="00E01F78">
              <w:rPr>
                <w:rFonts w:ascii="Arial" w:hAnsi="Arial" w:cs="Arial"/>
              </w:rPr>
              <w:t>12</w:t>
            </w:r>
          </w:p>
        </w:tc>
        <w:tc>
          <w:tcPr>
            <w:tcW w:w="1134" w:type="dxa"/>
            <w:vAlign w:val="center"/>
          </w:tcPr>
          <w:p w14:paraId="0E1CBBD9" w14:textId="77777777" w:rsidR="00410BED" w:rsidRPr="00E01F78" w:rsidRDefault="00410BED" w:rsidP="009314E8">
            <w:pPr>
              <w:spacing w:line="240" w:lineRule="auto"/>
              <w:jc w:val="center"/>
              <w:rPr>
                <w:rFonts w:ascii="Arial" w:hAnsi="Arial" w:cs="Arial"/>
              </w:rPr>
            </w:pPr>
            <w:r>
              <w:rPr>
                <w:rFonts w:ascii="Arial" w:hAnsi="Arial" w:cs="Arial"/>
              </w:rPr>
              <w:t>0,25</w:t>
            </w:r>
          </w:p>
        </w:tc>
        <w:tc>
          <w:tcPr>
            <w:tcW w:w="1418" w:type="dxa"/>
            <w:vAlign w:val="center"/>
          </w:tcPr>
          <w:p w14:paraId="7F5F3671" w14:textId="77777777" w:rsidR="00410BED" w:rsidRPr="00E01F78" w:rsidRDefault="00410BED" w:rsidP="009314E8">
            <w:pPr>
              <w:spacing w:line="240" w:lineRule="auto"/>
              <w:jc w:val="center"/>
              <w:rPr>
                <w:rFonts w:ascii="Arial" w:hAnsi="Arial" w:cs="Arial"/>
              </w:rPr>
            </w:pPr>
            <w:r w:rsidRPr="00E01F78">
              <w:rPr>
                <w:rFonts w:ascii="Arial" w:hAnsi="Arial" w:cs="Arial"/>
              </w:rPr>
              <w:t>0,47</w:t>
            </w:r>
          </w:p>
        </w:tc>
        <w:tc>
          <w:tcPr>
            <w:tcW w:w="1559" w:type="dxa"/>
            <w:vAlign w:val="center"/>
          </w:tcPr>
          <w:p w14:paraId="02B89041" w14:textId="77777777" w:rsidR="00410BED" w:rsidRPr="00E01F78" w:rsidRDefault="00410BED" w:rsidP="009314E8">
            <w:pPr>
              <w:spacing w:line="240" w:lineRule="auto"/>
              <w:jc w:val="center"/>
              <w:rPr>
                <w:rFonts w:ascii="Arial" w:hAnsi="Arial" w:cs="Arial"/>
              </w:rPr>
            </w:pPr>
            <w:r>
              <w:rPr>
                <w:rFonts w:ascii="Arial" w:hAnsi="Arial" w:cs="Arial"/>
              </w:rPr>
              <w:t>423</w:t>
            </w:r>
          </w:p>
        </w:tc>
        <w:tc>
          <w:tcPr>
            <w:tcW w:w="992" w:type="dxa"/>
            <w:vAlign w:val="center"/>
          </w:tcPr>
          <w:p w14:paraId="7D82C32F" w14:textId="77777777" w:rsidR="00410BED" w:rsidRPr="00E01F78" w:rsidRDefault="00410BED" w:rsidP="009314E8">
            <w:pPr>
              <w:spacing w:line="240" w:lineRule="auto"/>
              <w:jc w:val="center"/>
              <w:rPr>
                <w:rFonts w:ascii="Arial" w:hAnsi="Arial" w:cs="Arial"/>
              </w:rPr>
            </w:pPr>
            <w:r>
              <w:rPr>
                <w:rFonts w:ascii="Arial" w:hAnsi="Arial" w:cs="Arial"/>
              </w:rPr>
              <w:t>3000</w:t>
            </w:r>
          </w:p>
        </w:tc>
      </w:tr>
    </w:tbl>
    <w:p w14:paraId="0A5816E6" w14:textId="77777777" w:rsidR="00410BED" w:rsidRDefault="00410BED" w:rsidP="00970CBA">
      <w:pPr>
        <w:pStyle w:val="Nagwek3"/>
        <w:spacing w:before="240"/>
      </w:pPr>
      <w:r>
        <w:rPr>
          <w:b/>
        </w:rPr>
        <w:t>I.9</w:t>
      </w:r>
      <w:r w:rsidRPr="007D33B2">
        <w:rPr>
          <w:b/>
        </w:rPr>
        <w:t>.</w:t>
      </w:r>
      <w:r w:rsidRPr="007D33B2">
        <w:t xml:space="preserve"> </w:t>
      </w:r>
      <w:r>
        <w:t>W punkcie</w:t>
      </w:r>
      <w:r w:rsidRPr="007D33B2">
        <w:t xml:space="preserve"> </w:t>
      </w:r>
      <w:r>
        <w:t>IV.1.2. TABELA 7</w:t>
      </w:r>
      <w:r w:rsidRPr="007D33B2">
        <w:t xml:space="preserve"> otrzymuje brzmie</w:t>
      </w:r>
      <w:r>
        <w:t>nie:</w:t>
      </w:r>
    </w:p>
    <w:p w14:paraId="0CD76B22" w14:textId="77777777" w:rsidR="00410BED" w:rsidRPr="005B160A" w:rsidRDefault="00410BED" w:rsidP="00410BED">
      <w:pPr>
        <w:spacing w:line="240" w:lineRule="auto"/>
        <w:rPr>
          <w:rFonts w:ascii="Arial" w:hAnsi="Arial" w:cs="Arial"/>
          <w:b/>
          <w:sz w:val="22"/>
          <w:szCs w:val="22"/>
        </w:rPr>
      </w:pPr>
      <w:r w:rsidRPr="005B160A">
        <w:rPr>
          <w:rFonts w:ascii="Arial" w:hAnsi="Arial" w:cs="Arial"/>
          <w:b/>
          <w:sz w:val="22"/>
          <w:szCs w:val="22"/>
        </w:rPr>
        <w:t>TABELA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944"/>
        <w:gridCol w:w="2268"/>
        <w:gridCol w:w="3402"/>
        <w:gridCol w:w="1651"/>
      </w:tblGrid>
      <w:tr w:rsidR="00410BED" w:rsidRPr="005B160A" w14:paraId="5EAD0D30" w14:textId="77777777" w:rsidTr="009314E8">
        <w:tblPrEx>
          <w:tblCellMar>
            <w:top w:w="0" w:type="dxa"/>
            <w:bottom w:w="0" w:type="dxa"/>
          </w:tblCellMar>
        </w:tblPrEx>
        <w:trPr>
          <w:jc w:val="center"/>
        </w:trPr>
        <w:tc>
          <w:tcPr>
            <w:tcW w:w="709" w:type="dxa"/>
            <w:vAlign w:val="center"/>
          </w:tcPr>
          <w:p w14:paraId="3F35B59E" w14:textId="77777777" w:rsidR="00410BED" w:rsidRPr="005B160A" w:rsidRDefault="00410BED" w:rsidP="009314E8">
            <w:pPr>
              <w:spacing w:line="240" w:lineRule="auto"/>
              <w:jc w:val="center"/>
              <w:rPr>
                <w:rFonts w:ascii="Arial" w:hAnsi="Arial" w:cs="Arial"/>
                <w:b/>
                <w:sz w:val="22"/>
                <w:szCs w:val="22"/>
              </w:rPr>
            </w:pPr>
            <w:r w:rsidRPr="005B160A">
              <w:rPr>
                <w:rFonts w:ascii="Arial" w:hAnsi="Arial" w:cs="Arial"/>
                <w:b/>
                <w:sz w:val="22"/>
                <w:szCs w:val="22"/>
              </w:rPr>
              <w:t>Lp.</w:t>
            </w:r>
          </w:p>
        </w:tc>
        <w:tc>
          <w:tcPr>
            <w:tcW w:w="944" w:type="dxa"/>
            <w:vAlign w:val="center"/>
          </w:tcPr>
          <w:p w14:paraId="0A854611" w14:textId="77777777" w:rsidR="00410BED" w:rsidRPr="005B160A" w:rsidRDefault="00410BED" w:rsidP="009314E8">
            <w:pPr>
              <w:spacing w:line="240" w:lineRule="auto"/>
              <w:jc w:val="center"/>
              <w:rPr>
                <w:rFonts w:ascii="Arial" w:hAnsi="Arial" w:cs="Arial"/>
                <w:sz w:val="22"/>
                <w:szCs w:val="22"/>
              </w:rPr>
            </w:pPr>
            <w:r w:rsidRPr="005B160A">
              <w:rPr>
                <w:rFonts w:ascii="Arial" w:hAnsi="Arial" w:cs="Arial"/>
                <w:b/>
                <w:sz w:val="22"/>
                <w:szCs w:val="22"/>
              </w:rPr>
              <w:t>Emitor</w:t>
            </w:r>
          </w:p>
        </w:tc>
        <w:tc>
          <w:tcPr>
            <w:tcW w:w="2268" w:type="dxa"/>
            <w:vAlign w:val="center"/>
          </w:tcPr>
          <w:p w14:paraId="35DDC195" w14:textId="77777777" w:rsidR="00410BED" w:rsidRPr="005B160A" w:rsidRDefault="00410BED" w:rsidP="009314E8">
            <w:pPr>
              <w:spacing w:line="240" w:lineRule="auto"/>
              <w:jc w:val="center"/>
              <w:rPr>
                <w:rFonts w:ascii="Arial" w:hAnsi="Arial" w:cs="Arial"/>
                <w:sz w:val="22"/>
                <w:szCs w:val="22"/>
              </w:rPr>
            </w:pPr>
            <w:r>
              <w:rPr>
                <w:rFonts w:ascii="Arial" w:hAnsi="Arial" w:cs="Arial"/>
                <w:b/>
                <w:sz w:val="22"/>
                <w:szCs w:val="22"/>
              </w:rPr>
              <w:t>Nazwa urządzenia</w:t>
            </w:r>
          </w:p>
        </w:tc>
        <w:tc>
          <w:tcPr>
            <w:tcW w:w="3402" w:type="dxa"/>
            <w:vAlign w:val="center"/>
          </w:tcPr>
          <w:p w14:paraId="17584EF1" w14:textId="77777777" w:rsidR="00410BED" w:rsidRPr="005B160A" w:rsidRDefault="00410BED" w:rsidP="009314E8">
            <w:pPr>
              <w:spacing w:line="240" w:lineRule="auto"/>
              <w:jc w:val="center"/>
              <w:rPr>
                <w:rFonts w:ascii="Arial" w:hAnsi="Arial" w:cs="Arial"/>
                <w:b/>
                <w:sz w:val="22"/>
                <w:szCs w:val="22"/>
              </w:rPr>
            </w:pPr>
            <w:r>
              <w:rPr>
                <w:rFonts w:ascii="Arial" w:hAnsi="Arial" w:cs="Arial"/>
                <w:b/>
                <w:sz w:val="22"/>
                <w:szCs w:val="22"/>
              </w:rPr>
              <w:t>Metoda odpylania</w:t>
            </w:r>
          </w:p>
        </w:tc>
        <w:tc>
          <w:tcPr>
            <w:tcW w:w="1651" w:type="dxa"/>
            <w:vAlign w:val="center"/>
          </w:tcPr>
          <w:p w14:paraId="31D936EA" w14:textId="77777777" w:rsidR="00410BED" w:rsidRPr="005B160A" w:rsidRDefault="00410BED" w:rsidP="009314E8">
            <w:pPr>
              <w:spacing w:line="240" w:lineRule="auto"/>
              <w:jc w:val="center"/>
              <w:rPr>
                <w:rFonts w:ascii="Arial" w:hAnsi="Arial" w:cs="Arial"/>
                <w:b/>
                <w:sz w:val="22"/>
                <w:szCs w:val="22"/>
              </w:rPr>
            </w:pPr>
            <w:r w:rsidRPr="005B160A">
              <w:rPr>
                <w:rFonts w:ascii="Arial" w:hAnsi="Arial" w:cs="Arial"/>
                <w:b/>
                <w:sz w:val="22"/>
                <w:szCs w:val="22"/>
              </w:rPr>
              <w:t>Skuteczność</w:t>
            </w:r>
          </w:p>
          <w:p w14:paraId="751C6DCB" w14:textId="77777777" w:rsidR="00410BED" w:rsidRPr="005B160A" w:rsidRDefault="00410BED" w:rsidP="009314E8">
            <w:pPr>
              <w:spacing w:line="240" w:lineRule="auto"/>
              <w:jc w:val="center"/>
              <w:rPr>
                <w:rFonts w:ascii="Arial" w:hAnsi="Arial" w:cs="Arial"/>
                <w:b/>
                <w:sz w:val="22"/>
                <w:szCs w:val="22"/>
              </w:rPr>
            </w:pPr>
            <w:r w:rsidRPr="005B160A">
              <w:rPr>
                <w:rFonts w:ascii="Arial" w:hAnsi="Arial" w:cs="Arial"/>
                <w:b/>
                <w:sz w:val="22"/>
                <w:szCs w:val="22"/>
              </w:rPr>
              <w:t>[%]</w:t>
            </w:r>
          </w:p>
        </w:tc>
      </w:tr>
      <w:tr w:rsidR="00410BED" w:rsidRPr="005B160A" w14:paraId="604DC7DF" w14:textId="77777777" w:rsidTr="009314E8">
        <w:tblPrEx>
          <w:tblCellMar>
            <w:top w:w="0" w:type="dxa"/>
            <w:bottom w:w="0" w:type="dxa"/>
          </w:tblCellMar>
        </w:tblPrEx>
        <w:trPr>
          <w:trHeight w:val="473"/>
          <w:jc w:val="center"/>
        </w:trPr>
        <w:tc>
          <w:tcPr>
            <w:tcW w:w="709" w:type="dxa"/>
            <w:vAlign w:val="center"/>
          </w:tcPr>
          <w:p w14:paraId="2FDFE1CD" w14:textId="77777777" w:rsidR="00410BED" w:rsidRPr="005B160A" w:rsidRDefault="00410BED" w:rsidP="009314E8">
            <w:pPr>
              <w:widowControl/>
              <w:adjustRightInd/>
              <w:spacing w:line="240" w:lineRule="auto"/>
              <w:jc w:val="center"/>
              <w:textAlignment w:val="auto"/>
              <w:rPr>
                <w:rFonts w:ascii="Arial" w:hAnsi="Arial" w:cs="Arial"/>
                <w:sz w:val="22"/>
                <w:szCs w:val="22"/>
              </w:rPr>
            </w:pPr>
            <w:r>
              <w:rPr>
                <w:rFonts w:ascii="Arial" w:hAnsi="Arial" w:cs="Arial"/>
                <w:sz w:val="22"/>
                <w:szCs w:val="22"/>
              </w:rPr>
              <w:t>1.</w:t>
            </w:r>
          </w:p>
        </w:tc>
        <w:tc>
          <w:tcPr>
            <w:tcW w:w="944" w:type="dxa"/>
            <w:vAlign w:val="center"/>
          </w:tcPr>
          <w:p w14:paraId="3AE63683" w14:textId="77777777" w:rsidR="00410BED" w:rsidRPr="005B160A" w:rsidRDefault="00410BED" w:rsidP="009314E8">
            <w:pPr>
              <w:spacing w:line="240" w:lineRule="auto"/>
              <w:jc w:val="center"/>
              <w:rPr>
                <w:rFonts w:ascii="Arial" w:hAnsi="Arial" w:cs="Arial"/>
                <w:sz w:val="22"/>
                <w:szCs w:val="22"/>
              </w:rPr>
            </w:pPr>
            <w:r w:rsidRPr="005B160A">
              <w:rPr>
                <w:rFonts w:ascii="Arial" w:hAnsi="Arial" w:cs="Arial"/>
                <w:sz w:val="22"/>
                <w:szCs w:val="22"/>
              </w:rPr>
              <w:t>E-17</w:t>
            </w:r>
          </w:p>
        </w:tc>
        <w:tc>
          <w:tcPr>
            <w:tcW w:w="2268" w:type="dxa"/>
            <w:vAlign w:val="center"/>
          </w:tcPr>
          <w:p w14:paraId="2CC60C8B" w14:textId="77777777" w:rsidR="00410BED" w:rsidRPr="005B160A" w:rsidRDefault="00410BED" w:rsidP="009314E8">
            <w:pPr>
              <w:spacing w:line="240" w:lineRule="auto"/>
              <w:jc w:val="left"/>
              <w:rPr>
                <w:rFonts w:ascii="Arial" w:hAnsi="Arial" w:cs="Arial"/>
                <w:sz w:val="22"/>
                <w:szCs w:val="22"/>
              </w:rPr>
            </w:pPr>
            <w:r>
              <w:rPr>
                <w:rFonts w:ascii="Arial" w:hAnsi="Arial" w:cs="Arial"/>
                <w:sz w:val="22"/>
                <w:szCs w:val="22"/>
              </w:rPr>
              <w:t>Oczyszczarka śrutowa gąsienicowa SB-60-10</w:t>
            </w:r>
          </w:p>
        </w:tc>
        <w:tc>
          <w:tcPr>
            <w:tcW w:w="3402" w:type="dxa"/>
            <w:vAlign w:val="center"/>
          </w:tcPr>
          <w:p w14:paraId="44DBF8E0" w14:textId="1DFB2EEB" w:rsidR="00410BED" w:rsidRPr="005B160A" w:rsidRDefault="00410BED" w:rsidP="009314E8">
            <w:pPr>
              <w:spacing w:line="240" w:lineRule="auto"/>
              <w:jc w:val="left"/>
              <w:rPr>
                <w:rFonts w:ascii="Arial" w:hAnsi="Arial" w:cs="Arial"/>
                <w:sz w:val="22"/>
                <w:szCs w:val="22"/>
              </w:rPr>
            </w:pPr>
            <w:r w:rsidRPr="005B160A">
              <w:rPr>
                <w:rFonts w:ascii="Arial" w:hAnsi="Arial" w:cs="Arial"/>
                <w:sz w:val="22"/>
                <w:szCs w:val="22"/>
              </w:rPr>
              <w:t>Odpylnia mokra</w:t>
            </w:r>
            <w:r>
              <w:rPr>
                <w:rFonts w:ascii="Arial" w:hAnsi="Arial" w:cs="Arial"/>
                <w:sz w:val="22"/>
                <w:szCs w:val="22"/>
              </w:rPr>
              <w:t xml:space="preserve"> –</w:t>
            </w:r>
            <w:r w:rsidRPr="005B160A">
              <w:rPr>
                <w:rFonts w:ascii="Arial" w:hAnsi="Arial" w:cs="Arial"/>
                <w:sz w:val="22"/>
                <w:szCs w:val="22"/>
              </w:rPr>
              <w:t xml:space="preserve"> komorowa z ekranem wodnym (</w:t>
            </w:r>
            <w:r>
              <w:rPr>
                <w:rFonts w:ascii="Arial" w:hAnsi="Arial" w:cs="Arial"/>
                <w:sz w:val="22"/>
                <w:szCs w:val="22"/>
              </w:rPr>
              <w:t xml:space="preserve">typ </w:t>
            </w:r>
            <w:r w:rsidRPr="005B160A">
              <w:rPr>
                <w:rFonts w:ascii="Arial" w:hAnsi="Arial" w:cs="Arial"/>
                <w:sz w:val="22"/>
                <w:szCs w:val="22"/>
              </w:rPr>
              <w:t>BDC -15SN)</w:t>
            </w:r>
          </w:p>
        </w:tc>
        <w:tc>
          <w:tcPr>
            <w:tcW w:w="1651" w:type="dxa"/>
            <w:vAlign w:val="center"/>
          </w:tcPr>
          <w:p w14:paraId="45E7950C" w14:textId="77777777" w:rsidR="00410BED" w:rsidRPr="005B160A" w:rsidRDefault="00410BED" w:rsidP="009314E8">
            <w:pPr>
              <w:spacing w:line="240" w:lineRule="auto"/>
              <w:jc w:val="center"/>
              <w:rPr>
                <w:rFonts w:ascii="Arial" w:hAnsi="Arial" w:cs="Arial"/>
                <w:sz w:val="22"/>
                <w:szCs w:val="22"/>
              </w:rPr>
            </w:pPr>
            <w:r w:rsidRPr="005B160A">
              <w:rPr>
                <w:rFonts w:ascii="Arial" w:hAnsi="Arial" w:cs="Arial"/>
                <w:sz w:val="22"/>
                <w:szCs w:val="22"/>
              </w:rPr>
              <w:t>96</w:t>
            </w:r>
          </w:p>
        </w:tc>
      </w:tr>
      <w:tr w:rsidR="00410BED" w:rsidRPr="005B160A" w14:paraId="3A7EAD9E" w14:textId="77777777" w:rsidTr="009314E8">
        <w:tblPrEx>
          <w:tblCellMar>
            <w:top w:w="0" w:type="dxa"/>
            <w:bottom w:w="0" w:type="dxa"/>
          </w:tblCellMar>
        </w:tblPrEx>
        <w:trPr>
          <w:trHeight w:val="472"/>
          <w:jc w:val="center"/>
        </w:trPr>
        <w:tc>
          <w:tcPr>
            <w:tcW w:w="709" w:type="dxa"/>
            <w:vAlign w:val="center"/>
          </w:tcPr>
          <w:p w14:paraId="22F9A00A" w14:textId="77777777" w:rsidR="00410BED" w:rsidRPr="005B160A" w:rsidRDefault="00410BED" w:rsidP="009314E8">
            <w:pPr>
              <w:widowControl/>
              <w:adjustRightInd/>
              <w:spacing w:line="240" w:lineRule="auto"/>
              <w:jc w:val="center"/>
              <w:textAlignment w:val="auto"/>
              <w:rPr>
                <w:rFonts w:ascii="Arial" w:hAnsi="Arial" w:cs="Arial"/>
                <w:sz w:val="22"/>
                <w:szCs w:val="22"/>
              </w:rPr>
            </w:pPr>
            <w:r>
              <w:rPr>
                <w:rFonts w:ascii="Arial" w:hAnsi="Arial" w:cs="Arial"/>
                <w:sz w:val="22"/>
                <w:szCs w:val="22"/>
              </w:rPr>
              <w:t>2.</w:t>
            </w:r>
          </w:p>
        </w:tc>
        <w:tc>
          <w:tcPr>
            <w:tcW w:w="944" w:type="dxa"/>
            <w:vAlign w:val="center"/>
          </w:tcPr>
          <w:p w14:paraId="5D7D53EE" w14:textId="77777777" w:rsidR="00410BED" w:rsidRPr="005B160A" w:rsidRDefault="00410BED" w:rsidP="009314E8">
            <w:pPr>
              <w:spacing w:line="240" w:lineRule="auto"/>
              <w:jc w:val="center"/>
              <w:rPr>
                <w:rFonts w:ascii="Arial" w:hAnsi="Arial" w:cs="Arial"/>
                <w:sz w:val="22"/>
                <w:szCs w:val="22"/>
              </w:rPr>
            </w:pPr>
            <w:r>
              <w:rPr>
                <w:rFonts w:ascii="Arial" w:hAnsi="Arial" w:cs="Arial"/>
                <w:sz w:val="22"/>
                <w:szCs w:val="22"/>
              </w:rPr>
              <w:t>E-17</w:t>
            </w:r>
          </w:p>
        </w:tc>
        <w:tc>
          <w:tcPr>
            <w:tcW w:w="2268" w:type="dxa"/>
            <w:vAlign w:val="center"/>
          </w:tcPr>
          <w:p w14:paraId="2C09C96C" w14:textId="77777777" w:rsidR="00410BED" w:rsidRPr="005B160A" w:rsidRDefault="00410BED" w:rsidP="009314E8">
            <w:pPr>
              <w:spacing w:line="240" w:lineRule="auto"/>
              <w:jc w:val="left"/>
              <w:rPr>
                <w:rFonts w:ascii="Arial" w:hAnsi="Arial" w:cs="Arial"/>
                <w:sz w:val="22"/>
                <w:szCs w:val="22"/>
              </w:rPr>
            </w:pPr>
            <w:r>
              <w:rPr>
                <w:rFonts w:ascii="Arial" w:hAnsi="Arial" w:cs="Arial"/>
                <w:sz w:val="22"/>
                <w:szCs w:val="22"/>
              </w:rPr>
              <w:t>Oczyszczarka M475.GWM/S</w:t>
            </w:r>
          </w:p>
        </w:tc>
        <w:tc>
          <w:tcPr>
            <w:tcW w:w="3402" w:type="dxa"/>
            <w:vAlign w:val="center"/>
          </w:tcPr>
          <w:p w14:paraId="0E8106A9" w14:textId="67EB5A91" w:rsidR="00410BED" w:rsidRPr="005B160A" w:rsidRDefault="00410BED" w:rsidP="009314E8">
            <w:pPr>
              <w:spacing w:line="240" w:lineRule="auto"/>
              <w:jc w:val="left"/>
              <w:rPr>
                <w:rFonts w:ascii="Arial" w:hAnsi="Arial" w:cs="Arial"/>
                <w:sz w:val="22"/>
                <w:szCs w:val="22"/>
              </w:rPr>
            </w:pPr>
            <w:r>
              <w:rPr>
                <w:rFonts w:ascii="Arial" w:hAnsi="Arial" w:cs="Arial"/>
                <w:sz w:val="22"/>
                <w:szCs w:val="22"/>
              </w:rPr>
              <w:t>Odpylnia sucha (typ PE-4) oraz o</w:t>
            </w:r>
            <w:r w:rsidRPr="005B160A">
              <w:rPr>
                <w:rFonts w:ascii="Arial" w:hAnsi="Arial" w:cs="Arial"/>
                <w:sz w:val="22"/>
                <w:szCs w:val="22"/>
              </w:rPr>
              <w:t>dpylnia mokra</w:t>
            </w:r>
            <w:r>
              <w:rPr>
                <w:rFonts w:ascii="Arial" w:hAnsi="Arial" w:cs="Arial"/>
                <w:sz w:val="22"/>
                <w:szCs w:val="22"/>
              </w:rPr>
              <w:t xml:space="preserve"> –</w:t>
            </w:r>
            <w:r w:rsidRPr="005B160A">
              <w:rPr>
                <w:rFonts w:ascii="Arial" w:hAnsi="Arial" w:cs="Arial"/>
                <w:sz w:val="22"/>
                <w:szCs w:val="22"/>
              </w:rPr>
              <w:t xml:space="preserve"> komorowa z ekranem wodnym (</w:t>
            </w:r>
            <w:r>
              <w:rPr>
                <w:rFonts w:ascii="Arial" w:hAnsi="Arial" w:cs="Arial"/>
                <w:sz w:val="22"/>
                <w:szCs w:val="22"/>
              </w:rPr>
              <w:t xml:space="preserve">typ </w:t>
            </w:r>
            <w:r w:rsidRPr="005B160A">
              <w:rPr>
                <w:rFonts w:ascii="Arial" w:hAnsi="Arial" w:cs="Arial"/>
                <w:sz w:val="22"/>
                <w:szCs w:val="22"/>
              </w:rPr>
              <w:t>BDC -15SN)</w:t>
            </w:r>
          </w:p>
        </w:tc>
        <w:tc>
          <w:tcPr>
            <w:tcW w:w="1651" w:type="dxa"/>
            <w:vAlign w:val="center"/>
          </w:tcPr>
          <w:p w14:paraId="06E92D62" w14:textId="77777777" w:rsidR="00410BED" w:rsidRPr="005B160A" w:rsidRDefault="00410BED" w:rsidP="009314E8">
            <w:pPr>
              <w:spacing w:line="240" w:lineRule="auto"/>
              <w:jc w:val="center"/>
              <w:rPr>
                <w:rFonts w:ascii="Arial" w:hAnsi="Arial" w:cs="Arial"/>
                <w:sz w:val="22"/>
                <w:szCs w:val="22"/>
              </w:rPr>
            </w:pPr>
            <w:r>
              <w:rPr>
                <w:rFonts w:ascii="Arial" w:hAnsi="Arial" w:cs="Arial"/>
                <w:sz w:val="22"/>
                <w:szCs w:val="22"/>
              </w:rPr>
              <w:t>99,8</w:t>
            </w:r>
          </w:p>
        </w:tc>
      </w:tr>
      <w:tr w:rsidR="00410BED" w:rsidRPr="005B160A" w14:paraId="36C88821" w14:textId="77777777" w:rsidTr="009314E8">
        <w:tblPrEx>
          <w:tblCellMar>
            <w:top w:w="0" w:type="dxa"/>
            <w:bottom w:w="0" w:type="dxa"/>
          </w:tblCellMar>
        </w:tblPrEx>
        <w:trPr>
          <w:jc w:val="center"/>
        </w:trPr>
        <w:tc>
          <w:tcPr>
            <w:tcW w:w="709" w:type="dxa"/>
            <w:vAlign w:val="center"/>
          </w:tcPr>
          <w:p w14:paraId="28D755E6" w14:textId="77777777" w:rsidR="00410BED" w:rsidRPr="005B160A" w:rsidRDefault="00410BED" w:rsidP="009314E8">
            <w:pPr>
              <w:widowControl/>
              <w:adjustRightInd/>
              <w:spacing w:line="240" w:lineRule="auto"/>
              <w:jc w:val="center"/>
              <w:textAlignment w:val="auto"/>
              <w:rPr>
                <w:rFonts w:ascii="Arial" w:hAnsi="Arial" w:cs="Arial"/>
                <w:sz w:val="22"/>
                <w:szCs w:val="22"/>
              </w:rPr>
            </w:pPr>
            <w:r>
              <w:rPr>
                <w:rFonts w:ascii="Arial" w:hAnsi="Arial" w:cs="Arial"/>
                <w:sz w:val="22"/>
                <w:szCs w:val="22"/>
              </w:rPr>
              <w:t>3.</w:t>
            </w:r>
          </w:p>
        </w:tc>
        <w:tc>
          <w:tcPr>
            <w:tcW w:w="944" w:type="dxa"/>
            <w:vAlign w:val="center"/>
          </w:tcPr>
          <w:p w14:paraId="680727AD" w14:textId="77777777" w:rsidR="00410BED" w:rsidRPr="005B160A" w:rsidRDefault="00410BED" w:rsidP="009314E8">
            <w:pPr>
              <w:spacing w:line="240" w:lineRule="auto"/>
              <w:jc w:val="center"/>
              <w:rPr>
                <w:rFonts w:ascii="Arial" w:hAnsi="Arial" w:cs="Arial"/>
                <w:sz w:val="22"/>
                <w:szCs w:val="22"/>
              </w:rPr>
            </w:pPr>
            <w:r w:rsidRPr="005B160A">
              <w:rPr>
                <w:rFonts w:ascii="Arial" w:hAnsi="Arial" w:cs="Arial"/>
                <w:sz w:val="22"/>
                <w:szCs w:val="22"/>
              </w:rPr>
              <w:t>E-18</w:t>
            </w:r>
          </w:p>
        </w:tc>
        <w:tc>
          <w:tcPr>
            <w:tcW w:w="2268" w:type="dxa"/>
            <w:vAlign w:val="center"/>
          </w:tcPr>
          <w:p w14:paraId="2B72A737" w14:textId="77777777" w:rsidR="006A4D36" w:rsidRDefault="00410BED" w:rsidP="009314E8">
            <w:pPr>
              <w:spacing w:line="240" w:lineRule="auto"/>
              <w:jc w:val="left"/>
              <w:rPr>
                <w:rFonts w:ascii="Arial" w:hAnsi="Arial" w:cs="Arial"/>
                <w:sz w:val="22"/>
                <w:szCs w:val="22"/>
              </w:rPr>
            </w:pPr>
            <w:r w:rsidRPr="005B160A">
              <w:rPr>
                <w:rFonts w:ascii="Arial" w:hAnsi="Arial" w:cs="Arial"/>
                <w:sz w:val="22"/>
                <w:szCs w:val="22"/>
              </w:rPr>
              <w:t>Oczyszczark</w:t>
            </w:r>
            <w:r>
              <w:rPr>
                <w:rFonts w:ascii="Arial" w:hAnsi="Arial" w:cs="Arial"/>
                <w:sz w:val="22"/>
                <w:szCs w:val="22"/>
              </w:rPr>
              <w:t>a wieszakowa</w:t>
            </w:r>
          </w:p>
          <w:p w14:paraId="758A10DB" w14:textId="311FC91A" w:rsidR="00410BED" w:rsidRPr="005B160A" w:rsidRDefault="00410BED" w:rsidP="009314E8">
            <w:pPr>
              <w:spacing w:line="240" w:lineRule="auto"/>
              <w:jc w:val="left"/>
              <w:rPr>
                <w:rFonts w:ascii="Arial" w:hAnsi="Arial" w:cs="Arial"/>
                <w:sz w:val="22"/>
                <w:szCs w:val="22"/>
              </w:rPr>
            </w:pPr>
            <w:r>
              <w:rPr>
                <w:rFonts w:ascii="Arial" w:hAnsi="Arial" w:cs="Arial"/>
                <w:sz w:val="22"/>
                <w:szCs w:val="22"/>
              </w:rPr>
              <w:t>SHB-11L</w:t>
            </w:r>
          </w:p>
        </w:tc>
        <w:tc>
          <w:tcPr>
            <w:tcW w:w="3402" w:type="dxa"/>
            <w:vAlign w:val="center"/>
          </w:tcPr>
          <w:p w14:paraId="4CB588CF" w14:textId="1C6793A3" w:rsidR="00410BED" w:rsidRPr="005B160A" w:rsidRDefault="00410BED" w:rsidP="009314E8">
            <w:pPr>
              <w:spacing w:line="240" w:lineRule="auto"/>
              <w:jc w:val="left"/>
              <w:rPr>
                <w:rFonts w:ascii="Arial" w:hAnsi="Arial" w:cs="Arial"/>
                <w:sz w:val="22"/>
                <w:szCs w:val="22"/>
              </w:rPr>
            </w:pPr>
            <w:r w:rsidRPr="005B160A">
              <w:rPr>
                <w:rFonts w:ascii="Arial" w:hAnsi="Arial" w:cs="Arial"/>
                <w:sz w:val="22"/>
                <w:szCs w:val="22"/>
              </w:rPr>
              <w:t xml:space="preserve">Odpylnia mokra </w:t>
            </w:r>
            <w:r>
              <w:rPr>
                <w:rFonts w:ascii="Arial" w:hAnsi="Arial" w:cs="Arial"/>
                <w:sz w:val="22"/>
                <w:szCs w:val="22"/>
              </w:rPr>
              <w:t xml:space="preserve">– </w:t>
            </w:r>
            <w:r w:rsidRPr="005B160A">
              <w:rPr>
                <w:rFonts w:ascii="Arial" w:hAnsi="Arial" w:cs="Arial"/>
                <w:sz w:val="22"/>
                <w:szCs w:val="22"/>
              </w:rPr>
              <w:t xml:space="preserve">komorowa z ekranem wodnym </w:t>
            </w:r>
            <w:r>
              <w:rPr>
                <w:rFonts w:ascii="Arial" w:hAnsi="Arial" w:cs="Arial"/>
                <w:sz w:val="22"/>
                <w:szCs w:val="22"/>
              </w:rPr>
              <w:t>(typ WPPO-50</w:t>
            </w:r>
            <w:r w:rsidRPr="005B160A">
              <w:rPr>
                <w:rFonts w:ascii="Arial" w:hAnsi="Arial" w:cs="Arial"/>
                <w:sz w:val="22"/>
                <w:szCs w:val="22"/>
              </w:rPr>
              <w:t>)</w:t>
            </w:r>
          </w:p>
        </w:tc>
        <w:tc>
          <w:tcPr>
            <w:tcW w:w="1651" w:type="dxa"/>
            <w:vAlign w:val="center"/>
          </w:tcPr>
          <w:p w14:paraId="6B4E52BA" w14:textId="77777777" w:rsidR="00410BED" w:rsidRPr="005B160A" w:rsidRDefault="00410BED" w:rsidP="009314E8">
            <w:pPr>
              <w:spacing w:line="240" w:lineRule="auto"/>
              <w:jc w:val="center"/>
              <w:rPr>
                <w:rFonts w:ascii="Arial" w:hAnsi="Arial" w:cs="Arial"/>
                <w:sz w:val="22"/>
                <w:szCs w:val="22"/>
              </w:rPr>
            </w:pPr>
            <w:r w:rsidRPr="005B160A">
              <w:rPr>
                <w:rFonts w:ascii="Arial" w:hAnsi="Arial" w:cs="Arial"/>
                <w:sz w:val="22"/>
                <w:szCs w:val="22"/>
              </w:rPr>
              <w:t>96</w:t>
            </w:r>
          </w:p>
        </w:tc>
      </w:tr>
      <w:tr w:rsidR="00410BED" w:rsidRPr="005B160A" w14:paraId="3CA1FD0B" w14:textId="77777777" w:rsidTr="009314E8">
        <w:tblPrEx>
          <w:tblCellMar>
            <w:top w:w="0" w:type="dxa"/>
            <w:bottom w:w="0" w:type="dxa"/>
          </w:tblCellMar>
        </w:tblPrEx>
        <w:trPr>
          <w:jc w:val="center"/>
        </w:trPr>
        <w:tc>
          <w:tcPr>
            <w:tcW w:w="709" w:type="dxa"/>
            <w:vAlign w:val="center"/>
          </w:tcPr>
          <w:p w14:paraId="461B3CD2" w14:textId="77777777" w:rsidR="00410BED" w:rsidRPr="005B160A" w:rsidRDefault="00410BED" w:rsidP="009314E8">
            <w:pPr>
              <w:widowControl/>
              <w:adjustRightInd/>
              <w:spacing w:line="240" w:lineRule="auto"/>
              <w:jc w:val="center"/>
              <w:textAlignment w:val="auto"/>
              <w:rPr>
                <w:rFonts w:ascii="Arial" w:hAnsi="Arial" w:cs="Arial"/>
                <w:sz w:val="22"/>
                <w:szCs w:val="22"/>
              </w:rPr>
            </w:pPr>
            <w:r>
              <w:rPr>
                <w:rFonts w:ascii="Arial" w:hAnsi="Arial" w:cs="Arial"/>
                <w:sz w:val="22"/>
                <w:szCs w:val="22"/>
              </w:rPr>
              <w:t>4.</w:t>
            </w:r>
          </w:p>
        </w:tc>
        <w:tc>
          <w:tcPr>
            <w:tcW w:w="944" w:type="dxa"/>
            <w:vAlign w:val="center"/>
          </w:tcPr>
          <w:p w14:paraId="1DF90E2C" w14:textId="77777777" w:rsidR="00410BED" w:rsidRPr="005B160A" w:rsidRDefault="00410BED" w:rsidP="009314E8">
            <w:pPr>
              <w:spacing w:line="240" w:lineRule="auto"/>
              <w:jc w:val="center"/>
              <w:rPr>
                <w:rFonts w:ascii="Arial" w:hAnsi="Arial" w:cs="Arial"/>
                <w:sz w:val="22"/>
                <w:szCs w:val="22"/>
              </w:rPr>
            </w:pPr>
            <w:r w:rsidRPr="005B160A">
              <w:rPr>
                <w:rFonts w:ascii="Arial" w:hAnsi="Arial" w:cs="Arial"/>
                <w:sz w:val="22"/>
                <w:szCs w:val="22"/>
              </w:rPr>
              <w:t>E-19</w:t>
            </w:r>
          </w:p>
        </w:tc>
        <w:tc>
          <w:tcPr>
            <w:tcW w:w="2268" w:type="dxa"/>
            <w:vAlign w:val="center"/>
          </w:tcPr>
          <w:p w14:paraId="76A16534" w14:textId="77777777" w:rsidR="00410BED" w:rsidRPr="005B160A" w:rsidRDefault="00410BED" w:rsidP="009314E8">
            <w:pPr>
              <w:spacing w:line="240" w:lineRule="auto"/>
              <w:jc w:val="left"/>
              <w:rPr>
                <w:rFonts w:ascii="Arial" w:hAnsi="Arial" w:cs="Arial"/>
                <w:sz w:val="22"/>
                <w:szCs w:val="22"/>
              </w:rPr>
            </w:pPr>
            <w:r w:rsidRPr="005B160A">
              <w:rPr>
                <w:rFonts w:ascii="Arial" w:hAnsi="Arial" w:cs="Arial"/>
                <w:sz w:val="22"/>
                <w:szCs w:val="22"/>
              </w:rPr>
              <w:t>O</w:t>
            </w:r>
            <w:r>
              <w:rPr>
                <w:rFonts w:ascii="Arial" w:hAnsi="Arial" w:cs="Arial"/>
                <w:sz w:val="22"/>
                <w:szCs w:val="22"/>
              </w:rPr>
              <w:t xml:space="preserve">czyszczarka </w:t>
            </w:r>
            <w:r w:rsidRPr="005B160A">
              <w:rPr>
                <w:rFonts w:ascii="Arial" w:hAnsi="Arial" w:cs="Arial"/>
                <w:sz w:val="22"/>
                <w:szCs w:val="22"/>
              </w:rPr>
              <w:t>OWTP300</w:t>
            </w:r>
          </w:p>
        </w:tc>
        <w:tc>
          <w:tcPr>
            <w:tcW w:w="3402" w:type="dxa"/>
            <w:vAlign w:val="center"/>
          </w:tcPr>
          <w:p w14:paraId="28B47713" w14:textId="70DDADB0" w:rsidR="00410BED" w:rsidRPr="005B160A" w:rsidRDefault="00410BED" w:rsidP="009314E8">
            <w:pPr>
              <w:spacing w:line="240" w:lineRule="auto"/>
              <w:jc w:val="left"/>
              <w:rPr>
                <w:rFonts w:ascii="Arial" w:hAnsi="Arial" w:cs="Arial"/>
                <w:sz w:val="22"/>
                <w:szCs w:val="22"/>
              </w:rPr>
            </w:pPr>
            <w:r w:rsidRPr="005B160A">
              <w:rPr>
                <w:rFonts w:ascii="Arial" w:hAnsi="Arial" w:cs="Arial"/>
                <w:sz w:val="22"/>
                <w:szCs w:val="22"/>
              </w:rPr>
              <w:t xml:space="preserve">Odpylnia mokra </w:t>
            </w:r>
            <w:r>
              <w:rPr>
                <w:rFonts w:ascii="Arial" w:hAnsi="Arial" w:cs="Arial"/>
                <w:sz w:val="22"/>
                <w:szCs w:val="22"/>
              </w:rPr>
              <w:t xml:space="preserve">– </w:t>
            </w:r>
            <w:r w:rsidRPr="005B160A">
              <w:rPr>
                <w:rFonts w:ascii="Arial" w:hAnsi="Arial" w:cs="Arial"/>
                <w:sz w:val="22"/>
                <w:szCs w:val="22"/>
              </w:rPr>
              <w:t>komorowa z ekranem wodnym (</w:t>
            </w:r>
            <w:r>
              <w:rPr>
                <w:rFonts w:ascii="Arial" w:hAnsi="Arial" w:cs="Arial"/>
                <w:sz w:val="22"/>
                <w:szCs w:val="22"/>
              </w:rPr>
              <w:t xml:space="preserve">typ </w:t>
            </w:r>
            <w:r w:rsidRPr="005B160A">
              <w:rPr>
                <w:rFonts w:ascii="Arial" w:hAnsi="Arial" w:cs="Arial"/>
                <w:sz w:val="22"/>
                <w:szCs w:val="22"/>
              </w:rPr>
              <w:t>WPPO-50)</w:t>
            </w:r>
          </w:p>
        </w:tc>
        <w:tc>
          <w:tcPr>
            <w:tcW w:w="1651" w:type="dxa"/>
            <w:vAlign w:val="center"/>
          </w:tcPr>
          <w:p w14:paraId="2E48DF0F" w14:textId="77777777" w:rsidR="00410BED" w:rsidRPr="005B160A" w:rsidRDefault="00410BED" w:rsidP="009314E8">
            <w:pPr>
              <w:spacing w:line="240" w:lineRule="auto"/>
              <w:jc w:val="center"/>
              <w:rPr>
                <w:rFonts w:ascii="Arial" w:hAnsi="Arial" w:cs="Arial"/>
                <w:sz w:val="22"/>
                <w:szCs w:val="22"/>
              </w:rPr>
            </w:pPr>
            <w:r w:rsidRPr="005B160A">
              <w:rPr>
                <w:rFonts w:ascii="Arial" w:hAnsi="Arial" w:cs="Arial"/>
                <w:sz w:val="22"/>
                <w:szCs w:val="22"/>
              </w:rPr>
              <w:t>96</w:t>
            </w:r>
          </w:p>
        </w:tc>
      </w:tr>
      <w:tr w:rsidR="00410BED" w:rsidRPr="005B160A" w14:paraId="146EA88C" w14:textId="77777777" w:rsidTr="009314E8">
        <w:tblPrEx>
          <w:tblCellMar>
            <w:top w:w="0" w:type="dxa"/>
            <w:bottom w:w="0" w:type="dxa"/>
          </w:tblCellMar>
        </w:tblPrEx>
        <w:trPr>
          <w:jc w:val="center"/>
        </w:trPr>
        <w:tc>
          <w:tcPr>
            <w:tcW w:w="709" w:type="dxa"/>
            <w:vAlign w:val="center"/>
          </w:tcPr>
          <w:p w14:paraId="2D756A7C" w14:textId="77777777" w:rsidR="00410BED" w:rsidRPr="005B160A" w:rsidRDefault="00410BED" w:rsidP="009314E8">
            <w:pPr>
              <w:widowControl/>
              <w:adjustRightInd/>
              <w:spacing w:line="240" w:lineRule="auto"/>
              <w:jc w:val="center"/>
              <w:textAlignment w:val="auto"/>
              <w:rPr>
                <w:rFonts w:ascii="Arial" w:hAnsi="Arial" w:cs="Arial"/>
                <w:sz w:val="22"/>
                <w:szCs w:val="22"/>
              </w:rPr>
            </w:pPr>
            <w:r>
              <w:rPr>
                <w:rFonts w:ascii="Arial" w:hAnsi="Arial" w:cs="Arial"/>
                <w:sz w:val="22"/>
                <w:szCs w:val="22"/>
              </w:rPr>
              <w:t>5.</w:t>
            </w:r>
          </w:p>
        </w:tc>
        <w:tc>
          <w:tcPr>
            <w:tcW w:w="944" w:type="dxa"/>
            <w:vAlign w:val="center"/>
          </w:tcPr>
          <w:p w14:paraId="0C82E893" w14:textId="77777777" w:rsidR="00410BED" w:rsidRPr="005B160A" w:rsidRDefault="00410BED" w:rsidP="009314E8">
            <w:pPr>
              <w:spacing w:line="240" w:lineRule="auto"/>
              <w:jc w:val="center"/>
              <w:rPr>
                <w:rFonts w:ascii="Arial" w:hAnsi="Arial" w:cs="Arial"/>
                <w:sz w:val="22"/>
                <w:szCs w:val="22"/>
              </w:rPr>
            </w:pPr>
            <w:r w:rsidRPr="005B160A">
              <w:rPr>
                <w:rFonts w:ascii="Arial" w:hAnsi="Arial" w:cs="Arial"/>
                <w:sz w:val="22"/>
                <w:szCs w:val="22"/>
              </w:rPr>
              <w:t>E-21</w:t>
            </w:r>
          </w:p>
        </w:tc>
        <w:tc>
          <w:tcPr>
            <w:tcW w:w="2268" w:type="dxa"/>
            <w:vAlign w:val="center"/>
          </w:tcPr>
          <w:p w14:paraId="1520F47F" w14:textId="77777777" w:rsidR="00410BED" w:rsidRPr="005B160A" w:rsidRDefault="00410BED" w:rsidP="009314E8">
            <w:pPr>
              <w:spacing w:line="240" w:lineRule="auto"/>
              <w:jc w:val="left"/>
              <w:rPr>
                <w:rFonts w:ascii="Arial" w:hAnsi="Arial" w:cs="Arial"/>
                <w:sz w:val="22"/>
                <w:szCs w:val="22"/>
              </w:rPr>
            </w:pPr>
            <w:r>
              <w:rPr>
                <w:rFonts w:ascii="Arial" w:hAnsi="Arial" w:cs="Arial"/>
                <w:sz w:val="22"/>
                <w:szCs w:val="22"/>
              </w:rPr>
              <w:t>Szlifierka stacjonarna</w:t>
            </w:r>
          </w:p>
          <w:p w14:paraId="2C505C3E" w14:textId="77777777" w:rsidR="00410BED" w:rsidRPr="005B160A" w:rsidRDefault="00410BED" w:rsidP="009314E8">
            <w:pPr>
              <w:spacing w:line="240" w:lineRule="auto"/>
              <w:jc w:val="left"/>
              <w:rPr>
                <w:rFonts w:ascii="Arial" w:hAnsi="Arial" w:cs="Arial"/>
                <w:sz w:val="22"/>
                <w:szCs w:val="22"/>
              </w:rPr>
            </w:pPr>
            <w:r>
              <w:rPr>
                <w:rFonts w:ascii="Arial" w:hAnsi="Arial" w:cs="Arial"/>
                <w:sz w:val="22"/>
                <w:szCs w:val="22"/>
              </w:rPr>
              <w:t>SZD-400A</w:t>
            </w:r>
          </w:p>
        </w:tc>
        <w:tc>
          <w:tcPr>
            <w:tcW w:w="3402" w:type="dxa"/>
            <w:vAlign w:val="center"/>
          </w:tcPr>
          <w:p w14:paraId="21EF8187" w14:textId="6885A85E" w:rsidR="00410BED" w:rsidRPr="005B160A" w:rsidRDefault="00410BED" w:rsidP="009314E8">
            <w:pPr>
              <w:spacing w:line="240" w:lineRule="auto"/>
              <w:jc w:val="left"/>
              <w:rPr>
                <w:rFonts w:ascii="Arial" w:hAnsi="Arial" w:cs="Arial"/>
                <w:sz w:val="22"/>
                <w:szCs w:val="22"/>
              </w:rPr>
            </w:pPr>
            <w:r w:rsidRPr="005B160A">
              <w:rPr>
                <w:rFonts w:ascii="Arial" w:hAnsi="Arial" w:cs="Arial"/>
                <w:sz w:val="22"/>
                <w:szCs w:val="22"/>
              </w:rPr>
              <w:t>Odpylnia mokra- komorowa z ekranem wodnym (</w:t>
            </w:r>
            <w:r>
              <w:rPr>
                <w:rFonts w:ascii="Arial" w:hAnsi="Arial" w:cs="Arial"/>
                <w:sz w:val="22"/>
                <w:szCs w:val="22"/>
              </w:rPr>
              <w:t>typ OM-</w:t>
            </w:r>
            <w:r w:rsidRPr="005B160A">
              <w:rPr>
                <w:rFonts w:ascii="Arial" w:hAnsi="Arial" w:cs="Arial"/>
                <w:sz w:val="22"/>
                <w:szCs w:val="22"/>
              </w:rPr>
              <w:t>2)</w:t>
            </w:r>
          </w:p>
        </w:tc>
        <w:tc>
          <w:tcPr>
            <w:tcW w:w="1651" w:type="dxa"/>
            <w:vAlign w:val="center"/>
          </w:tcPr>
          <w:p w14:paraId="7C48EB0F" w14:textId="77777777" w:rsidR="00410BED" w:rsidRPr="005B160A" w:rsidRDefault="00410BED" w:rsidP="009314E8">
            <w:pPr>
              <w:spacing w:line="240" w:lineRule="auto"/>
              <w:jc w:val="center"/>
              <w:rPr>
                <w:rFonts w:ascii="Arial" w:hAnsi="Arial" w:cs="Arial"/>
                <w:sz w:val="22"/>
                <w:szCs w:val="22"/>
              </w:rPr>
            </w:pPr>
            <w:r w:rsidRPr="005B160A">
              <w:rPr>
                <w:rFonts w:ascii="Arial" w:hAnsi="Arial" w:cs="Arial"/>
                <w:sz w:val="22"/>
                <w:szCs w:val="22"/>
              </w:rPr>
              <w:t>96</w:t>
            </w:r>
          </w:p>
        </w:tc>
      </w:tr>
      <w:tr w:rsidR="00410BED" w:rsidRPr="005B160A" w14:paraId="51FD2E41" w14:textId="77777777" w:rsidTr="009314E8">
        <w:tblPrEx>
          <w:tblCellMar>
            <w:top w:w="0" w:type="dxa"/>
            <w:bottom w:w="0" w:type="dxa"/>
          </w:tblCellMar>
        </w:tblPrEx>
        <w:trPr>
          <w:jc w:val="center"/>
        </w:trPr>
        <w:tc>
          <w:tcPr>
            <w:tcW w:w="709" w:type="dxa"/>
            <w:vAlign w:val="center"/>
          </w:tcPr>
          <w:p w14:paraId="7444AD57" w14:textId="77777777" w:rsidR="00410BED" w:rsidRPr="005B160A" w:rsidRDefault="00410BED" w:rsidP="009314E8">
            <w:pPr>
              <w:widowControl/>
              <w:adjustRightInd/>
              <w:spacing w:line="240" w:lineRule="auto"/>
              <w:jc w:val="center"/>
              <w:textAlignment w:val="auto"/>
              <w:rPr>
                <w:rFonts w:ascii="Arial" w:hAnsi="Arial" w:cs="Arial"/>
                <w:sz w:val="22"/>
                <w:szCs w:val="22"/>
              </w:rPr>
            </w:pPr>
            <w:r>
              <w:rPr>
                <w:rFonts w:ascii="Arial" w:hAnsi="Arial" w:cs="Arial"/>
                <w:sz w:val="22"/>
                <w:szCs w:val="22"/>
              </w:rPr>
              <w:lastRenderedPageBreak/>
              <w:t>6.</w:t>
            </w:r>
          </w:p>
        </w:tc>
        <w:tc>
          <w:tcPr>
            <w:tcW w:w="944" w:type="dxa"/>
            <w:vAlign w:val="center"/>
          </w:tcPr>
          <w:p w14:paraId="09BAE270" w14:textId="77777777" w:rsidR="00410BED" w:rsidRPr="005B160A" w:rsidRDefault="00410BED" w:rsidP="009314E8">
            <w:pPr>
              <w:spacing w:line="240" w:lineRule="auto"/>
              <w:jc w:val="center"/>
              <w:rPr>
                <w:rFonts w:ascii="Arial" w:hAnsi="Arial" w:cs="Arial"/>
                <w:sz w:val="22"/>
                <w:szCs w:val="22"/>
              </w:rPr>
            </w:pPr>
            <w:r>
              <w:rPr>
                <w:rFonts w:ascii="Arial" w:hAnsi="Arial" w:cs="Arial"/>
                <w:sz w:val="22"/>
                <w:szCs w:val="22"/>
              </w:rPr>
              <w:t>-</w:t>
            </w:r>
          </w:p>
        </w:tc>
        <w:tc>
          <w:tcPr>
            <w:tcW w:w="2268" w:type="dxa"/>
            <w:vAlign w:val="center"/>
          </w:tcPr>
          <w:p w14:paraId="618D91AA" w14:textId="6A99119C" w:rsidR="00410BED" w:rsidRPr="005B160A" w:rsidRDefault="00410BED" w:rsidP="009314E8">
            <w:pPr>
              <w:spacing w:line="240" w:lineRule="auto"/>
              <w:jc w:val="left"/>
              <w:rPr>
                <w:rFonts w:ascii="Arial" w:hAnsi="Arial" w:cs="Arial"/>
                <w:sz w:val="22"/>
                <w:szCs w:val="22"/>
              </w:rPr>
            </w:pPr>
            <w:r>
              <w:rPr>
                <w:rFonts w:ascii="Arial" w:hAnsi="Arial" w:cs="Arial"/>
                <w:sz w:val="22"/>
                <w:szCs w:val="22"/>
              </w:rPr>
              <w:t>Oczyszczarka śrutowa wieszakowa SHB-11L</w:t>
            </w:r>
          </w:p>
        </w:tc>
        <w:tc>
          <w:tcPr>
            <w:tcW w:w="3402" w:type="dxa"/>
            <w:vAlign w:val="center"/>
          </w:tcPr>
          <w:p w14:paraId="0F1A22B1" w14:textId="77777777" w:rsidR="00410BED" w:rsidRPr="005B160A" w:rsidRDefault="00410BED" w:rsidP="009314E8">
            <w:pPr>
              <w:spacing w:line="240" w:lineRule="auto"/>
              <w:jc w:val="left"/>
              <w:rPr>
                <w:rFonts w:ascii="Arial" w:hAnsi="Arial" w:cs="Arial"/>
                <w:sz w:val="22"/>
                <w:szCs w:val="22"/>
              </w:rPr>
            </w:pPr>
            <w:r>
              <w:rPr>
                <w:rFonts w:ascii="Arial" w:hAnsi="Arial" w:cs="Arial"/>
                <w:sz w:val="22"/>
                <w:szCs w:val="22"/>
              </w:rPr>
              <w:t>Odpylnia sucha (typ SFK-09) – oczyszczone powietrze odprowadzane na halę produkcyjną</w:t>
            </w:r>
          </w:p>
        </w:tc>
        <w:tc>
          <w:tcPr>
            <w:tcW w:w="1651" w:type="dxa"/>
            <w:vAlign w:val="center"/>
          </w:tcPr>
          <w:p w14:paraId="78B1A468" w14:textId="77777777" w:rsidR="00410BED" w:rsidRPr="005B160A" w:rsidRDefault="00410BED" w:rsidP="009314E8">
            <w:pPr>
              <w:spacing w:line="240" w:lineRule="auto"/>
              <w:jc w:val="center"/>
              <w:rPr>
                <w:rFonts w:ascii="Arial" w:hAnsi="Arial" w:cs="Arial"/>
                <w:sz w:val="22"/>
                <w:szCs w:val="22"/>
              </w:rPr>
            </w:pPr>
            <w:r w:rsidRPr="005B160A">
              <w:rPr>
                <w:rFonts w:ascii="Arial" w:hAnsi="Arial" w:cs="Arial"/>
                <w:sz w:val="22"/>
                <w:szCs w:val="22"/>
              </w:rPr>
              <w:t>9</w:t>
            </w:r>
            <w:r>
              <w:rPr>
                <w:rFonts w:ascii="Arial" w:hAnsi="Arial" w:cs="Arial"/>
                <w:sz w:val="22"/>
                <w:szCs w:val="22"/>
              </w:rPr>
              <w:t>9,8</w:t>
            </w:r>
          </w:p>
        </w:tc>
      </w:tr>
      <w:tr w:rsidR="00410BED" w:rsidRPr="005B160A" w14:paraId="6DCC4B10" w14:textId="77777777" w:rsidTr="009314E8">
        <w:tblPrEx>
          <w:tblCellMar>
            <w:top w:w="0" w:type="dxa"/>
            <w:bottom w:w="0" w:type="dxa"/>
          </w:tblCellMar>
        </w:tblPrEx>
        <w:trPr>
          <w:jc w:val="center"/>
        </w:trPr>
        <w:tc>
          <w:tcPr>
            <w:tcW w:w="709" w:type="dxa"/>
            <w:vAlign w:val="center"/>
          </w:tcPr>
          <w:p w14:paraId="78E452D8" w14:textId="77777777" w:rsidR="00410BED" w:rsidRPr="005B160A" w:rsidRDefault="00410BED" w:rsidP="009314E8">
            <w:pPr>
              <w:widowControl/>
              <w:adjustRightInd/>
              <w:spacing w:line="240" w:lineRule="auto"/>
              <w:jc w:val="center"/>
              <w:textAlignment w:val="auto"/>
              <w:rPr>
                <w:rFonts w:ascii="Arial" w:hAnsi="Arial" w:cs="Arial"/>
                <w:sz w:val="22"/>
                <w:szCs w:val="22"/>
              </w:rPr>
            </w:pPr>
            <w:r>
              <w:rPr>
                <w:rFonts w:ascii="Arial" w:hAnsi="Arial" w:cs="Arial"/>
                <w:sz w:val="22"/>
                <w:szCs w:val="22"/>
              </w:rPr>
              <w:t>7.</w:t>
            </w:r>
          </w:p>
        </w:tc>
        <w:tc>
          <w:tcPr>
            <w:tcW w:w="944" w:type="dxa"/>
            <w:vAlign w:val="center"/>
          </w:tcPr>
          <w:p w14:paraId="6A4B2380" w14:textId="77777777" w:rsidR="00410BED" w:rsidRPr="005B160A" w:rsidRDefault="00410BED" w:rsidP="009314E8">
            <w:pPr>
              <w:spacing w:line="240" w:lineRule="auto"/>
              <w:jc w:val="center"/>
              <w:rPr>
                <w:rFonts w:ascii="Arial" w:hAnsi="Arial" w:cs="Arial"/>
                <w:sz w:val="22"/>
                <w:szCs w:val="22"/>
              </w:rPr>
            </w:pPr>
            <w:r>
              <w:rPr>
                <w:rFonts w:ascii="Arial" w:hAnsi="Arial" w:cs="Arial"/>
                <w:sz w:val="22"/>
                <w:szCs w:val="22"/>
              </w:rPr>
              <w:t>-</w:t>
            </w:r>
          </w:p>
        </w:tc>
        <w:tc>
          <w:tcPr>
            <w:tcW w:w="2268" w:type="dxa"/>
            <w:vAlign w:val="center"/>
          </w:tcPr>
          <w:p w14:paraId="5F9DC93A" w14:textId="77777777" w:rsidR="00410BED" w:rsidRPr="003F4376" w:rsidRDefault="00410BED" w:rsidP="009314E8">
            <w:pPr>
              <w:spacing w:line="240" w:lineRule="auto"/>
              <w:jc w:val="left"/>
              <w:rPr>
                <w:rFonts w:ascii="Arial" w:hAnsi="Arial" w:cs="Arial"/>
                <w:sz w:val="22"/>
                <w:szCs w:val="22"/>
              </w:rPr>
            </w:pPr>
            <w:r w:rsidRPr="003F4376">
              <w:rPr>
                <w:rFonts w:ascii="Arial" w:hAnsi="Arial" w:cs="Arial"/>
                <w:sz w:val="22"/>
                <w:szCs w:val="22"/>
              </w:rPr>
              <w:t>Oczyszczarka taśmowa</w:t>
            </w:r>
            <w:r>
              <w:rPr>
                <w:rFonts w:ascii="Arial" w:hAnsi="Arial" w:cs="Arial"/>
                <w:sz w:val="22"/>
                <w:szCs w:val="22"/>
              </w:rPr>
              <w:t xml:space="preserve"> OWT-400 (2 szt.)</w:t>
            </w:r>
          </w:p>
        </w:tc>
        <w:tc>
          <w:tcPr>
            <w:tcW w:w="3402" w:type="dxa"/>
            <w:vAlign w:val="center"/>
          </w:tcPr>
          <w:p w14:paraId="433DAD35" w14:textId="77777777" w:rsidR="00410BED" w:rsidRPr="005B160A" w:rsidRDefault="00410BED" w:rsidP="009314E8">
            <w:pPr>
              <w:spacing w:line="240" w:lineRule="auto"/>
              <w:jc w:val="left"/>
              <w:rPr>
                <w:rFonts w:ascii="Arial" w:hAnsi="Arial" w:cs="Arial"/>
                <w:sz w:val="22"/>
                <w:szCs w:val="22"/>
              </w:rPr>
            </w:pPr>
            <w:r>
              <w:rPr>
                <w:rFonts w:ascii="Arial" w:hAnsi="Arial" w:cs="Arial"/>
                <w:sz w:val="22"/>
                <w:szCs w:val="22"/>
              </w:rPr>
              <w:t>Odpylnia sucha (typ SFK-09) – oczyszczone powietrze odprowadzane na halę produkcyjną</w:t>
            </w:r>
          </w:p>
        </w:tc>
        <w:tc>
          <w:tcPr>
            <w:tcW w:w="1651" w:type="dxa"/>
            <w:vAlign w:val="center"/>
          </w:tcPr>
          <w:p w14:paraId="302A9CC0" w14:textId="77777777" w:rsidR="00410BED" w:rsidRPr="005B160A" w:rsidRDefault="00410BED" w:rsidP="009314E8">
            <w:pPr>
              <w:spacing w:line="240" w:lineRule="auto"/>
              <w:jc w:val="center"/>
              <w:rPr>
                <w:rFonts w:ascii="Arial" w:hAnsi="Arial" w:cs="Arial"/>
                <w:sz w:val="22"/>
                <w:szCs w:val="22"/>
              </w:rPr>
            </w:pPr>
            <w:r w:rsidRPr="005B160A">
              <w:rPr>
                <w:rFonts w:ascii="Arial" w:hAnsi="Arial" w:cs="Arial"/>
                <w:sz w:val="22"/>
                <w:szCs w:val="22"/>
              </w:rPr>
              <w:t>9</w:t>
            </w:r>
            <w:r>
              <w:rPr>
                <w:rFonts w:ascii="Arial" w:hAnsi="Arial" w:cs="Arial"/>
                <w:sz w:val="22"/>
                <w:szCs w:val="22"/>
              </w:rPr>
              <w:t>9,8</w:t>
            </w:r>
          </w:p>
        </w:tc>
      </w:tr>
      <w:tr w:rsidR="00410BED" w:rsidRPr="005B160A" w14:paraId="24B3B048" w14:textId="77777777" w:rsidTr="009314E8">
        <w:tblPrEx>
          <w:tblCellMar>
            <w:top w:w="0" w:type="dxa"/>
            <w:bottom w:w="0" w:type="dxa"/>
          </w:tblCellMar>
        </w:tblPrEx>
        <w:trPr>
          <w:jc w:val="center"/>
        </w:trPr>
        <w:tc>
          <w:tcPr>
            <w:tcW w:w="709" w:type="dxa"/>
            <w:vAlign w:val="center"/>
          </w:tcPr>
          <w:p w14:paraId="5168926F" w14:textId="77777777" w:rsidR="00410BED" w:rsidRPr="005B160A" w:rsidRDefault="00410BED" w:rsidP="009314E8">
            <w:pPr>
              <w:widowControl/>
              <w:adjustRightInd/>
              <w:spacing w:line="240" w:lineRule="auto"/>
              <w:jc w:val="center"/>
              <w:textAlignment w:val="auto"/>
              <w:rPr>
                <w:rFonts w:ascii="Arial" w:hAnsi="Arial" w:cs="Arial"/>
                <w:sz w:val="22"/>
                <w:szCs w:val="22"/>
              </w:rPr>
            </w:pPr>
            <w:r>
              <w:rPr>
                <w:rFonts w:ascii="Arial" w:hAnsi="Arial" w:cs="Arial"/>
                <w:sz w:val="22"/>
                <w:szCs w:val="22"/>
              </w:rPr>
              <w:t>8.</w:t>
            </w:r>
          </w:p>
        </w:tc>
        <w:tc>
          <w:tcPr>
            <w:tcW w:w="944" w:type="dxa"/>
            <w:vAlign w:val="center"/>
          </w:tcPr>
          <w:p w14:paraId="33C67C46" w14:textId="77777777" w:rsidR="00410BED" w:rsidRPr="005B160A" w:rsidRDefault="00410BED" w:rsidP="009314E8">
            <w:pPr>
              <w:spacing w:line="240" w:lineRule="auto"/>
              <w:jc w:val="center"/>
              <w:rPr>
                <w:rFonts w:ascii="Arial" w:hAnsi="Arial" w:cs="Arial"/>
                <w:sz w:val="22"/>
                <w:szCs w:val="22"/>
              </w:rPr>
            </w:pPr>
            <w:r>
              <w:rPr>
                <w:rFonts w:ascii="Arial" w:hAnsi="Arial" w:cs="Arial"/>
                <w:sz w:val="22"/>
                <w:szCs w:val="22"/>
              </w:rPr>
              <w:t>-</w:t>
            </w:r>
          </w:p>
        </w:tc>
        <w:tc>
          <w:tcPr>
            <w:tcW w:w="2268" w:type="dxa"/>
            <w:vAlign w:val="center"/>
          </w:tcPr>
          <w:p w14:paraId="1661E0E4" w14:textId="77777777" w:rsidR="006A4D36" w:rsidRDefault="00410BED" w:rsidP="009314E8">
            <w:pPr>
              <w:spacing w:line="240" w:lineRule="auto"/>
              <w:jc w:val="left"/>
              <w:rPr>
                <w:rFonts w:ascii="Arial" w:hAnsi="Arial" w:cs="Arial"/>
                <w:sz w:val="22"/>
                <w:szCs w:val="22"/>
              </w:rPr>
            </w:pPr>
            <w:r>
              <w:rPr>
                <w:rFonts w:ascii="Arial" w:hAnsi="Arial" w:cs="Arial"/>
                <w:sz w:val="22"/>
                <w:szCs w:val="22"/>
              </w:rPr>
              <w:t xml:space="preserve">Oczyszczarka bębnowa </w:t>
            </w:r>
          </w:p>
          <w:p w14:paraId="609A5C00" w14:textId="3FD98220" w:rsidR="00410BED" w:rsidRPr="005B160A" w:rsidRDefault="00410BED" w:rsidP="009314E8">
            <w:pPr>
              <w:spacing w:line="240" w:lineRule="auto"/>
              <w:jc w:val="left"/>
              <w:rPr>
                <w:rFonts w:ascii="Arial" w:hAnsi="Arial" w:cs="Arial"/>
                <w:sz w:val="22"/>
                <w:szCs w:val="22"/>
              </w:rPr>
            </w:pPr>
            <w:r>
              <w:rPr>
                <w:rFonts w:ascii="Arial" w:hAnsi="Arial" w:cs="Arial"/>
                <w:sz w:val="22"/>
                <w:szCs w:val="22"/>
              </w:rPr>
              <w:t>T180 SM-HDL</w:t>
            </w:r>
          </w:p>
        </w:tc>
        <w:tc>
          <w:tcPr>
            <w:tcW w:w="3402" w:type="dxa"/>
            <w:vAlign w:val="center"/>
          </w:tcPr>
          <w:p w14:paraId="1CC84C49" w14:textId="77777777" w:rsidR="00410BED" w:rsidRPr="005B160A" w:rsidRDefault="00410BED" w:rsidP="009314E8">
            <w:pPr>
              <w:spacing w:line="240" w:lineRule="auto"/>
              <w:jc w:val="left"/>
              <w:rPr>
                <w:rFonts w:ascii="Arial" w:hAnsi="Arial" w:cs="Arial"/>
                <w:sz w:val="22"/>
                <w:szCs w:val="22"/>
              </w:rPr>
            </w:pPr>
            <w:r>
              <w:rPr>
                <w:rFonts w:ascii="Arial" w:hAnsi="Arial" w:cs="Arial"/>
                <w:sz w:val="22"/>
                <w:szCs w:val="22"/>
              </w:rPr>
              <w:t>Odpylnia sucha  – oczyszczone powietrze odprowadzane na halę produkcyjną</w:t>
            </w:r>
          </w:p>
        </w:tc>
        <w:tc>
          <w:tcPr>
            <w:tcW w:w="1651" w:type="dxa"/>
            <w:vAlign w:val="center"/>
          </w:tcPr>
          <w:p w14:paraId="4B234FA8" w14:textId="77777777" w:rsidR="00410BED" w:rsidRPr="005B160A" w:rsidRDefault="00410BED" w:rsidP="009314E8">
            <w:pPr>
              <w:spacing w:line="240" w:lineRule="auto"/>
              <w:jc w:val="center"/>
              <w:rPr>
                <w:rFonts w:ascii="Arial" w:hAnsi="Arial" w:cs="Arial"/>
                <w:sz w:val="22"/>
                <w:szCs w:val="22"/>
              </w:rPr>
            </w:pPr>
            <w:r>
              <w:rPr>
                <w:rFonts w:ascii="Arial" w:hAnsi="Arial" w:cs="Arial"/>
                <w:sz w:val="22"/>
                <w:szCs w:val="22"/>
              </w:rPr>
              <w:t>99,8</w:t>
            </w:r>
          </w:p>
        </w:tc>
      </w:tr>
      <w:tr w:rsidR="00410BED" w:rsidRPr="005B160A" w14:paraId="02E32B21" w14:textId="77777777" w:rsidTr="009314E8">
        <w:tblPrEx>
          <w:tblCellMar>
            <w:top w:w="0" w:type="dxa"/>
            <w:bottom w:w="0" w:type="dxa"/>
          </w:tblCellMar>
        </w:tblPrEx>
        <w:trPr>
          <w:jc w:val="center"/>
        </w:trPr>
        <w:tc>
          <w:tcPr>
            <w:tcW w:w="709" w:type="dxa"/>
            <w:vAlign w:val="center"/>
          </w:tcPr>
          <w:p w14:paraId="1C7E823D" w14:textId="77777777" w:rsidR="00410BED" w:rsidRDefault="00410BED" w:rsidP="009314E8">
            <w:pPr>
              <w:widowControl/>
              <w:adjustRightInd/>
              <w:spacing w:line="240" w:lineRule="auto"/>
              <w:jc w:val="center"/>
              <w:textAlignment w:val="auto"/>
              <w:rPr>
                <w:rFonts w:ascii="Arial" w:hAnsi="Arial" w:cs="Arial"/>
                <w:sz w:val="22"/>
                <w:szCs w:val="22"/>
              </w:rPr>
            </w:pPr>
            <w:r>
              <w:rPr>
                <w:rFonts w:ascii="Arial" w:hAnsi="Arial" w:cs="Arial"/>
                <w:sz w:val="22"/>
                <w:szCs w:val="22"/>
              </w:rPr>
              <w:t>9.</w:t>
            </w:r>
          </w:p>
        </w:tc>
        <w:tc>
          <w:tcPr>
            <w:tcW w:w="944" w:type="dxa"/>
            <w:vAlign w:val="center"/>
          </w:tcPr>
          <w:p w14:paraId="3C572DF6" w14:textId="77777777" w:rsidR="00410BED" w:rsidRPr="005B160A" w:rsidRDefault="00410BED" w:rsidP="009314E8">
            <w:pPr>
              <w:spacing w:line="240" w:lineRule="auto"/>
              <w:jc w:val="center"/>
              <w:rPr>
                <w:rFonts w:ascii="Arial" w:hAnsi="Arial" w:cs="Arial"/>
                <w:sz w:val="22"/>
                <w:szCs w:val="22"/>
              </w:rPr>
            </w:pPr>
            <w:r>
              <w:rPr>
                <w:rFonts w:ascii="Arial" w:hAnsi="Arial" w:cs="Arial"/>
                <w:sz w:val="22"/>
                <w:szCs w:val="22"/>
              </w:rPr>
              <w:t>-</w:t>
            </w:r>
          </w:p>
        </w:tc>
        <w:tc>
          <w:tcPr>
            <w:tcW w:w="2268" w:type="dxa"/>
            <w:vAlign w:val="center"/>
          </w:tcPr>
          <w:p w14:paraId="778AFB00" w14:textId="77777777" w:rsidR="00410BED" w:rsidRPr="005B160A" w:rsidRDefault="00410BED" w:rsidP="009314E8">
            <w:pPr>
              <w:spacing w:line="240" w:lineRule="auto"/>
              <w:jc w:val="left"/>
              <w:rPr>
                <w:rFonts w:ascii="Arial" w:hAnsi="Arial" w:cs="Arial"/>
                <w:sz w:val="22"/>
                <w:szCs w:val="22"/>
              </w:rPr>
            </w:pPr>
            <w:r>
              <w:rPr>
                <w:rFonts w:ascii="Arial" w:hAnsi="Arial" w:cs="Arial"/>
                <w:sz w:val="22"/>
                <w:szCs w:val="22"/>
              </w:rPr>
              <w:t>Oczyszczarka pneumatyczna CABIKIT PC-CK 433</w:t>
            </w:r>
          </w:p>
        </w:tc>
        <w:tc>
          <w:tcPr>
            <w:tcW w:w="3402" w:type="dxa"/>
            <w:vAlign w:val="center"/>
          </w:tcPr>
          <w:p w14:paraId="29CC1787" w14:textId="77777777" w:rsidR="00410BED" w:rsidRPr="005B160A" w:rsidRDefault="00410BED" w:rsidP="009314E8">
            <w:pPr>
              <w:spacing w:line="240" w:lineRule="auto"/>
              <w:jc w:val="left"/>
              <w:rPr>
                <w:rFonts w:ascii="Arial" w:hAnsi="Arial" w:cs="Arial"/>
                <w:sz w:val="22"/>
                <w:szCs w:val="22"/>
              </w:rPr>
            </w:pPr>
            <w:r>
              <w:rPr>
                <w:rFonts w:ascii="Arial" w:hAnsi="Arial" w:cs="Arial"/>
                <w:sz w:val="22"/>
                <w:szCs w:val="22"/>
              </w:rPr>
              <w:t>Odpylnia sucha  – oczyszczone powietrze odprowadzane na halę produkcyjną</w:t>
            </w:r>
          </w:p>
        </w:tc>
        <w:tc>
          <w:tcPr>
            <w:tcW w:w="1651" w:type="dxa"/>
            <w:vAlign w:val="center"/>
          </w:tcPr>
          <w:p w14:paraId="15AF5882" w14:textId="77777777" w:rsidR="00410BED" w:rsidRPr="005B160A" w:rsidRDefault="00410BED" w:rsidP="009314E8">
            <w:pPr>
              <w:spacing w:line="240" w:lineRule="auto"/>
              <w:jc w:val="center"/>
              <w:rPr>
                <w:rFonts w:ascii="Arial" w:hAnsi="Arial" w:cs="Arial"/>
                <w:sz w:val="22"/>
                <w:szCs w:val="22"/>
              </w:rPr>
            </w:pPr>
            <w:r>
              <w:rPr>
                <w:rFonts w:ascii="Arial" w:hAnsi="Arial" w:cs="Arial"/>
                <w:sz w:val="22"/>
                <w:szCs w:val="22"/>
              </w:rPr>
              <w:t>99,8</w:t>
            </w:r>
          </w:p>
        </w:tc>
      </w:tr>
      <w:tr w:rsidR="00410BED" w:rsidRPr="005B160A" w14:paraId="61476721" w14:textId="77777777" w:rsidTr="009314E8">
        <w:tblPrEx>
          <w:tblCellMar>
            <w:top w:w="0" w:type="dxa"/>
            <w:bottom w:w="0" w:type="dxa"/>
          </w:tblCellMar>
        </w:tblPrEx>
        <w:trPr>
          <w:jc w:val="center"/>
        </w:trPr>
        <w:tc>
          <w:tcPr>
            <w:tcW w:w="709" w:type="dxa"/>
            <w:vAlign w:val="center"/>
          </w:tcPr>
          <w:p w14:paraId="5FFA316E" w14:textId="77777777" w:rsidR="00410BED" w:rsidRDefault="00410BED" w:rsidP="009314E8">
            <w:pPr>
              <w:widowControl/>
              <w:adjustRightInd/>
              <w:spacing w:line="240" w:lineRule="auto"/>
              <w:jc w:val="center"/>
              <w:textAlignment w:val="auto"/>
              <w:rPr>
                <w:rFonts w:ascii="Arial" w:hAnsi="Arial" w:cs="Arial"/>
                <w:sz w:val="22"/>
                <w:szCs w:val="22"/>
              </w:rPr>
            </w:pPr>
            <w:r>
              <w:rPr>
                <w:rFonts w:ascii="Arial" w:hAnsi="Arial" w:cs="Arial"/>
                <w:sz w:val="22"/>
                <w:szCs w:val="22"/>
              </w:rPr>
              <w:t>10.</w:t>
            </w:r>
          </w:p>
        </w:tc>
        <w:tc>
          <w:tcPr>
            <w:tcW w:w="944" w:type="dxa"/>
            <w:vAlign w:val="center"/>
          </w:tcPr>
          <w:p w14:paraId="1C473BC2" w14:textId="77777777" w:rsidR="00410BED" w:rsidRPr="005B160A" w:rsidRDefault="00410BED" w:rsidP="009314E8">
            <w:pPr>
              <w:spacing w:line="240" w:lineRule="auto"/>
              <w:jc w:val="center"/>
              <w:rPr>
                <w:rFonts w:ascii="Arial" w:hAnsi="Arial" w:cs="Arial"/>
                <w:sz w:val="22"/>
                <w:szCs w:val="22"/>
              </w:rPr>
            </w:pPr>
            <w:r>
              <w:rPr>
                <w:rFonts w:ascii="Arial" w:hAnsi="Arial" w:cs="Arial"/>
                <w:sz w:val="22"/>
                <w:szCs w:val="22"/>
              </w:rPr>
              <w:t>-</w:t>
            </w:r>
          </w:p>
        </w:tc>
        <w:tc>
          <w:tcPr>
            <w:tcW w:w="2268" w:type="dxa"/>
            <w:vAlign w:val="center"/>
          </w:tcPr>
          <w:p w14:paraId="73CC3014" w14:textId="77777777" w:rsidR="00410BED" w:rsidRPr="005B160A" w:rsidRDefault="00410BED" w:rsidP="009314E8">
            <w:pPr>
              <w:spacing w:line="240" w:lineRule="auto"/>
              <w:jc w:val="left"/>
              <w:rPr>
                <w:rFonts w:ascii="Arial" w:hAnsi="Arial" w:cs="Arial"/>
                <w:sz w:val="22"/>
                <w:szCs w:val="22"/>
              </w:rPr>
            </w:pPr>
            <w:r>
              <w:rPr>
                <w:rFonts w:ascii="Arial" w:hAnsi="Arial" w:cs="Arial"/>
                <w:sz w:val="22"/>
                <w:szCs w:val="22"/>
              </w:rPr>
              <w:t>Szlifierka wahadłowa SZW (4 szt.)</w:t>
            </w:r>
          </w:p>
        </w:tc>
        <w:tc>
          <w:tcPr>
            <w:tcW w:w="3402" w:type="dxa"/>
            <w:vAlign w:val="center"/>
          </w:tcPr>
          <w:p w14:paraId="7B5D6EB7" w14:textId="77777777" w:rsidR="00410BED" w:rsidRPr="005B160A" w:rsidRDefault="00410BED" w:rsidP="009314E8">
            <w:pPr>
              <w:spacing w:line="240" w:lineRule="auto"/>
              <w:jc w:val="left"/>
              <w:rPr>
                <w:rFonts w:ascii="Arial" w:hAnsi="Arial" w:cs="Arial"/>
                <w:sz w:val="22"/>
                <w:szCs w:val="22"/>
              </w:rPr>
            </w:pPr>
            <w:r>
              <w:rPr>
                <w:rFonts w:ascii="Arial" w:hAnsi="Arial" w:cs="Arial"/>
                <w:sz w:val="22"/>
                <w:szCs w:val="22"/>
              </w:rPr>
              <w:t>Odpylnia sucha (typ SFK-09) – oczyszczone powietrze odprowadzane na halę produkcyjną</w:t>
            </w:r>
          </w:p>
        </w:tc>
        <w:tc>
          <w:tcPr>
            <w:tcW w:w="1651" w:type="dxa"/>
            <w:vAlign w:val="center"/>
          </w:tcPr>
          <w:p w14:paraId="4A6D61A2" w14:textId="77777777" w:rsidR="00410BED" w:rsidRPr="005B160A" w:rsidRDefault="00410BED" w:rsidP="009314E8">
            <w:pPr>
              <w:spacing w:line="240" w:lineRule="auto"/>
              <w:jc w:val="center"/>
              <w:rPr>
                <w:rFonts w:ascii="Arial" w:hAnsi="Arial" w:cs="Arial"/>
                <w:sz w:val="22"/>
                <w:szCs w:val="22"/>
              </w:rPr>
            </w:pPr>
            <w:r>
              <w:rPr>
                <w:rFonts w:ascii="Arial" w:hAnsi="Arial" w:cs="Arial"/>
                <w:sz w:val="22"/>
                <w:szCs w:val="22"/>
              </w:rPr>
              <w:t>99,8</w:t>
            </w:r>
          </w:p>
        </w:tc>
      </w:tr>
    </w:tbl>
    <w:p w14:paraId="09BFE813" w14:textId="77777777" w:rsidR="00410BED" w:rsidRPr="002A5B29" w:rsidRDefault="00410BED" w:rsidP="00970CBA">
      <w:pPr>
        <w:pStyle w:val="Nagwek3"/>
        <w:spacing w:before="240"/>
      </w:pPr>
      <w:r w:rsidRPr="002A5B29">
        <w:rPr>
          <w:b/>
        </w:rPr>
        <w:t>I.10.</w:t>
      </w:r>
      <w:r w:rsidRPr="002A5B29">
        <w:t xml:space="preserve"> Punkt IV.2. otrzymuje brzmienie:</w:t>
      </w:r>
    </w:p>
    <w:p w14:paraId="2C1403B2" w14:textId="77777777" w:rsidR="00410BED" w:rsidRPr="002A5B29" w:rsidRDefault="00410BED" w:rsidP="006A4D36">
      <w:pPr>
        <w:spacing w:after="240" w:line="240" w:lineRule="auto"/>
        <w:rPr>
          <w:rFonts w:ascii="Arial" w:hAnsi="Arial" w:cs="Arial"/>
          <w:b/>
          <w:sz w:val="24"/>
        </w:rPr>
      </w:pPr>
      <w:r w:rsidRPr="009173CE">
        <w:rPr>
          <w:rFonts w:ascii="Arial" w:hAnsi="Arial" w:cs="Arial"/>
          <w:sz w:val="24"/>
        </w:rPr>
        <w:t>„</w:t>
      </w:r>
      <w:r w:rsidRPr="002A5B29">
        <w:rPr>
          <w:rFonts w:ascii="Arial" w:hAnsi="Arial" w:cs="Arial"/>
          <w:b/>
          <w:sz w:val="24"/>
        </w:rPr>
        <w:t>IV.2. Warunki poboru wody i emisji ścieków z instalacji</w:t>
      </w:r>
    </w:p>
    <w:p w14:paraId="751691FD" w14:textId="77777777" w:rsidR="00410BED" w:rsidRPr="002A5B29" w:rsidRDefault="00410BED" w:rsidP="00410BED">
      <w:pPr>
        <w:pStyle w:val="Tekstpodstawowywcity"/>
        <w:spacing w:line="240" w:lineRule="auto"/>
        <w:rPr>
          <w:rFonts w:ascii="Arial" w:hAnsi="Arial" w:cs="Arial"/>
        </w:rPr>
      </w:pPr>
      <w:r w:rsidRPr="002A5B29">
        <w:rPr>
          <w:rFonts w:ascii="Arial" w:hAnsi="Arial" w:cs="Arial"/>
          <w:b/>
          <w:lang w:eastAsia="ar-SA"/>
        </w:rPr>
        <w:t>IV.2.1</w:t>
      </w:r>
      <w:r w:rsidRPr="002A5B29">
        <w:rPr>
          <w:rFonts w:ascii="Arial" w:hAnsi="Arial" w:cs="Arial"/>
          <w:lang w:eastAsia="ar-SA"/>
        </w:rPr>
        <w:t xml:space="preserve">. Pobór wody dla potrzeb instalacji będzie odbywał się </w:t>
      </w:r>
      <w:r w:rsidRPr="002A5B29">
        <w:rPr>
          <w:rFonts w:ascii="Arial" w:hAnsi="Arial" w:cs="Arial"/>
        </w:rPr>
        <w:t xml:space="preserve">z sieci wodociągowej HSW-Wodociągi Sp. z o. o. w Stalowej Woli </w:t>
      </w:r>
    </w:p>
    <w:p w14:paraId="7DEB983C" w14:textId="77777777" w:rsidR="00410BED" w:rsidRPr="00611B9F" w:rsidRDefault="00410BED" w:rsidP="00611B9F">
      <w:pPr>
        <w:rPr>
          <w:rFonts w:ascii="Arial" w:hAnsi="Arial" w:cs="Arial"/>
          <w:sz w:val="24"/>
          <w:szCs w:val="24"/>
        </w:rPr>
      </w:pPr>
      <w:r w:rsidRPr="00611B9F">
        <w:rPr>
          <w:rFonts w:ascii="Arial" w:hAnsi="Arial" w:cs="Arial"/>
          <w:sz w:val="24"/>
          <w:szCs w:val="24"/>
        </w:rPr>
        <w:t>Ilość wody dla potrzeb instalacji:</w:t>
      </w:r>
    </w:p>
    <w:p w14:paraId="523C236B" w14:textId="77777777" w:rsidR="00410BED" w:rsidRPr="002A5B29" w:rsidRDefault="00410BED" w:rsidP="00410BED">
      <w:pPr>
        <w:numPr>
          <w:ilvl w:val="0"/>
          <w:numId w:val="35"/>
        </w:numPr>
        <w:tabs>
          <w:tab w:val="clear" w:pos="1068"/>
          <w:tab w:val="num" w:pos="284"/>
        </w:tabs>
        <w:spacing w:line="240" w:lineRule="auto"/>
        <w:ind w:left="284" w:hanging="284"/>
        <w:rPr>
          <w:rFonts w:ascii="Arial" w:hAnsi="Arial" w:cs="Arial"/>
          <w:sz w:val="24"/>
        </w:rPr>
      </w:pPr>
      <w:r w:rsidRPr="002A5B29">
        <w:rPr>
          <w:rFonts w:ascii="Arial" w:hAnsi="Arial" w:cs="Arial"/>
          <w:sz w:val="24"/>
        </w:rPr>
        <w:t>woda sanitarna</w:t>
      </w:r>
      <w:r w:rsidRPr="002A5B29">
        <w:rPr>
          <w:rFonts w:ascii="Arial" w:hAnsi="Arial" w:cs="Arial"/>
          <w:sz w:val="24"/>
        </w:rPr>
        <w:tab/>
      </w:r>
      <w:r w:rsidRPr="002A5B29">
        <w:rPr>
          <w:rFonts w:ascii="Arial" w:hAnsi="Arial" w:cs="Arial"/>
          <w:sz w:val="24"/>
        </w:rPr>
        <w:tab/>
      </w:r>
      <w:r w:rsidRPr="002A5B29">
        <w:rPr>
          <w:rFonts w:ascii="Arial" w:hAnsi="Arial" w:cs="Arial"/>
          <w:sz w:val="24"/>
        </w:rPr>
        <w:tab/>
      </w:r>
      <w:r w:rsidRPr="002A5B29">
        <w:rPr>
          <w:rFonts w:ascii="Arial" w:hAnsi="Arial" w:cs="Arial"/>
          <w:sz w:val="24"/>
        </w:rPr>
        <w:tab/>
      </w:r>
      <w:r w:rsidRPr="002A5B29">
        <w:rPr>
          <w:rFonts w:ascii="Arial" w:hAnsi="Arial" w:cs="Arial"/>
          <w:sz w:val="24"/>
        </w:rPr>
        <w:tab/>
      </w:r>
      <w:r w:rsidRPr="002A5B29">
        <w:rPr>
          <w:rFonts w:ascii="Arial" w:hAnsi="Arial" w:cs="Arial"/>
          <w:sz w:val="24"/>
        </w:rPr>
        <w:tab/>
      </w:r>
      <w:r w:rsidRPr="002A5B29">
        <w:rPr>
          <w:rFonts w:ascii="Arial" w:hAnsi="Arial" w:cs="Arial"/>
          <w:sz w:val="24"/>
        </w:rPr>
        <w:tab/>
      </w:r>
      <w:r>
        <w:rPr>
          <w:rFonts w:ascii="Arial" w:hAnsi="Arial" w:cs="Arial"/>
          <w:sz w:val="24"/>
        </w:rPr>
        <w:tab/>
      </w:r>
      <w:r w:rsidRPr="002A5B29">
        <w:rPr>
          <w:rFonts w:ascii="Arial" w:hAnsi="Arial" w:cs="Arial"/>
          <w:sz w:val="24"/>
        </w:rPr>
        <w:t>Q śr. = 10 m</w:t>
      </w:r>
      <w:r w:rsidRPr="002A5B29">
        <w:rPr>
          <w:rFonts w:ascii="Arial" w:hAnsi="Arial" w:cs="Arial"/>
          <w:sz w:val="24"/>
          <w:vertAlign w:val="superscript"/>
        </w:rPr>
        <w:t>3</w:t>
      </w:r>
      <w:r w:rsidRPr="002A5B29">
        <w:rPr>
          <w:rFonts w:ascii="Arial" w:hAnsi="Arial" w:cs="Arial"/>
          <w:sz w:val="24"/>
        </w:rPr>
        <w:t>/d</w:t>
      </w:r>
    </w:p>
    <w:p w14:paraId="68278FD1" w14:textId="77777777" w:rsidR="00410BED" w:rsidRPr="002A5B29" w:rsidRDefault="00410BED" w:rsidP="00410BED">
      <w:pPr>
        <w:numPr>
          <w:ilvl w:val="0"/>
          <w:numId w:val="35"/>
        </w:numPr>
        <w:tabs>
          <w:tab w:val="clear" w:pos="1068"/>
          <w:tab w:val="num" w:pos="284"/>
        </w:tabs>
        <w:spacing w:line="240" w:lineRule="auto"/>
        <w:ind w:left="284" w:hanging="284"/>
        <w:rPr>
          <w:rFonts w:ascii="Arial" w:hAnsi="Arial" w:cs="Arial"/>
          <w:sz w:val="24"/>
        </w:rPr>
      </w:pPr>
      <w:r w:rsidRPr="002A5B29">
        <w:rPr>
          <w:rFonts w:ascii="Arial" w:hAnsi="Arial" w:cs="Arial"/>
          <w:sz w:val="24"/>
        </w:rPr>
        <w:t>woda przemysłowa na p</w:t>
      </w:r>
      <w:r>
        <w:rPr>
          <w:rFonts w:ascii="Arial" w:hAnsi="Arial" w:cs="Arial"/>
          <w:sz w:val="24"/>
        </w:rPr>
        <w:t>otrzeby technologiczne</w:t>
      </w:r>
      <w:r>
        <w:rPr>
          <w:rFonts w:ascii="Arial" w:hAnsi="Arial" w:cs="Arial"/>
          <w:sz w:val="24"/>
        </w:rPr>
        <w:tab/>
      </w:r>
      <w:r>
        <w:rPr>
          <w:rFonts w:ascii="Arial" w:hAnsi="Arial" w:cs="Arial"/>
          <w:sz w:val="24"/>
        </w:rPr>
        <w:tab/>
      </w:r>
      <w:r>
        <w:rPr>
          <w:rFonts w:ascii="Arial" w:hAnsi="Arial" w:cs="Arial"/>
          <w:sz w:val="24"/>
        </w:rPr>
        <w:tab/>
        <w:t>Q śr. = 48</w:t>
      </w:r>
      <w:r w:rsidRPr="002A5B29">
        <w:rPr>
          <w:rFonts w:ascii="Arial" w:hAnsi="Arial" w:cs="Arial"/>
          <w:sz w:val="24"/>
        </w:rPr>
        <w:t xml:space="preserve"> m</w:t>
      </w:r>
      <w:r w:rsidRPr="002A5B29">
        <w:rPr>
          <w:rFonts w:ascii="Arial" w:hAnsi="Arial" w:cs="Arial"/>
          <w:sz w:val="24"/>
          <w:vertAlign w:val="superscript"/>
        </w:rPr>
        <w:t>3</w:t>
      </w:r>
      <w:r w:rsidRPr="002A5B29">
        <w:rPr>
          <w:rFonts w:ascii="Arial" w:hAnsi="Arial" w:cs="Arial"/>
          <w:sz w:val="24"/>
        </w:rPr>
        <w:t>/d</w:t>
      </w:r>
    </w:p>
    <w:p w14:paraId="50C53DDC" w14:textId="77777777" w:rsidR="00410BED" w:rsidRPr="002A5B29" w:rsidRDefault="00410BED" w:rsidP="00410BED">
      <w:pPr>
        <w:numPr>
          <w:ilvl w:val="0"/>
          <w:numId w:val="35"/>
        </w:numPr>
        <w:tabs>
          <w:tab w:val="clear" w:pos="1068"/>
          <w:tab w:val="num" w:pos="284"/>
        </w:tabs>
        <w:spacing w:line="240" w:lineRule="auto"/>
        <w:ind w:left="284" w:hanging="284"/>
        <w:rPr>
          <w:rFonts w:ascii="Arial" w:hAnsi="Arial" w:cs="Arial"/>
          <w:sz w:val="24"/>
        </w:rPr>
      </w:pPr>
      <w:r w:rsidRPr="002A5B29">
        <w:rPr>
          <w:rFonts w:ascii="Arial" w:hAnsi="Arial" w:cs="Arial"/>
          <w:sz w:val="24"/>
        </w:rPr>
        <w:t>woda przemysłowa do uzupełniania obiegu zamkniętego</w:t>
      </w:r>
      <w:r w:rsidRPr="002A5B29">
        <w:rPr>
          <w:rFonts w:ascii="Arial" w:hAnsi="Arial" w:cs="Arial"/>
          <w:sz w:val="24"/>
        </w:rPr>
        <w:tab/>
      </w:r>
      <w:r>
        <w:rPr>
          <w:rFonts w:ascii="Arial" w:hAnsi="Arial" w:cs="Arial"/>
          <w:sz w:val="24"/>
        </w:rPr>
        <w:tab/>
        <w:t>Q śr. = 80</w:t>
      </w:r>
      <w:r w:rsidRPr="002A5B29">
        <w:rPr>
          <w:rFonts w:ascii="Arial" w:hAnsi="Arial" w:cs="Arial"/>
          <w:sz w:val="24"/>
        </w:rPr>
        <w:t xml:space="preserve"> m</w:t>
      </w:r>
      <w:r w:rsidRPr="002A5B29">
        <w:rPr>
          <w:rFonts w:ascii="Arial" w:hAnsi="Arial" w:cs="Arial"/>
          <w:sz w:val="24"/>
          <w:vertAlign w:val="superscript"/>
        </w:rPr>
        <w:t>3</w:t>
      </w:r>
      <w:r w:rsidRPr="002A5B29">
        <w:rPr>
          <w:rFonts w:ascii="Arial" w:hAnsi="Arial" w:cs="Arial"/>
          <w:sz w:val="24"/>
        </w:rPr>
        <w:t>/d</w:t>
      </w:r>
    </w:p>
    <w:p w14:paraId="54B21164" w14:textId="77777777" w:rsidR="00410BED" w:rsidRPr="002A5B29" w:rsidRDefault="00410BED" w:rsidP="006A4D36">
      <w:pPr>
        <w:pStyle w:val="Tekstpodstawowywcity"/>
        <w:spacing w:before="240" w:after="240" w:line="240" w:lineRule="auto"/>
        <w:rPr>
          <w:rFonts w:ascii="Arial" w:hAnsi="Arial" w:cs="Arial"/>
        </w:rPr>
      </w:pPr>
      <w:r w:rsidRPr="002A5B29">
        <w:rPr>
          <w:rFonts w:ascii="Arial" w:hAnsi="Arial" w:cs="Arial"/>
          <w:b/>
        </w:rPr>
        <w:t>IV.2.2.</w:t>
      </w:r>
      <w:r w:rsidRPr="002A5B29">
        <w:rPr>
          <w:rFonts w:ascii="Arial" w:hAnsi="Arial" w:cs="Arial"/>
        </w:rPr>
        <w:t xml:space="preserve"> Ścieki z instalacji nie będą wprowadzane bezpośrednio do wód powierzchniowych, podziemnych i do ziemi.</w:t>
      </w:r>
    </w:p>
    <w:p w14:paraId="39E06AD9" w14:textId="3DD70C83" w:rsidR="00410BED" w:rsidRPr="002A5B29" w:rsidRDefault="00410BED" w:rsidP="00410BED">
      <w:pPr>
        <w:widowControl/>
        <w:adjustRightInd/>
        <w:spacing w:line="240" w:lineRule="auto"/>
        <w:textAlignment w:val="auto"/>
        <w:rPr>
          <w:rFonts w:ascii="Arial" w:hAnsi="Arial" w:cs="Arial"/>
          <w:sz w:val="24"/>
        </w:rPr>
      </w:pPr>
      <w:r w:rsidRPr="002A5B29">
        <w:rPr>
          <w:rFonts w:ascii="Arial" w:hAnsi="Arial" w:cs="Arial"/>
          <w:b/>
          <w:sz w:val="24"/>
        </w:rPr>
        <w:t>IV.2.3</w:t>
      </w:r>
      <w:r w:rsidRPr="002A5B29">
        <w:rPr>
          <w:rFonts w:ascii="Arial" w:hAnsi="Arial" w:cs="Arial"/>
          <w:sz w:val="24"/>
        </w:rPr>
        <w:t>. Ścieki z instalacji wprowadzane będą do urządzeń kanalizacyjnych</w:t>
      </w:r>
      <w:r>
        <w:rPr>
          <w:rFonts w:ascii="Arial" w:hAnsi="Arial" w:cs="Arial"/>
          <w:sz w:val="24"/>
        </w:rPr>
        <w:t xml:space="preserve"> zakładu HSW-Wodociągi Sp. z o.</w:t>
      </w:r>
      <w:r w:rsidRPr="002A5B29">
        <w:rPr>
          <w:rFonts w:ascii="Arial" w:hAnsi="Arial" w:cs="Arial"/>
          <w:sz w:val="24"/>
        </w:rPr>
        <w:t xml:space="preserve">o. w Stalowej Woli 20 studzienkami (przyłączami) w tym: </w:t>
      </w:r>
      <w:r w:rsidRPr="00580A13">
        <w:rPr>
          <w:rFonts w:ascii="Arial" w:hAnsi="Arial" w:cs="Arial"/>
          <w:sz w:val="24"/>
        </w:rPr>
        <w:t>6 przyłączy ścieków deszczowych, 7 przyłączy ścieków bytowo-deszczowych, 2 przyłącza ścieków deszczowo-przemysłowych, 3 przyłącza ścieków bytowych oraz 2 przyłącza ścieków bytowo-deszczowo-przemysłowych zawierających substancje szczególnie szkodliwe dla środowiska wodnego, przy czym ścieki bytowo-deszczowo-przemysłowe zawierające substancje szczególnie szkodliwe dla środowiska wodnego wprowadzane będą do urządzeń kanalizacyjnych</w:t>
      </w:r>
      <w:r>
        <w:rPr>
          <w:rFonts w:ascii="Arial" w:hAnsi="Arial" w:cs="Arial"/>
          <w:sz w:val="24"/>
        </w:rPr>
        <w:t xml:space="preserve"> zakładu HSW-Wodociągi Sp. z o.</w:t>
      </w:r>
      <w:r w:rsidRPr="00580A13">
        <w:rPr>
          <w:rFonts w:ascii="Arial" w:hAnsi="Arial" w:cs="Arial"/>
          <w:sz w:val="24"/>
        </w:rPr>
        <w:t>o. w następujący sposób:</w:t>
      </w:r>
    </w:p>
    <w:p w14:paraId="716FD6A1" w14:textId="7E07DD6B" w:rsidR="00410BED" w:rsidRPr="002A5B29" w:rsidRDefault="00410BED" w:rsidP="00410BED">
      <w:pPr>
        <w:numPr>
          <w:ilvl w:val="0"/>
          <w:numId w:val="36"/>
        </w:numPr>
        <w:spacing w:line="240" w:lineRule="auto"/>
        <w:rPr>
          <w:rFonts w:ascii="Arial" w:hAnsi="Arial" w:cs="Arial"/>
          <w:sz w:val="24"/>
        </w:rPr>
      </w:pPr>
      <w:r w:rsidRPr="002A5B29">
        <w:rPr>
          <w:rFonts w:ascii="Arial" w:hAnsi="Arial" w:cs="Arial"/>
          <w:sz w:val="24"/>
        </w:rPr>
        <w:t>ścieki z wan</w:t>
      </w:r>
      <w:r>
        <w:rPr>
          <w:rFonts w:ascii="Arial" w:hAnsi="Arial" w:cs="Arial"/>
          <w:sz w:val="24"/>
        </w:rPr>
        <w:t>ny hartowniczej</w:t>
      </w:r>
      <w:r w:rsidRPr="002A5B29">
        <w:rPr>
          <w:rFonts w:ascii="Arial" w:hAnsi="Arial" w:cs="Arial"/>
          <w:sz w:val="24"/>
        </w:rPr>
        <w:t xml:space="preserve"> linii obróbki ciepln</w:t>
      </w:r>
      <w:r>
        <w:rPr>
          <w:rFonts w:ascii="Arial" w:hAnsi="Arial" w:cs="Arial"/>
          <w:sz w:val="24"/>
        </w:rPr>
        <w:t>ej 9-3B odprowadzane będą do kanalizacji zewnętrznej ścieków przemysłowych i komunalnych</w:t>
      </w:r>
      <w:r w:rsidRPr="002A5B29">
        <w:rPr>
          <w:rFonts w:ascii="Arial" w:hAnsi="Arial" w:cs="Arial"/>
          <w:sz w:val="24"/>
        </w:rPr>
        <w:t xml:space="preserve"> (punkt pomiarowo</w:t>
      </w:r>
      <w:r>
        <w:rPr>
          <w:rFonts w:ascii="Arial" w:hAnsi="Arial" w:cs="Arial"/>
          <w:sz w:val="24"/>
        </w:rPr>
        <w:t xml:space="preserve"> – </w:t>
      </w:r>
      <w:r w:rsidRPr="002A5B29">
        <w:rPr>
          <w:rFonts w:ascii="Arial" w:hAnsi="Arial" w:cs="Arial"/>
          <w:sz w:val="24"/>
        </w:rPr>
        <w:t>kontrolny S1),</w:t>
      </w:r>
    </w:p>
    <w:p w14:paraId="6A89C97C" w14:textId="77777777" w:rsidR="00410BED" w:rsidRPr="002A5B29" w:rsidRDefault="00410BED" w:rsidP="00410BED">
      <w:pPr>
        <w:numPr>
          <w:ilvl w:val="0"/>
          <w:numId w:val="36"/>
        </w:numPr>
        <w:spacing w:line="240" w:lineRule="auto"/>
        <w:rPr>
          <w:rFonts w:ascii="Arial" w:hAnsi="Arial" w:cs="Arial"/>
          <w:sz w:val="24"/>
        </w:rPr>
      </w:pPr>
      <w:r w:rsidRPr="002A5B29">
        <w:rPr>
          <w:rFonts w:ascii="Arial" w:hAnsi="Arial" w:cs="Arial"/>
          <w:sz w:val="24"/>
        </w:rPr>
        <w:t>ścieki z wanien</w:t>
      </w:r>
      <w:r>
        <w:rPr>
          <w:rFonts w:ascii="Arial" w:hAnsi="Arial" w:cs="Arial"/>
          <w:sz w:val="24"/>
        </w:rPr>
        <w:t xml:space="preserve"> hartowniczych</w:t>
      </w:r>
      <w:r w:rsidRPr="002A5B29">
        <w:rPr>
          <w:rFonts w:ascii="Arial" w:hAnsi="Arial" w:cs="Arial"/>
          <w:sz w:val="24"/>
        </w:rPr>
        <w:t xml:space="preserve"> linii obróbki cieplnej 9-2, 9-4</w:t>
      </w:r>
      <w:r>
        <w:rPr>
          <w:rFonts w:ascii="Arial" w:hAnsi="Arial" w:cs="Arial"/>
          <w:sz w:val="24"/>
        </w:rPr>
        <w:t>, 9-6 oraz z placówki KP-4 (Narzędziowni)</w:t>
      </w:r>
      <w:r w:rsidRPr="002A5B29">
        <w:rPr>
          <w:rFonts w:ascii="Arial" w:hAnsi="Arial" w:cs="Arial"/>
          <w:sz w:val="24"/>
        </w:rPr>
        <w:t xml:space="preserve"> odprowadzane będą do kanalizacji </w:t>
      </w:r>
      <w:r>
        <w:rPr>
          <w:rFonts w:ascii="Arial" w:hAnsi="Arial" w:cs="Arial"/>
          <w:sz w:val="24"/>
        </w:rPr>
        <w:t xml:space="preserve">zewnętrznej ścieków przemysłowych i komunalnych </w:t>
      </w:r>
      <w:r w:rsidRPr="002A5B29">
        <w:rPr>
          <w:rFonts w:ascii="Arial" w:hAnsi="Arial" w:cs="Arial"/>
          <w:sz w:val="24"/>
        </w:rPr>
        <w:t xml:space="preserve"> (punkt pomiarowo</w:t>
      </w:r>
      <w:r>
        <w:rPr>
          <w:rFonts w:ascii="Arial" w:hAnsi="Arial" w:cs="Arial"/>
          <w:sz w:val="24"/>
        </w:rPr>
        <w:t xml:space="preserve"> – </w:t>
      </w:r>
      <w:r w:rsidRPr="002A5B29">
        <w:rPr>
          <w:rFonts w:ascii="Arial" w:hAnsi="Arial" w:cs="Arial"/>
          <w:sz w:val="24"/>
        </w:rPr>
        <w:t>kontrolny S2),</w:t>
      </w:r>
    </w:p>
    <w:p w14:paraId="43038292" w14:textId="0EC65E4A" w:rsidR="00410BED" w:rsidRPr="002A5B29" w:rsidRDefault="00410BED" w:rsidP="00410BED">
      <w:pPr>
        <w:numPr>
          <w:ilvl w:val="0"/>
          <w:numId w:val="36"/>
        </w:numPr>
        <w:spacing w:line="240" w:lineRule="auto"/>
        <w:rPr>
          <w:rFonts w:ascii="Arial" w:hAnsi="Arial" w:cs="Arial"/>
          <w:sz w:val="24"/>
        </w:rPr>
      </w:pPr>
      <w:r w:rsidRPr="002A5B29">
        <w:rPr>
          <w:rFonts w:ascii="Arial" w:hAnsi="Arial" w:cs="Arial"/>
          <w:sz w:val="24"/>
        </w:rPr>
        <w:t>ścieki z</w:t>
      </w:r>
      <w:r>
        <w:rPr>
          <w:rFonts w:ascii="Arial" w:hAnsi="Arial" w:cs="Arial"/>
          <w:sz w:val="24"/>
        </w:rPr>
        <w:t xml:space="preserve"> instalacji uzdatniania wody przemysłowej</w:t>
      </w:r>
      <w:r w:rsidRPr="00BD0AB1">
        <w:rPr>
          <w:rFonts w:ascii="Arial" w:hAnsi="Arial" w:cs="Arial"/>
          <w:sz w:val="24"/>
        </w:rPr>
        <w:t xml:space="preserve"> </w:t>
      </w:r>
      <w:r>
        <w:rPr>
          <w:rFonts w:ascii="Arial" w:hAnsi="Arial" w:cs="Arial"/>
          <w:sz w:val="24"/>
        </w:rPr>
        <w:t>odprowadzane będą do kanalizacji zewnętrznej ogólnospławnej</w:t>
      </w:r>
      <w:r w:rsidRPr="002A5B29">
        <w:rPr>
          <w:rFonts w:ascii="Arial" w:hAnsi="Arial" w:cs="Arial"/>
          <w:sz w:val="24"/>
        </w:rPr>
        <w:t xml:space="preserve"> </w:t>
      </w:r>
      <w:r>
        <w:rPr>
          <w:rFonts w:ascii="Arial" w:hAnsi="Arial" w:cs="Arial"/>
          <w:sz w:val="24"/>
        </w:rPr>
        <w:t>(punkt pomiarowo – kontrolny S</w:t>
      </w:r>
      <w:r w:rsidRPr="00BD0AB1">
        <w:rPr>
          <w:rFonts w:ascii="Arial" w:hAnsi="Arial" w:cs="Arial"/>
          <w:sz w:val="24"/>
          <w:vertAlign w:val="subscript"/>
        </w:rPr>
        <w:t>SUW</w:t>
      </w:r>
      <w:r w:rsidRPr="002A5B29">
        <w:rPr>
          <w:rFonts w:ascii="Arial" w:hAnsi="Arial" w:cs="Arial"/>
          <w:sz w:val="24"/>
        </w:rPr>
        <w:t>).</w:t>
      </w:r>
      <w:r>
        <w:rPr>
          <w:rFonts w:ascii="Arial" w:hAnsi="Arial" w:cs="Arial"/>
          <w:sz w:val="24"/>
        </w:rPr>
        <w:t>”</w:t>
      </w:r>
    </w:p>
    <w:p w14:paraId="535F33AC" w14:textId="77777777" w:rsidR="00410BED" w:rsidRDefault="00410BED" w:rsidP="00970CBA">
      <w:pPr>
        <w:pStyle w:val="Nagwek3"/>
        <w:spacing w:before="240"/>
      </w:pPr>
      <w:r w:rsidRPr="00607187">
        <w:rPr>
          <w:b/>
        </w:rPr>
        <w:t xml:space="preserve">I.11. </w:t>
      </w:r>
      <w:r w:rsidRPr="00607187">
        <w:t xml:space="preserve">W punkcie IV.3.1.1. TABELA 8 otrzymuje brzmienie: </w:t>
      </w:r>
    </w:p>
    <w:p w14:paraId="02CE0438" w14:textId="77777777" w:rsidR="00410BED" w:rsidRPr="00607187" w:rsidRDefault="00410BED" w:rsidP="00410BED">
      <w:pPr>
        <w:pStyle w:val="NormalnyWeb"/>
        <w:spacing w:before="0" w:after="0" w:line="240" w:lineRule="auto"/>
        <w:rPr>
          <w:rFonts w:ascii="Arial" w:hAnsi="Arial" w:cs="Arial"/>
          <w:b/>
          <w:sz w:val="22"/>
          <w:szCs w:val="22"/>
        </w:rPr>
      </w:pPr>
      <w:r w:rsidRPr="00607187">
        <w:rPr>
          <w:rFonts w:ascii="Arial" w:hAnsi="Arial" w:cs="Arial"/>
          <w:b/>
          <w:sz w:val="22"/>
          <w:szCs w:val="22"/>
        </w:rPr>
        <w:lastRenderedPageBreak/>
        <w:t>TABELA 8</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8"/>
        <w:tblDescription w:val="sposób i miejsce magazynowania odpadów niebezpiecznych"/>
      </w:tblPr>
      <w:tblGrid>
        <w:gridCol w:w="567"/>
        <w:gridCol w:w="1134"/>
        <w:gridCol w:w="2835"/>
        <w:gridCol w:w="4536"/>
      </w:tblGrid>
      <w:tr w:rsidR="00410BED" w:rsidRPr="00607187" w14:paraId="640EAA6C" w14:textId="77777777" w:rsidTr="006A4D36">
        <w:tblPrEx>
          <w:tblCellMar>
            <w:top w:w="0" w:type="dxa"/>
            <w:bottom w:w="0" w:type="dxa"/>
          </w:tblCellMar>
        </w:tblPrEx>
        <w:trPr>
          <w:trHeight w:val="454"/>
          <w:tblHeader/>
        </w:trPr>
        <w:tc>
          <w:tcPr>
            <w:tcW w:w="567" w:type="dxa"/>
            <w:vAlign w:val="center"/>
          </w:tcPr>
          <w:p w14:paraId="348495B6" w14:textId="77777777" w:rsidR="00410BED" w:rsidRPr="00607187" w:rsidRDefault="00410BED" w:rsidP="009314E8">
            <w:pPr>
              <w:spacing w:line="240" w:lineRule="auto"/>
              <w:jc w:val="center"/>
              <w:rPr>
                <w:rFonts w:ascii="Arial" w:hAnsi="Arial" w:cs="Arial"/>
                <w:b/>
                <w:sz w:val="22"/>
                <w:szCs w:val="22"/>
              </w:rPr>
            </w:pPr>
            <w:r w:rsidRPr="00607187">
              <w:rPr>
                <w:rFonts w:ascii="Arial" w:hAnsi="Arial" w:cs="Arial"/>
                <w:b/>
                <w:sz w:val="22"/>
                <w:szCs w:val="22"/>
              </w:rPr>
              <w:t>Lp.</w:t>
            </w:r>
          </w:p>
        </w:tc>
        <w:tc>
          <w:tcPr>
            <w:tcW w:w="1134" w:type="dxa"/>
            <w:vAlign w:val="center"/>
          </w:tcPr>
          <w:p w14:paraId="5D7037E4" w14:textId="77777777" w:rsidR="00410BED" w:rsidRPr="00607187" w:rsidRDefault="00410BED" w:rsidP="009314E8">
            <w:pPr>
              <w:pStyle w:val="Tekstpodstawowy"/>
              <w:spacing w:line="240" w:lineRule="auto"/>
              <w:jc w:val="center"/>
              <w:rPr>
                <w:rFonts w:ascii="Arial" w:hAnsi="Arial" w:cs="Arial"/>
                <w:b/>
                <w:bCs/>
                <w:sz w:val="22"/>
                <w:szCs w:val="22"/>
              </w:rPr>
            </w:pPr>
            <w:r w:rsidRPr="00607187">
              <w:rPr>
                <w:rFonts w:ascii="Arial" w:hAnsi="Arial" w:cs="Arial"/>
                <w:b/>
                <w:bCs/>
                <w:sz w:val="22"/>
                <w:szCs w:val="22"/>
              </w:rPr>
              <w:t>Kod</w:t>
            </w:r>
          </w:p>
          <w:p w14:paraId="351D0F54" w14:textId="77777777" w:rsidR="00410BED" w:rsidRPr="00607187" w:rsidRDefault="00410BED" w:rsidP="009314E8">
            <w:pPr>
              <w:spacing w:line="240" w:lineRule="auto"/>
              <w:jc w:val="center"/>
              <w:rPr>
                <w:rFonts w:ascii="Arial" w:hAnsi="Arial" w:cs="Arial"/>
                <w:b/>
                <w:bCs/>
                <w:sz w:val="22"/>
                <w:szCs w:val="22"/>
              </w:rPr>
            </w:pPr>
            <w:r w:rsidRPr="00607187">
              <w:rPr>
                <w:rFonts w:ascii="Arial" w:hAnsi="Arial" w:cs="Arial"/>
                <w:b/>
                <w:bCs/>
                <w:sz w:val="22"/>
                <w:szCs w:val="22"/>
              </w:rPr>
              <w:t>odpadu</w:t>
            </w:r>
          </w:p>
        </w:tc>
        <w:tc>
          <w:tcPr>
            <w:tcW w:w="2835" w:type="dxa"/>
            <w:vAlign w:val="center"/>
          </w:tcPr>
          <w:p w14:paraId="36E1D9C4" w14:textId="77777777" w:rsidR="00410BED" w:rsidRPr="00607187" w:rsidRDefault="00410BED" w:rsidP="009314E8">
            <w:pPr>
              <w:pStyle w:val="Tekstpodstawowy"/>
              <w:spacing w:line="240" w:lineRule="auto"/>
              <w:jc w:val="center"/>
              <w:rPr>
                <w:rFonts w:ascii="Arial" w:hAnsi="Arial" w:cs="Arial"/>
                <w:b/>
                <w:bCs/>
                <w:sz w:val="22"/>
                <w:szCs w:val="22"/>
              </w:rPr>
            </w:pPr>
            <w:r w:rsidRPr="00607187">
              <w:rPr>
                <w:rFonts w:ascii="Arial" w:hAnsi="Arial" w:cs="Arial"/>
                <w:b/>
                <w:bCs/>
                <w:sz w:val="22"/>
                <w:szCs w:val="22"/>
              </w:rPr>
              <w:t>Rodzaj odpadu</w:t>
            </w:r>
          </w:p>
          <w:p w14:paraId="116BFC4A"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b/>
                <w:bCs/>
                <w:sz w:val="22"/>
                <w:szCs w:val="22"/>
              </w:rPr>
              <w:t>niebezpiecznego</w:t>
            </w:r>
          </w:p>
        </w:tc>
        <w:tc>
          <w:tcPr>
            <w:tcW w:w="4536" w:type="dxa"/>
            <w:vAlign w:val="center"/>
          </w:tcPr>
          <w:p w14:paraId="76BA4C51"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b/>
                <w:sz w:val="22"/>
                <w:szCs w:val="22"/>
              </w:rPr>
              <w:t>Sposób i miejsce magazynowania</w:t>
            </w:r>
          </w:p>
        </w:tc>
      </w:tr>
      <w:tr w:rsidR="00410BED" w:rsidRPr="00607187" w14:paraId="6B228267" w14:textId="77777777" w:rsidTr="009314E8">
        <w:tblPrEx>
          <w:tblCellMar>
            <w:top w:w="0" w:type="dxa"/>
            <w:bottom w:w="0" w:type="dxa"/>
          </w:tblCellMar>
        </w:tblPrEx>
        <w:trPr>
          <w:trHeight w:val="165"/>
        </w:trPr>
        <w:tc>
          <w:tcPr>
            <w:tcW w:w="567" w:type="dxa"/>
            <w:vAlign w:val="center"/>
          </w:tcPr>
          <w:p w14:paraId="21ACD9C3"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w:t>
            </w:r>
          </w:p>
        </w:tc>
        <w:tc>
          <w:tcPr>
            <w:tcW w:w="1134" w:type="dxa"/>
            <w:vAlign w:val="center"/>
          </w:tcPr>
          <w:p w14:paraId="7F2AD039" w14:textId="77777777" w:rsidR="00410BED" w:rsidRPr="00607187" w:rsidRDefault="00410BED" w:rsidP="009314E8">
            <w:pPr>
              <w:pStyle w:val="BodyText2"/>
              <w:spacing w:line="240" w:lineRule="auto"/>
              <w:ind w:left="0"/>
              <w:jc w:val="center"/>
              <w:rPr>
                <w:rFonts w:cs="Arial"/>
                <w:sz w:val="22"/>
                <w:szCs w:val="22"/>
              </w:rPr>
            </w:pPr>
            <w:r>
              <w:rPr>
                <w:rFonts w:cs="Arial"/>
                <w:sz w:val="22"/>
                <w:szCs w:val="22"/>
              </w:rPr>
              <w:t>11 01 05*</w:t>
            </w:r>
          </w:p>
        </w:tc>
        <w:tc>
          <w:tcPr>
            <w:tcW w:w="2835" w:type="dxa"/>
            <w:vAlign w:val="center"/>
          </w:tcPr>
          <w:p w14:paraId="2883185D" w14:textId="77777777" w:rsidR="00410BED" w:rsidRPr="005B7B12" w:rsidRDefault="00410BED" w:rsidP="009314E8">
            <w:pPr>
              <w:pStyle w:val="Tekstpodstawowy"/>
              <w:spacing w:line="240" w:lineRule="auto"/>
              <w:jc w:val="left"/>
              <w:rPr>
                <w:rFonts w:ascii="Arial" w:hAnsi="Arial" w:cs="Arial"/>
                <w:bCs/>
                <w:sz w:val="22"/>
                <w:szCs w:val="22"/>
              </w:rPr>
            </w:pPr>
            <w:r>
              <w:rPr>
                <w:rFonts w:ascii="Arial" w:hAnsi="Arial" w:cs="Arial"/>
                <w:bCs/>
                <w:sz w:val="22"/>
                <w:szCs w:val="22"/>
              </w:rPr>
              <w:t>Kwasy trawiące</w:t>
            </w:r>
          </w:p>
        </w:tc>
        <w:tc>
          <w:tcPr>
            <w:tcW w:w="4536" w:type="dxa"/>
            <w:vAlign w:val="center"/>
          </w:tcPr>
          <w:p w14:paraId="484A72CA" w14:textId="75A7DB88" w:rsidR="00410BED" w:rsidRPr="00607187" w:rsidRDefault="00410BED" w:rsidP="009314E8">
            <w:pPr>
              <w:spacing w:line="240" w:lineRule="auto"/>
              <w:jc w:val="left"/>
              <w:rPr>
                <w:rFonts w:ascii="Arial" w:hAnsi="Arial" w:cs="Arial"/>
                <w:sz w:val="22"/>
                <w:szCs w:val="22"/>
              </w:rPr>
            </w:pPr>
            <w:r>
              <w:rPr>
                <w:rFonts w:ascii="Arial" w:hAnsi="Arial" w:cs="Arial"/>
                <w:sz w:val="22"/>
                <w:szCs w:val="22"/>
              </w:rPr>
              <w:t xml:space="preserve">Odpad magazynowany w </w:t>
            </w:r>
            <w:r w:rsidRPr="00607187">
              <w:rPr>
                <w:rFonts w:ascii="Arial" w:hAnsi="Arial" w:cs="Arial"/>
                <w:sz w:val="22"/>
                <w:szCs w:val="22"/>
              </w:rPr>
              <w:t xml:space="preserve">oznakowanych nazwą i kodem odpadu </w:t>
            </w:r>
            <w:r>
              <w:rPr>
                <w:rFonts w:ascii="Arial" w:hAnsi="Arial" w:cs="Arial"/>
                <w:sz w:val="22"/>
                <w:szCs w:val="22"/>
              </w:rPr>
              <w:t xml:space="preserve">kontenerach o pojemności </w:t>
            </w:r>
            <w:smartTag w:uri="urn:schemas-microsoft-com:office:smarttags" w:element="metricconverter">
              <w:smartTagPr>
                <w:attr w:name="ProductID" w:val="1 m3"/>
              </w:smartTagPr>
              <w:r>
                <w:rPr>
                  <w:rFonts w:ascii="Arial" w:hAnsi="Arial" w:cs="Arial"/>
                  <w:sz w:val="22"/>
                  <w:szCs w:val="22"/>
                </w:rPr>
                <w:t>1 m</w:t>
              </w:r>
              <w:r w:rsidRPr="007C782E">
                <w:rPr>
                  <w:rFonts w:ascii="Arial" w:hAnsi="Arial" w:cs="Arial"/>
                  <w:sz w:val="22"/>
                  <w:szCs w:val="22"/>
                  <w:vertAlign w:val="superscript"/>
                </w:rPr>
                <w:t>3</w:t>
              </w:r>
            </w:smartTag>
            <w:r>
              <w:rPr>
                <w:rFonts w:ascii="Arial" w:hAnsi="Arial" w:cs="Arial"/>
                <w:sz w:val="22"/>
                <w:szCs w:val="22"/>
              </w:rPr>
              <w:t xml:space="preserve"> typu IBC 1000 wykonanych z tworzywa sztucznego odpornego na działanie kwasów lub w beczkach </w:t>
            </w:r>
            <w:smartTag w:uri="urn:schemas-microsoft-com:office:smarttags" w:element="metricconverter">
              <w:smartTagPr>
                <w:attr w:name="ProductID" w:val="200 l"/>
              </w:smartTagPr>
              <w:r>
                <w:rPr>
                  <w:rFonts w:ascii="Arial" w:hAnsi="Arial" w:cs="Arial"/>
                  <w:sz w:val="22"/>
                  <w:szCs w:val="22"/>
                </w:rPr>
                <w:t>200 l</w:t>
              </w:r>
            </w:smartTag>
            <w:r>
              <w:rPr>
                <w:rFonts w:ascii="Arial" w:hAnsi="Arial" w:cs="Arial"/>
                <w:sz w:val="22"/>
                <w:szCs w:val="22"/>
              </w:rPr>
              <w:t xml:space="preserve"> </w:t>
            </w:r>
            <w:r w:rsidRPr="00BF454C">
              <w:rPr>
                <w:rFonts w:ascii="Arial" w:hAnsi="Arial" w:cs="Arial"/>
                <w:sz w:val="22"/>
                <w:szCs w:val="22"/>
              </w:rPr>
              <w:t>w biurowcu – pomieszczenie zadaszone o betonowym podłożu, zamykane, zabezpieczone przed dostępem osób postronnych.</w:t>
            </w:r>
          </w:p>
        </w:tc>
      </w:tr>
      <w:tr w:rsidR="00410BED" w:rsidRPr="00607187" w14:paraId="6DCB627E" w14:textId="77777777" w:rsidTr="009314E8">
        <w:tblPrEx>
          <w:tblCellMar>
            <w:top w:w="0" w:type="dxa"/>
            <w:bottom w:w="0" w:type="dxa"/>
          </w:tblCellMar>
        </w:tblPrEx>
        <w:trPr>
          <w:trHeight w:val="1262"/>
        </w:trPr>
        <w:tc>
          <w:tcPr>
            <w:tcW w:w="567" w:type="dxa"/>
            <w:vAlign w:val="center"/>
          </w:tcPr>
          <w:p w14:paraId="25F18D26"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2.</w:t>
            </w:r>
          </w:p>
        </w:tc>
        <w:tc>
          <w:tcPr>
            <w:tcW w:w="1134" w:type="dxa"/>
            <w:vAlign w:val="center"/>
          </w:tcPr>
          <w:p w14:paraId="3EC0BBA7" w14:textId="77777777" w:rsidR="00410BED" w:rsidRPr="00607187" w:rsidRDefault="00410BED" w:rsidP="009314E8">
            <w:pPr>
              <w:pStyle w:val="BodyText2"/>
              <w:spacing w:line="240" w:lineRule="auto"/>
              <w:ind w:left="0"/>
              <w:jc w:val="center"/>
              <w:rPr>
                <w:rFonts w:cs="Arial"/>
                <w:sz w:val="22"/>
                <w:szCs w:val="22"/>
              </w:rPr>
            </w:pPr>
            <w:r w:rsidRPr="00607187">
              <w:rPr>
                <w:rFonts w:cs="Arial"/>
                <w:sz w:val="22"/>
                <w:szCs w:val="22"/>
              </w:rPr>
              <w:t>12 01 07*</w:t>
            </w:r>
          </w:p>
        </w:tc>
        <w:tc>
          <w:tcPr>
            <w:tcW w:w="2835" w:type="dxa"/>
            <w:vAlign w:val="center"/>
          </w:tcPr>
          <w:p w14:paraId="02EBCF23" w14:textId="1E779329" w:rsidR="00410BED" w:rsidRPr="005B7B12" w:rsidRDefault="00410BED" w:rsidP="009314E8">
            <w:pPr>
              <w:widowControl/>
              <w:adjustRightInd/>
              <w:spacing w:line="240" w:lineRule="auto"/>
              <w:jc w:val="left"/>
              <w:textAlignment w:val="auto"/>
              <w:rPr>
                <w:rFonts w:ascii="Arial" w:hAnsi="Arial" w:cs="Arial"/>
                <w:sz w:val="22"/>
                <w:szCs w:val="22"/>
              </w:rPr>
            </w:pPr>
            <w:r w:rsidRPr="005B7B12">
              <w:rPr>
                <w:rFonts w:ascii="Arial" w:hAnsi="Arial" w:cs="Arial"/>
                <w:sz w:val="22"/>
                <w:szCs w:val="22"/>
              </w:rPr>
              <w:t>Odpadowe oleje mineralne z obróbki metali niezawierające chlorowców (z wyłączeniem emulsji i roztworów)</w:t>
            </w:r>
          </w:p>
        </w:tc>
        <w:tc>
          <w:tcPr>
            <w:tcW w:w="4536" w:type="dxa"/>
            <w:vAlign w:val="center"/>
          </w:tcPr>
          <w:p w14:paraId="2B76208C" w14:textId="20443077" w:rsidR="00410BED" w:rsidRPr="00607187" w:rsidRDefault="00410BED" w:rsidP="009314E8">
            <w:pPr>
              <w:spacing w:line="240" w:lineRule="auto"/>
              <w:jc w:val="left"/>
              <w:rPr>
                <w:rFonts w:ascii="Arial" w:hAnsi="Arial" w:cs="Arial"/>
                <w:sz w:val="22"/>
                <w:szCs w:val="22"/>
              </w:rPr>
            </w:pPr>
            <w:r w:rsidRPr="00607187">
              <w:rPr>
                <w:rFonts w:ascii="Arial" w:hAnsi="Arial" w:cs="Arial"/>
                <w:sz w:val="22"/>
                <w:szCs w:val="22"/>
              </w:rPr>
              <w:t>Odpa</w:t>
            </w:r>
            <w:r>
              <w:rPr>
                <w:rFonts w:ascii="Arial" w:hAnsi="Arial" w:cs="Arial"/>
                <w:sz w:val="22"/>
                <w:szCs w:val="22"/>
              </w:rPr>
              <w:t xml:space="preserve">d magazynowany </w:t>
            </w:r>
            <w:r w:rsidRPr="00607187">
              <w:rPr>
                <w:rFonts w:ascii="Arial" w:hAnsi="Arial" w:cs="Arial"/>
                <w:sz w:val="22"/>
                <w:szCs w:val="22"/>
              </w:rPr>
              <w:t>w szczelnie zamykanych pojemnikach o pojemności 1 m</w:t>
            </w:r>
            <w:r w:rsidRPr="00607187">
              <w:rPr>
                <w:rFonts w:ascii="Arial" w:hAnsi="Arial" w:cs="Arial"/>
                <w:sz w:val="22"/>
                <w:szCs w:val="22"/>
                <w:vertAlign w:val="superscript"/>
              </w:rPr>
              <w:t>3</w:t>
            </w:r>
            <w:r w:rsidRPr="00607187">
              <w:rPr>
                <w:rFonts w:ascii="Arial" w:hAnsi="Arial" w:cs="Arial"/>
                <w:sz w:val="22"/>
                <w:szCs w:val="22"/>
              </w:rPr>
              <w:t>, oznakowanych nazwą</w:t>
            </w:r>
            <w:r>
              <w:rPr>
                <w:rFonts w:ascii="Arial" w:hAnsi="Arial" w:cs="Arial"/>
                <w:sz w:val="22"/>
                <w:szCs w:val="22"/>
              </w:rPr>
              <w:t xml:space="preserve"> i kodem odpadu w Magazynie Odpadów – </w:t>
            </w:r>
            <w:r w:rsidRPr="00607187">
              <w:rPr>
                <w:rFonts w:ascii="Arial" w:hAnsi="Arial" w:cs="Arial"/>
                <w:sz w:val="22"/>
                <w:szCs w:val="22"/>
              </w:rPr>
              <w:t>p</w:t>
            </w:r>
            <w:r>
              <w:rPr>
                <w:rFonts w:ascii="Arial" w:hAnsi="Arial" w:cs="Arial"/>
                <w:sz w:val="22"/>
                <w:szCs w:val="22"/>
              </w:rPr>
              <w:t>omieszczenie zadaszone o betonowym podłożu, zamykane, zabezpieczone</w:t>
            </w:r>
            <w:r w:rsidRPr="00607187">
              <w:rPr>
                <w:rFonts w:ascii="Arial" w:hAnsi="Arial" w:cs="Arial"/>
                <w:sz w:val="22"/>
                <w:szCs w:val="22"/>
              </w:rPr>
              <w:t xml:space="preserve"> przed dostępem osób postronnych.</w:t>
            </w:r>
          </w:p>
        </w:tc>
      </w:tr>
      <w:tr w:rsidR="00410BED" w:rsidRPr="00607187" w14:paraId="717DD724" w14:textId="77777777" w:rsidTr="009314E8">
        <w:tblPrEx>
          <w:tblCellMar>
            <w:top w:w="0" w:type="dxa"/>
            <w:bottom w:w="0" w:type="dxa"/>
          </w:tblCellMar>
        </w:tblPrEx>
        <w:trPr>
          <w:trHeight w:val="454"/>
        </w:trPr>
        <w:tc>
          <w:tcPr>
            <w:tcW w:w="567" w:type="dxa"/>
            <w:vAlign w:val="center"/>
          </w:tcPr>
          <w:p w14:paraId="2E8E5F21" w14:textId="77777777" w:rsidR="00410BED" w:rsidRPr="00607187" w:rsidRDefault="00410BED" w:rsidP="009314E8">
            <w:pPr>
              <w:spacing w:line="240" w:lineRule="auto"/>
              <w:jc w:val="center"/>
              <w:rPr>
                <w:rFonts w:ascii="Arial" w:hAnsi="Arial" w:cs="Arial"/>
                <w:sz w:val="22"/>
                <w:szCs w:val="22"/>
              </w:rPr>
            </w:pPr>
            <w:r>
              <w:rPr>
                <w:rFonts w:ascii="Arial" w:hAnsi="Arial" w:cs="Arial"/>
                <w:sz w:val="22"/>
                <w:szCs w:val="22"/>
              </w:rPr>
              <w:t>3</w:t>
            </w:r>
            <w:r w:rsidRPr="00607187">
              <w:rPr>
                <w:rFonts w:ascii="Arial" w:hAnsi="Arial" w:cs="Arial"/>
                <w:sz w:val="22"/>
                <w:szCs w:val="22"/>
              </w:rPr>
              <w:t>.</w:t>
            </w:r>
          </w:p>
        </w:tc>
        <w:tc>
          <w:tcPr>
            <w:tcW w:w="1134" w:type="dxa"/>
            <w:vAlign w:val="center"/>
          </w:tcPr>
          <w:p w14:paraId="26E4496F" w14:textId="77777777" w:rsidR="00410BED" w:rsidRPr="00607187" w:rsidRDefault="00410BED" w:rsidP="009314E8">
            <w:pPr>
              <w:pStyle w:val="BodyText2"/>
              <w:spacing w:line="240" w:lineRule="auto"/>
              <w:ind w:left="0"/>
              <w:jc w:val="center"/>
              <w:rPr>
                <w:rFonts w:cs="Arial"/>
                <w:sz w:val="22"/>
                <w:szCs w:val="22"/>
              </w:rPr>
            </w:pPr>
            <w:r w:rsidRPr="00607187">
              <w:rPr>
                <w:rFonts w:cs="Arial"/>
                <w:sz w:val="22"/>
                <w:szCs w:val="22"/>
              </w:rPr>
              <w:t>12 01 09*</w:t>
            </w:r>
          </w:p>
        </w:tc>
        <w:tc>
          <w:tcPr>
            <w:tcW w:w="2835" w:type="dxa"/>
            <w:vAlign w:val="center"/>
          </w:tcPr>
          <w:p w14:paraId="1EE1F600" w14:textId="5D0786A7" w:rsidR="00410BED" w:rsidRPr="009636DB" w:rsidRDefault="00410BED" w:rsidP="009314E8">
            <w:pPr>
              <w:pStyle w:val="Tekstpodstawowy"/>
              <w:spacing w:line="240" w:lineRule="auto"/>
              <w:jc w:val="left"/>
              <w:rPr>
                <w:rFonts w:ascii="Arial" w:hAnsi="Arial" w:cs="Arial"/>
                <w:sz w:val="22"/>
                <w:szCs w:val="22"/>
              </w:rPr>
            </w:pPr>
            <w:r w:rsidRPr="009636DB">
              <w:rPr>
                <w:rFonts w:ascii="Arial" w:hAnsi="Arial" w:cs="Arial"/>
                <w:sz w:val="22"/>
                <w:szCs w:val="22"/>
              </w:rPr>
              <w:t>Odpadowe emulsje i roztwory z obróbki metali niezawierające chlorowców</w:t>
            </w:r>
          </w:p>
        </w:tc>
        <w:tc>
          <w:tcPr>
            <w:tcW w:w="4536" w:type="dxa"/>
            <w:vAlign w:val="center"/>
          </w:tcPr>
          <w:p w14:paraId="5DA72D33" w14:textId="7F14D39F" w:rsidR="00410BED" w:rsidRPr="00607187" w:rsidRDefault="00410BED" w:rsidP="009314E8">
            <w:pPr>
              <w:spacing w:line="240" w:lineRule="auto"/>
              <w:jc w:val="left"/>
              <w:rPr>
                <w:rFonts w:ascii="Arial" w:hAnsi="Arial" w:cs="Arial"/>
                <w:sz w:val="22"/>
                <w:szCs w:val="22"/>
              </w:rPr>
            </w:pPr>
            <w:r w:rsidRPr="00607187">
              <w:rPr>
                <w:rFonts w:ascii="Arial" w:hAnsi="Arial" w:cs="Arial"/>
                <w:sz w:val="22"/>
                <w:szCs w:val="22"/>
              </w:rPr>
              <w:t>Odpa</w:t>
            </w:r>
            <w:r>
              <w:rPr>
                <w:rFonts w:ascii="Arial" w:hAnsi="Arial" w:cs="Arial"/>
                <w:sz w:val="22"/>
                <w:szCs w:val="22"/>
              </w:rPr>
              <w:t xml:space="preserve">d magazynowany </w:t>
            </w:r>
            <w:r w:rsidRPr="00607187">
              <w:rPr>
                <w:rFonts w:ascii="Arial" w:hAnsi="Arial" w:cs="Arial"/>
                <w:sz w:val="22"/>
                <w:szCs w:val="22"/>
              </w:rPr>
              <w:t>w szczelnie zamykanych pojemnikach o pojemności 1 m</w:t>
            </w:r>
            <w:r w:rsidRPr="00607187">
              <w:rPr>
                <w:rFonts w:ascii="Arial" w:hAnsi="Arial" w:cs="Arial"/>
                <w:sz w:val="22"/>
                <w:szCs w:val="22"/>
                <w:vertAlign w:val="superscript"/>
              </w:rPr>
              <w:t>3</w:t>
            </w:r>
            <w:r w:rsidRPr="00607187">
              <w:rPr>
                <w:rFonts w:ascii="Arial" w:hAnsi="Arial" w:cs="Arial"/>
                <w:sz w:val="22"/>
                <w:szCs w:val="22"/>
              </w:rPr>
              <w:t>, oznakowanych nazwą</w:t>
            </w:r>
            <w:r>
              <w:rPr>
                <w:rFonts w:ascii="Arial" w:hAnsi="Arial" w:cs="Arial"/>
                <w:sz w:val="22"/>
                <w:szCs w:val="22"/>
              </w:rPr>
              <w:t xml:space="preserve"> i kodem odpadu w Magazynie Odpadów – </w:t>
            </w:r>
            <w:r w:rsidRPr="00607187">
              <w:rPr>
                <w:rFonts w:ascii="Arial" w:hAnsi="Arial" w:cs="Arial"/>
                <w:sz w:val="22"/>
                <w:szCs w:val="22"/>
              </w:rPr>
              <w:t>p</w:t>
            </w:r>
            <w:r>
              <w:rPr>
                <w:rFonts w:ascii="Arial" w:hAnsi="Arial" w:cs="Arial"/>
                <w:sz w:val="22"/>
                <w:szCs w:val="22"/>
              </w:rPr>
              <w:t>omieszczenie zadaszone o betonowym podłożu, zamykane, zabezpieczone</w:t>
            </w:r>
            <w:r w:rsidRPr="00607187">
              <w:rPr>
                <w:rFonts w:ascii="Arial" w:hAnsi="Arial" w:cs="Arial"/>
                <w:sz w:val="22"/>
                <w:szCs w:val="22"/>
              </w:rPr>
              <w:t xml:space="preserve"> przed dostępem osób postronnych.</w:t>
            </w:r>
          </w:p>
        </w:tc>
      </w:tr>
      <w:tr w:rsidR="00410BED" w:rsidRPr="00607187" w14:paraId="4302E683" w14:textId="77777777" w:rsidTr="009314E8">
        <w:tblPrEx>
          <w:tblCellMar>
            <w:top w:w="0" w:type="dxa"/>
            <w:bottom w:w="0" w:type="dxa"/>
          </w:tblCellMar>
        </w:tblPrEx>
        <w:trPr>
          <w:trHeight w:val="454"/>
        </w:trPr>
        <w:tc>
          <w:tcPr>
            <w:tcW w:w="567" w:type="dxa"/>
            <w:vAlign w:val="center"/>
          </w:tcPr>
          <w:p w14:paraId="03B36336" w14:textId="77777777" w:rsidR="00410BED" w:rsidRPr="00607187" w:rsidRDefault="00410BED" w:rsidP="009314E8">
            <w:pPr>
              <w:spacing w:line="240" w:lineRule="auto"/>
              <w:jc w:val="center"/>
              <w:rPr>
                <w:rFonts w:ascii="Arial" w:hAnsi="Arial" w:cs="Arial"/>
                <w:sz w:val="22"/>
                <w:szCs w:val="22"/>
              </w:rPr>
            </w:pPr>
            <w:r>
              <w:rPr>
                <w:rFonts w:ascii="Arial" w:hAnsi="Arial" w:cs="Arial"/>
                <w:sz w:val="22"/>
                <w:szCs w:val="22"/>
              </w:rPr>
              <w:t>4</w:t>
            </w:r>
            <w:r w:rsidRPr="00607187">
              <w:rPr>
                <w:rFonts w:ascii="Arial" w:hAnsi="Arial" w:cs="Arial"/>
                <w:sz w:val="22"/>
                <w:szCs w:val="22"/>
              </w:rPr>
              <w:t>.</w:t>
            </w:r>
          </w:p>
        </w:tc>
        <w:tc>
          <w:tcPr>
            <w:tcW w:w="1134" w:type="dxa"/>
            <w:vAlign w:val="center"/>
          </w:tcPr>
          <w:p w14:paraId="13F1CE16" w14:textId="77777777" w:rsidR="00410BED" w:rsidRPr="00607187" w:rsidRDefault="00410BED" w:rsidP="009314E8">
            <w:pPr>
              <w:pStyle w:val="Tekstpodstawowy"/>
              <w:spacing w:line="240" w:lineRule="auto"/>
              <w:jc w:val="center"/>
              <w:rPr>
                <w:rFonts w:ascii="Arial" w:hAnsi="Arial" w:cs="Arial"/>
                <w:sz w:val="22"/>
                <w:szCs w:val="22"/>
              </w:rPr>
            </w:pPr>
            <w:r w:rsidRPr="00607187">
              <w:rPr>
                <w:rFonts w:ascii="Arial" w:hAnsi="Arial" w:cs="Arial"/>
                <w:sz w:val="22"/>
                <w:szCs w:val="22"/>
              </w:rPr>
              <w:t>12 01 18*</w:t>
            </w:r>
          </w:p>
        </w:tc>
        <w:tc>
          <w:tcPr>
            <w:tcW w:w="2835" w:type="dxa"/>
            <w:vAlign w:val="center"/>
          </w:tcPr>
          <w:p w14:paraId="3E7BCFB3" w14:textId="2AB0DAA0" w:rsidR="00410BED" w:rsidRPr="009636DB" w:rsidRDefault="00410BED" w:rsidP="009314E8">
            <w:pPr>
              <w:pStyle w:val="Tekstpodstawowy"/>
              <w:spacing w:line="240" w:lineRule="auto"/>
              <w:jc w:val="left"/>
              <w:rPr>
                <w:rFonts w:ascii="Arial" w:hAnsi="Arial" w:cs="Arial"/>
                <w:sz w:val="22"/>
                <w:szCs w:val="22"/>
              </w:rPr>
            </w:pPr>
            <w:r w:rsidRPr="009636DB">
              <w:rPr>
                <w:rFonts w:ascii="Arial" w:hAnsi="Arial" w:cs="Arial"/>
                <w:sz w:val="22"/>
                <w:szCs w:val="22"/>
              </w:rPr>
              <w:t>Szlamy z obróbki metali zawierające oleje (np. szlamy z szlifowania, gładzenia i pokrywania)</w:t>
            </w:r>
          </w:p>
        </w:tc>
        <w:tc>
          <w:tcPr>
            <w:tcW w:w="4536" w:type="dxa"/>
            <w:shd w:val="clear" w:color="auto" w:fill="auto"/>
            <w:vAlign w:val="center"/>
          </w:tcPr>
          <w:p w14:paraId="2EDBD83A" w14:textId="04C5934E" w:rsidR="00410BED" w:rsidRPr="00607187" w:rsidRDefault="00410BED" w:rsidP="009314E8">
            <w:pPr>
              <w:pStyle w:val="Tekstpodstawowy"/>
              <w:spacing w:line="240" w:lineRule="auto"/>
              <w:jc w:val="left"/>
              <w:rPr>
                <w:rFonts w:ascii="Arial" w:hAnsi="Arial" w:cs="Arial"/>
                <w:sz w:val="22"/>
                <w:szCs w:val="22"/>
              </w:rPr>
            </w:pPr>
            <w:r>
              <w:rPr>
                <w:rFonts w:ascii="Arial" w:hAnsi="Arial" w:cs="Arial"/>
                <w:sz w:val="22"/>
                <w:szCs w:val="22"/>
              </w:rPr>
              <w:t xml:space="preserve">Odpad gromadzony </w:t>
            </w:r>
            <w:r w:rsidRPr="00607187">
              <w:rPr>
                <w:rFonts w:ascii="Arial" w:hAnsi="Arial" w:cs="Arial"/>
                <w:sz w:val="22"/>
                <w:szCs w:val="22"/>
              </w:rPr>
              <w:t>w oznakowanych nazwą i kodem szczelnie zamykanych, metalowych p</w:t>
            </w:r>
            <w:r>
              <w:rPr>
                <w:rFonts w:ascii="Arial" w:hAnsi="Arial" w:cs="Arial"/>
                <w:sz w:val="22"/>
                <w:szCs w:val="22"/>
              </w:rPr>
              <w:t xml:space="preserve">ojemnikach (beczkach o pojemności </w:t>
            </w:r>
            <w:smartTag w:uri="urn:schemas-microsoft-com:office:smarttags" w:element="metricconverter">
              <w:smartTagPr>
                <w:attr w:name="ProductID" w:val="200 l"/>
              </w:smartTagPr>
              <w:r>
                <w:rPr>
                  <w:rFonts w:ascii="Arial" w:hAnsi="Arial" w:cs="Arial"/>
                  <w:sz w:val="22"/>
                  <w:szCs w:val="22"/>
                </w:rPr>
                <w:t xml:space="preserve">200 </w:t>
              </w:r>
              <w:r w:rsidRPr="00607187">
                <w:rPr>
                  <w:rFonts w:ascii="Arial" w:hAnsi="Arial" w:cs="Arial"/>
                  <w:sz w:val="22"/>
                  <w:szCs w:val="22"/>
                </w:rPr>
                <w:t>l</w:t>
              </w:r>
            </w:smartTag>
            <w:r w:rsidRPr="00607187">
              <w:rPr>
                <w:rFonts w:ascii="Arial" w:hAnsi="Arial" w:cs="Arial"/>
                <w:sz w:val="22"/>
                <w:szCs w:val="22"/>
              </w:rPr>
              <w:t xml:space="preserve">) w pobliżu miejsc ich powstawania. </w:t>
            </w:r>
            <w:r>
              <w:rPr>
                <w:rFonts w:ascii="Arial" w:hAnsi="Arial" w:cs="Arial"/>
                <w:sz w:val="22"/>
                <w:szCs w:val="22"/>
              </w:rPr>
              <w:t xml:space="preserve">Po napełnieniu </w:t>
            </w:r>
            <w:r w:rsidRPr="00607187">
              <w:rPr>
                <w:rFonts w:ascii="Arial" w:hAnsi="Arial" w:cs="Arial"/>
                <w:sz w:val="22"/>
                <w:szCs w:val="22"/>
              </w:rPr>
              <w:t>becz</w:t>
            </w:r>
            <w:r>
              <w:rPr>
                <w:rFonts w:ascii="Arial" w:hAnsi="Arial" w:cs="Arial"/>
                <w:sz w:val="22"/>
                <w:szCs w:val="22"/>
              </w:rPr>
              <w:t>ki będą przewożone za pomocą wózków widłowych</w:t>
            </w:r>
            <w:r w:rsidRPr="00607187">
              <w:rPr>
                <w:rFonts w:ascii="Arial" w:hAnsi="Arial" w:cs="Arial"/>
                <w:sz w:val="22"/>
                <w:szCs w:val="22"/>
              </w:rPr>
              <w:t xml:space="preserve"> w wyznaczone miejsce magazynowania odpadu</w:t>
            </w:r>
            <w:r>
              <w:rPr>
                <w:rFonts w:ascii="Arial" w:hAnsi="Arial" w:cs="Arial"/>
                <w:sz w:val="22"/>
                <w:szCs w:val="22"/>
              </w:rPr>
              <w:t xml:space="preserve"> – plac obok rampy kolejowej. Plac zadaszony, o betonowym podłożu, ogrodzony, zabezpieczony</w:t>
            </w:r>
            <w:r w:rsidRPr="00607187">
              <w:rPr>
                <w:rFonts w:ascii="Arial" w:hAnsi="Arial" w:cs="Arial"/>
                <w:sz w:val="22"/>
                <w:szCs w:val="22"/>
              </w:rPr>
              <w:t xml:space="preserve"> przed dostępem osób postronnych.</w:t>
            </w:r>
          </w:p>
        </w:tc>
      </w:tr>
      <w:tr w:rsidR="00410BED" w:rsidRPr="00607187" w14:paraId="1141B52C" w14:textId="77777777" w:rsidTr="009314E8">
        <w:tblPrEx>
          <w:tblCellMar>
            <w:top w:w="0" w:type="dxa"/>
            <w:bottom w:w="0" w:type="dxa"/>
          </w:tblCellMar>
        </w:tblPrEx>
        <w:trPr>
          <w:trHeight w:val="454"/>
        </w:trPr>
        <w:tc>
          <w:tcPr>
            <w:tcW w:w="567" w:type="dxa"/>
            <w:vAlign w:val="center"/>
          </w:tcPr>
          <w:p w14:paraId="61520754" w14:textId="77777777" w:rsidR="00410BED" w:rsidRPr="00607187" w:rsidRDefault="00410BED" w:rsidP="009314E8">
            <w:pPr>
              <w:spacing w:line="240" w:lineRule="auto"/>
              <w:jc w:val="center"/>
              <w:rPr>
                <w:rFonts w:ascii="Arial" w:hAnsi="Arial" w:cs="Arial"/>
                <w:sz w:val="22"/>
                <w:szCs w:val="22"/>
              </w:rPr>
            </w:pPr>
            <w:r>
              <w:rPr>
                <w:rFonts w:ascii="Arial" w:hAnsi="Arial" w:cs="Arial"/>
                <w:sz w:val="22"/>
                <w:szCs w:val="22"/>
              </w:rPr>
              <w:t>5</w:t>
            </w:r>
            <w:r w:rsidRPr="00607187">
              <w:rPr>
                <w:rFonts w:ascii="Arial" w:hAnsi="Arial" w:cs="Arial"/>
                <w:sz w:val="22"/>
                <w:szCs w:val="22"/>
              </w:rPr>
              <w:t>.</w:t>
            </w:r>
          </w:p>
        </w:tc>
        <w:tc>
          <w:tcPr>
            <w:tcW w:w="1134" w:type="dxa"/>
            <w:vAlign w:val="center"/>
          </w:tcPr>
          <w:p w14:paraId="22F01642"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12 03 01*</w:t>
            </w:r>
          </w:p>
        </w:tc>
        <w:tc>
          <w:tcPr>
            <w:tcW w:w="2835" w:type="dxa"/>
            <w:vAlign w:val="center"/>
          </w:tcPr>
          <w:p w14:paraId="6F92954D"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Wodne ciecze myjące</w:t>
            </w:r>
          </w:p>
        </w:tc>
        <w:tc>
          <w:tcPr>
            <w:tcW w:w="4536" w:type="dxa"/>
            <w:shd w:val="clear" w:color="auto" w:fill="auto"/>
            <w:vAlign w:val="center"/>
          </w:tcPr>
          <w:p w14:paraId="65769512" w14:textId="2598A11E" w:rsidR="00410BED" w:rsidRPr="00607187" w:rsidRDefault="00410BED" w:rsidP="009314E8">
            <w:pPr>
              <w:spacing w:line="240" w:lineRule="auto"/>
              <w:jc w:val="left"/>
              <w:rPr>
                <w:rFonts w:ascii="Arial" w:hAnsi="Arial" w:cs="Arial"/>
                <w:sz w:val="22"/>
                <w:szCs w:val="22"/>
              </w:rPr>
            </w:pPr>
            <w:r>
              <w:rPr>
                <w:rFonts w:ascii="Arial" w:hAnsi="Arial" w:cs="Arial"/>
                <w:sz w:val="22"/>
                <w:szCs w:val="22"/>
              </w:rPr>
              <w:t xml:space="preserve">Odpad magazynowany </w:t>
            </w:r>
            <w:r w:rsidRPr="00607187">
              <w:rPr>
                <w:rFonts w:ascii="Arial" w:hAnsi="Arial" w:cs="Arial"/>
                <w:sz w:val="22"/>
                <w:szCs w:val="22"/>
              </w:rPr>
              <w:t>w szczelnie zamykanych pojemnikach o pojemności 1 m</w:t>
            </w:r>
            <w:r w:rsidRPr="00607187">
              <w:rPr>
                <w:rFonts w:ascii="Arial" w:hAnsi="Arial" w:cs="Arial"/>
                <w:sz w:val="22"/>
                <w:szCs w:val="22"/>
                <w:vertAlign w:val="superscript"/>
              </w:rPr>
              <w:t>3</w:t>
            </w:r>
            <w:r w:rsidRPr="00607187">
              <w:rPr>
                <w:rFonts w:ascii="Arial" w:hAnsi="Arial" w:cs="Arial"/>
                <w:sz w:val="22"/>
                <w:szCs w:val="22"/>
              </w:rPr>
              <w:t>, oznakowanych nazwą</w:t>
            </w:r>
            <w:r>
              <w:rPr>
                <w:rFonts w:ascii="Arial" w:hAnsi="Arial" w:cs="Arial"/>
                <w:sz w:val="22"/>
                <w:szCs w:val="22"/>
              </w:rPr>
              <w:t xml:space="preserve"> i kodem odpadu w Magazynie Odpadów – </w:t>
            </w:r>
            <w:r w:rsidRPr="00607187">
              <w:rPr>
                <w:rFonts w:ascii="Arial" w:hAnsi="Arial" w:cs="Arial"/>
                <w:sz w:val="22"/>
                <w:szCs w:val="22"/>
              </w:rPr>
              <w:t>p</w:t>
            </w:r>
            <w:r>
              <w:rPr>
                <w:rFonts w:ascii="Arial" w:hAnsi="Arial" w:cs="Arial"/>
                <w:sz w:val="22"/>
                <w:szCs w:val="22"/>
              </w:rPr>
              <w:t>omieszczenie zadaszone</w:t>
            </w:r>
            <w:r w:rsidRPr="00607187">
              <w:rPr>
                <w:rFonts w:ascii="Arial" w:hAnsi="Arial" w:cs="Arial"/>
                <w:sz w:val="22"/>
                <w:szCs w:val="22"/>
              </w:rPr>
              <w:t xml:space="preserve"> o betonowym p</w:t>
            </w:r>
            <w:r>
              <w:rPr>
                <w:rFonts w:ascii="Arial" w:hAnsi="Arial" w:cs="Arial"/>
                <w:sz w:val="22"/>
                <w:szCs w:val="22"/>
              </w:rPr>
              <w:t>odłożu, zamykane, zabezpieczone</w:t>
            </w:r>
            <w:r w:rsidRPr="00607187">
              <w:rPr>
                <w:rFonts w:ascii="Arial" w:hAnsi="Arial" w:cs="Arial"/>
                <w:sz w:val="22"/>
                <w:szCs w:val="22"/>
              </w:rPr>
              <w:t xml:space="preserve"> przed dostępem osób postronnych.</w:t>
            </w:r>
          </w:p>
        </w:tc>
      </w:tr>
      <w:tr w:rsidR="00410BED" w:rsidRPr="00607187" w14:paraId="74F5E213" w14:textId="77777777" w:rsidTr="009314E8">
        <w:tblPrEx>
          <w:tblCellMar>
            <w:top w:w="0" w:type="dxa"/>
            <w:bottom w:w="0" w:type="dxa"/>
          </w:tblCellMar>
        </w:tblPrEx>
        <w:trPr>
          <w:trHeight w:val="454"/>
        </w:trPr>
        <w:tc>
          <w:tcPr>
            <w:tcW w:w="567" w:type="dxa"/>
            <w:vAlign w:val="center"/>
          </w:tcPr>
          <w:p w14:paraId="20D02676" w14:textId="77777777" w:rsidR="00410BED" w:rsidRPr="00607187" w:rsidRDefault="00410BED" w:rsidP="009314E8">
            <w:pPr>
              <w:spacing w:line="240" w:lineRule="auto"/>
              <w:jc w:val="center"/>
              <w:rPr>
                <w:rFonts w:ascii="Arial" w:hAnsi="Arial" w:cs="Arial"/>
                <w:sz w:val="22"/>
                <w:szCs w:val="22"/>
              </w:rPr>
            </w:pPr>
            <w:r>
              <w:rPr>
                <w:rFonts w:ascii="Arial" w:hAnsi="Arial" w:cs="Arial"/>
                <w:sz w:val="22"/>
                <w:szCs w:val="22"/>
              </w:rPr>
              <w:t>6</w:t>
            </w:r>
            <w:r w:rsidRPr="00607187">
              <w:rPr>
                <w:rFonts w:ascii="Arial" w:hAnsi="Arial" w:cs="Arial"/>
                <w:sz w:val="22"/>
                <w:szCs w:val="22"/>
              </w:rPr>
              <w:t>.</w:t>
            </w:r>
          </w:p>
        </w:tc>
        <w:tc>
          <w:tcPr>
            <w:tcW w:w="1134" w:type="dxa"/>
            <w:vAlign w:val="center"/>
          </w:tcPr>
          <w:p w14:paraId="6C604FA9"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13 01 10*</w:t>
            </w:r>
          </w:p>
        </w:tc>
        <w:tc>
          <w:tcPr>
            <w:tcW w:w="2835" w:type="dxa"/>
            <w:vAlign w:val="center"/>
          </w:tcPr>
          <w:p w14:paraId="45DCFB95" w14:textId="77777777" w:rsidR="00410BED" w:rsidRPr="009636DB" w:rsidRDefault="00410BED" w:rsidP="009314E8">
            <w:pPr>
              <w:spacing w:line="240" w:lineRule="auto"/>
              <w:jc w:val="left"/>
              <w:rPr>
                <w:rFonts w:ascii="Arial" w:hAnsi="Arial" w:cs="Arial"/>
                <w:sz w:val="22"/>
                <w:szCs w:val="22"/>
              </w:rPr>
            </w:pPr>
            <w:r>
              <w:rPr>
                <w:rFonts w:ascii="Arial" w:hAnsi="Arial" w:cs="Arial"/>
                <w:sz w:val="22"/>
                <w:szCs w:val="22"/>
              </w:rPr>
              <w:t xml:space="preserve">Mineralne oleje hydrauliczne </w:t>
            </w:r>
            <w:r w:rsidRPr="009636DB">
              <w:rPr>
                <w:rFonts w:ascii="Arial" w:hAnsi="Arial" w:cs="Arial"/>
                <w:sz w:val="22"/>
                <w:szCs w:val="22"/>
              </w:rPr>
              <w:t xml:space="preserve">niezawierające związków </w:t>
            </w:r>
            <w:proofErr w:type="spellStart"/>
            <w:r w:rsidRPr="009636DB">
              <w:rPr>
                <w:rFonts w:ascii="Arial" w:hAnsi="Arial" w:cs="Arial"/>
                <w:sz w:val="22"/>
                <w:szCs w:val="22"/>
              </w:rPr>
              <w:t>chlorowcoorganicznych</w:t>
            </w:r>
            <w:proofErr w:type="spellEnd"/>
          </w:p>
        </w:tc>
        <w:tc>
          <w:tcPr>
            <w:tcW w:w="4536" w:type="dxa"/>
            <w:shd w:val="clear" w:color="auto" w:fill="auto"/>
            <w:vAlign w:val="center"/>
          </w:tcPr>
          <w:p w14:paraId="49AC6044" w14:textId="54D5155E" w:rsidR="00410BED" w:rsidRPr="00607187" w:rsidRDefault="00410BED" w:rsidP="009314E8">
            <w:pPr>
              <w:spacing w:line="240" w:lineRule="auto"/>
              <w:jc w:val="left"/>
              <w:rPr>
                <w:rFonts w:ascii="Arial" w:hAnsi="Arial" w:cs="Arial"/>
                <w:sz w:val="22"/>
                <w:szCs w:val="22"/>
              </w:rPr>
            </w:pPr>
            <w:r>
              <w:rPr>
                <w:rFonts w:ascii="Arial" w:hAnsi="Arial" w:cs="Arial"/>
                <w:sz w:val="22"/>
                <w:szCs w:val="22"/>
              </w:rPr>
              <w:t xml:space="preserve">Odpad magazynowany </w:t>
            </w:r>
            <w:r w:rsidRPr="00607187">
              <w:rPr>
                <w:rFonts w:ascii="Arial" w:hAnsi="Arial" w:cs="Arial"/>
                <w:sz w:val="22"/>
                <w:szCs w:val="22"/>
              </w:rPr>
              <w:t>w szczelnie zamykanych pojemnikach o pojemności 1 m</w:t>
            </w:r>
            <w:r w:rsidRPr="00607187">
              <w:rPr>
                <w:rFonts w:ascii="Arial" w:hAnsi="Arial" w:cs="Arial"/>
                <w:sz w:val="22"/>
                <w:szCs w:val="22"/>
                <w:vertAlign w:val="superscript"/>
              </w:rPr>
              <w:t>3</w:t>
            </w:r>
            <w:r w:rsidRPr="00607187">
              <w:rPr>
                <w:rFonts w:ascii="Arial" w:hAnsi="Arial" w:cs="Arial"/>
                <w:sz w:val="22"/>
                <w:szCs w:val="22"/>
              </w:rPr>
              <w:t>, oznakowanych nazwą</w:t>
            </w:r>
            <w:r>
              <w:rPr>
                <w:rFonts w:ascii="Arial" w:hAnsi="Arial" w:cs="Arial"/>
                <w:sz w:val="22"/>
                <w:szCs w:val="22"/>
              </w:rPr>
              <w:t xml:space="preserve"> i kodem odpadu w Magazynie Odpadów – </w:t>
            </w:r>
            <w:r w:rsidRPr="00607187">
              <w:rPr>
                <w:rFonts w:ascii="Arial" w:hAnsi="Arial" w:cs="Arial"/>
                <w:sz w:val="22"/>
                <w:szCs w:val="22"/>
              </w:rPr>
              <w:t>p</w:t>
            </w:r>
            <w:r>
              <w:rPr>
                <w:rFonts w:ascii="Arial" w:hAnsi="Arial" w:cs="Arial"/>
                <w:sz w:val="22"/>
                <w:szCs w:val="22"/>
              </w:rPr>
              <w:t>omieszczenie zadaszone</w:t>
            </w:r>
            <w:r w:rsidRPr="00607187">
              <w:rPr>
                <w:rFonts w:ascii="Arial" w:hAnsi="Arial" w:cs="Arial"/>
                <w:sz w:val="22"/>
                <w:szCs w:val="22"/>
              </w:rPr>
              <w:t xml:space="preserve"> o betonowym p</w:t>
            </w:r>
            <w:r>
              <w:rPr>
                <w:rFonts w:ascii="Arial" w:hAnsi="Arial" w:cs="Arial"/>
                <w:sz w:val="22"/>
                <w:szCs w:val="22"/>
              </w:rPr>
              <w:t>odłożu, zamykane, zabezpieczone</w:t>
            </w:r>
            <w:r w:rsidRPr="00607187">
              <w:rPr>
                <w:rFonts w:ascii="Arial" w:hAnsi="Arial" w:cs="Arial"/>
                <w:sz w:val="22"/>
                <w:szCs w:val="22"/>
              </w:rPr>
              <w:t xml:space="preserve"> przed dostępem osób postronnych.</w:t>
            </w:r>
          </w:p>
        </w:tc>
      </w:tr>
      <w:tr w:rsidR="00410BED" w:rsidRPr="00607187" w14:paraId="00E6F378" w14:textId="77777777" w:rsidTr="009314E8">
        <w:tblPrEx>
          <w:tblCellMar>
            <w:top w:w="0" w:type="dxa"/>
            <w:bottom w:w="0" w:type="dxa"/>
          </w:tblCellMar>
        </w:tblPrEx>
        <w:trPr>
          <w:trHeight w:val="454"/>
        </w:trPr>
        <w:tc>
          <w:tcPr>
            <w:tcW w:w="567" w:type="dxa"/>
            <w:vAlign w:val="center"/>
          </w:tcPr>
          <w:p w14:paraId="17EED6C9" w14:textId="77777777" w:rsidR="00410BED" w:rsidRPr="00607187" w:rsidRDefault="00410BED" w:rsidP="009314E8">
            <w:pPr>
              <w:spacing w:line="240" w:lineRule="auto"/>
              <w:jc w:val="center"/>
              <w:rPr>
                <w:rFonts w:ascii="Arial" w:hAnsi="Arial" w:cs="Arial"/>
                <w:sz w:val="22"/>
                <w:szCs w:val="22"/>
              </w:rPr>
            </w:pPr>
            <w:r>
              <w:rPr>
                <w:rFonts w:ascii="Arial" w:hAnsi="Arial" w:cs="Arial"/>
                <w:sz w:val="22"/>
                <w:szCs w:val="22"/>
              </w:rPr>
              <w:t>7</w:t>
            </w:r>
            <w:r w:rsidRPr="00607187">
              <w:rPr>
                <w:rFonts w:ascii="Arial" w:hAnsi="Arial" w:cs="Arial"/>
                <w:sz w:val="22"/>
                <w:szCs w:val="22"/>
              </w:rPr>
              <w:t>.</w:t>
            </w:r>
          </w:p>
        </w:tc>
        <w:tc>
          <w:tcPr>
            <w:tcW w:w="1134" w:type="dxa"/>
            <w:vAlign w:val="center"/>
          </w:tcPr>
          <w:p w14:paraId="40B29571"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13 02 05*</w:t>
            </w:r>
          </w:p>
        </w:tc>
        <w:tc>
          <w:tcPr>
            <w:tcW w:w="2835" w:type="dxa"/>
            <w:vAlign w:val="center"/>
          </w:tcPr>
          <w:p w14:paraId="1E1BE147" w14:textId="77777777" w:rsidR="00410BED" w:rsidRPr="009636DB" w:rsidRDefault="00410BED" w:rsidP="009314E8">
            <w:pPr>
              <w:spacing w:line="240" w:lineRule="auto"/>
              <w:jc w:val="left"/>
              <w:rPr>
                <w:rFonts w:ascii="Arial" w:hAnsi="Arial" w:cs="Arial"/>
                <w:sz w:val="22"/>
                <w:szCs w:val="22"/>
              </w:rPr>
            </w:pPr>
            <w:r>
              <w:rPr>
                <w:rFonts w:ascii="Arial" w:hAnsi="Arial" w:cs="Arial"/>
                <w:sz w:val="22"/>
                <w:szCs w:val="22"/>
              </w:rPr>
              <w:t xml:space="preserve">Mineralne oleje silnikowe, </w:t>
            </w:r>
            <w:r w:rsidRPr="009636DB">
              <w:rPr>
                <w:rFonts w:ascii="Arial" w:hAnsi="Arial" w:cs="Arial"/>
                <w:sz w:val="22"/>
                <w:szCs w:val="22"/>
              </w:rPr>
              <w:t xml:space="preserve">przekładniowe i smarowe niezawierające związków </w:t>
            </w:r>
            <w:proofErr w:type="spellStart"/>
            <w:r w:rsidRPr="009636DB">
              <w:rPr>
                <w:rFonts w:ascii="Arial" w:hAnsi="Arial" w:cs="Arial"/>
                <w:sz w:val="22"/>
                <w:szCs w:val="22"/>
              </w:rPr>
              <w:lastRenderedPageBreak/>
              <w:t>chlorowcoorganicznych</w:t>
            </w:r>
            <w:proofErr w:type="spellEnd"/>
          </w:p>
        </w:tc>
        <w:tc>
          <w:tcPr>
            <w:tcW w:w="4536" w:type="dxa"/>
            <w:shd w:val="clear" w:color="auto" w:fill="auto"/>
            <w:vAlign w:val="center"/>
          </w:tcPr>
          <w:p w14:paraId="2E9E1060" w14:textId="0C0FF6E5" w:rsidR="00410BED" w:rsidRPr="00607187" w:rsidRDefault="00410BED" w:rsidP="009314E8">
            <w:pPr>
              <w:spacing w:line="240" w:lineRule="auto"/>
              <w:jc w:val="left"/>
              <w:rPr>
                <w:rFonts w:ascii="Arial" w:hAnsi="Arial" w:cs="Arial"/>
                <w:sz w:val="22"/>
                <w:szCs w:val="22"/>
              </w:rPr>
            </w:pPr>
            <w:r>
              <w:rPr>
                <w:rFonts w:ascii="Arial" w:hAnsi="Arial" w:cs="Arial"/>
                <w:sz w:val="22"/>
                <w:szCs w:val="22"/>
              </w:rPr>
              <w:lastRenderedPageBreak/>
              <w:t xml:space="preserve">Odpad magazynowany </w:t>
            </w:r>
            <w:r w:rsidRPr="00607187">
              <w:rPr>
                <w:rFonts w:ascii="Arial" w:hAnsi="Arial" w:cs="Arial"/>
                <w:sz w:val="22"/>
                <w:szCs w:val="22"/>
              </w:rPr>
              <w:t>w szczelnie zamykanych pojemnikach o pojemności 1 m</w:t>
            </w:r>
            <w:r w:rsidRPr="00607187">
              <w:rPr>
                <w:rFonts w:ascii="Arial" w:hAnsi="Arial" w:cs="Arial"/>
                <w:sz w:val="22"/>
                <w:szCs w:val="22"/>
                <w:vertAlign w:val="superscript"/>
              </w:rPr>
              <w:t>3</w:t>
            </w:r>
            <w:r w:rsidRPr="00607187">
              <w:rPr>
                <w:rFonts w:ascii="Arial" w:hAnsi="Arial" w:cs="Arial"/>
                <w:sz w:val="22"/>
                <w:szCs w:val="22"/>
              </w:rPr>
              <w:t>, oznakowanych nazwą</w:t>
            </w:r>
            <w:r>
              <w:rPr>
                <w:rFonts w:ascii="Arial" w:hAnsi="Arial" w:cs="Arial"/>
                <w:sz w:val="22"/>
                <w:szCs w:val="22"/>
              </w:rPr>
              <w:t xml:space="preserve"> i kodem odpadu w </w:t>
            </w:r>
            <w:r>
              <w:rPr>
                <w:rFonts w:ascii="Arial" w:hAnsi="Arial" w:cs="Arial"/>
                <w:sz w:val="22"/>
                <w:szCs w:val="22"/>
              </w:rPr>
              <w:lastRenderedPageBreak/>
              <w:t xml:space="preserve">Magazynie Odpadów – </w:t>
            </w:r>
            <w:r w:rsidRPr="00607187">
              <w:rPr>
                <w:rFonts w:ascii="Arial" w:hAnsi="Arial" w:cs="Arial"/>
                <w:sz w:val="22"/>
                <w:szCs w:val="22"/>
              </w:rPr>
              <w:t>p</w:t>
            </w:r>
            <w:r>
              <w:rPr>
                <w:rFonts w:ascii="Arial" w:hAnsi="Arial" w:cs="Arial"/>
                <w:sz w:val="22"/>
                <w:szCs w:val="22"/>
              </w:rPr>
              <w:t>omieszczenie zadaszone</w:t>
            </w:r>
            <w:r w:rsidRPr="00607187">
              <w:rPr>
                <w:rFonts w:ascii="Arial" w:hAnsi="Arial" w:cs="Arial"/>
                <w:sz w:val="22"/>
                <w:szCs w:val="22"/>
              </w:rPr>
              <w:t xml:space="preserve"> o betonowym p</w:t>
            </w:r>
            <w:r>
              <w:rPr>
                <w:rFonts w:ascii="Arial" w:hAnsi="Arial" w:cs="Arial"/>
                <w:sz w:val="22"/>
                <w:szCs w:val="22"/>
              </w:rPr>
              <w:t>odłożu, zamykane, zabezpieczone</w:t>
            </w:r>
            <w:r w:rsidRPr="00607187">
              <w:rPr>
                <w:rFonts w:ascii="Arial" w:hAnsi="Arial" w:cs="Arial"/>
                <w:sz w:val="22"/>
                <w:szCs w:val="22"/>
              </w:rPr>
              <w:t xml:space="preserve"> przed dostępem osób postronnych.</w:t>
            </w:r>
          </w:p>
        </w:tc>
      </w:tr>
      <w:tr w:rsidR="00410BED" w:rsidRPr="00607187" w14:paraId="1572543A" w14:textId="77777777" w:rsidTr="009314E8">
        <w:tblPrEx>
          <w:tblCellMar>
            <w:top w:w="0" w:type="dxa"/>
            <w:bottom w:w="0" w:type="dxa"/>
          </w:tblCellMar>
        </w:tblPrEx>
        <w:trPr>
          <w:trHeight w:val="454"/>
        </w:trPr>
        <w:tc>
          <w:tcPr>
            <w:tcW w:w="567" w:type="dxa"/>
            <w:vAlign w:val="center"/>
          </w:tcPr>
          <w:p w14:paraId="3716E5BC" w14:textId="77777777" w:rsidR="00410BED" w:rsidRPr="00607187" w:rsidRDefault="00410BED" w:rsidP="009314E8">
            <w:pPr>
              <w:spacing w:line="240" w:lineRule="auto"/>
              <w:jc w:val="center"/>
              <w:rPr>
                <w:rFonts w:ascii="Arial" w:hAnsi="Arial" w:cs="Arial"/>
                <w:sz w:val="22"/>
                <w:szCs w:val="22"/>
              </w:rPr>
            </w:pPr>
            <w:r>
              <w:rPr>
                <w:rFonts w:ascii="Arial" w:hAnsi="Arial" w:cs="Arial"/>
                <w:sz w:val="22"/>
                <w:szCs w:val="22"/>
              </w:rPr>
              <w:lastRenderedPageBreak/>
              <w:t>8</w:t>
            </w:r>
            <w:r w:rsidRPr="00607187">
              <w:rPr>
                <w:rFonts w:ascii="Arial" w:hAnsi="Arial" w:cs="Arial"/>
                <w:sz w:val="22"/>
                <w:szCs w:val="22"/>
              </w:rPr>
              <w:t>.</w:t>
            </w:r>
          </w:p>
        </w:tc>
        <w:tc>
          <w:tcPr>
            <w:tcW w:w="1134" w:type="dxa"/>
            <w:vAlign w:val="center"/>
          </w:tcPr>
          <w:p w14:paraId="04783E69"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13 02 08*</w:t>
            </w:r>
          </w:p>
        </w:tc>
        <w:tc>
          <w:tcPr>
            <w:tcW w:w="2835" w:type="dxa"/>
            <w:vAlign w:val="center"/>
          </w:tcPr>
          <w:p w14:paraId="13FEEA4F"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Inne oleje silnikowe, przekładniowe i smarowe</w:t>
            </w:r>
          </w:p>
        </w:tc>
        <w:tc>
          <w:tcPr>
            <w:tcW w:w="4536" w:type="dxa"/>
            <w:vAlign w:val="center"/>
          </w:tcPr>
          <w:p w14:paraId="356F99F6" w14:textId="5B7F5B06" w:rsidR="00410BED" w:rsidRPr="00607187" w:rsidRDefault="00410BED" w:rsidP="009314E8">
            <w:pPr>
              <w:spacing w:line="240" w:lineRule="auto"/>
              <w:jc w:val="left"/>
              <w:rPr>
                <w:rFonts w:ascii="Arial" w:hAnsi="Arial" w:cs="Arial"/>
                <w:sz w:val="22"/>
                <w:szCs w:val="22"/>
              </w:rPr>
            </w:pPr>
            <w:r>
              <w:rPr>
                <w:rFonts w:ascii="Arial" w:hAnsi="Arial" w:cs="Arial"/>
                <w:sz w:val="22"/>
                <w:szCs w:val="22"/>
              </w:rPr>
              <w:t xml:space="preserve">Odpad gromadzony </w:t>
            </w:r>
            <w:r w:rsidRPr="00607187">
              <w:rPr>
                <w:rFonts w:ascii="Arial" w:hAnsi="Arial" w:cs="Arial"/>
                <w:sz w:val="22"/>
                <w:szCs w:val="22"/>
              </w:rPr>
              <w:t>w oznakowanych nazwą i kodem szczelnie zamykanych, metalowych p</w:t>
            </w:r>
            <w:r>
              <w:rPr>
                <w:rFonts w:ascii="Arial" w:hAnsi="Arial" w:cs="Arial"/>
                <w:sz w:val="22"/>
                <w:szCs w:val="22"/>
              </w:rPr>
              <w:t xml:space="preserve">ojemnikach (beczkach o pojemności </w:t>
            </w:r>
            <w:smartTag w:uri="urn:schemas-microsoft-com:office:smarttags" w:element="metricconverter">
              <w:smartTagPr>
                <w:attr w:name="ProductID" w:val="200 l"/>
              </w:smartTagPr>
              <w:r>
                <w:rPr>
                  <w:rFonts w:ascii="Arial" w:hAnsi="Arial" w:cs="Arial"/>
                  <w:sz w:val="22"/>
                  <w:szCs w:val="22"/>
                </w:rPr>
                <w:t xml:space="preserve">200 </w:t>
              </w:r>
              <w:r w:rsidRPr="00607187">
                <w:rPr>
                  <w:rFonts w:ascii="Arial" w:hAnsi="Arial" w:cs="Arial"/>
                  <w:sz w:val="22"/>
                  <w:szCs w:val="22"/>
                </w:rPr>
                <w:t>l</w:t>
              </w:r>
            </w:smartTag>
            <w:r w:rsidRPr="00607187">
              <w:rPr>
                <w:rFonts w:ascii="Arial" w:hAnsi="Arial" w:cs="Arial"/>
                <w:sz w:val="22"/>
                <w:szCs w:val="22"/>
              </w:rPr>
              <w:t xml:space="preserve">) w pobliżu miejsc ich powstawania. </w:t>
            </w:r>
            <w:r>
              <w:rPr>
                <w:rFonts w:ascii="Arial" w:hAnsi="Arial" w:cs="Arial"/>
                <w:sz w:val="22"/>
                <w:szCs w:val="22"/>
              </w:rPr>
              <w:t xml:space="preserve">Po napełnieniu </w:t>
            </w:r>
            <w:r w:rsidRPr="00607187">
              <w:rPr>
                <w:rFonts w:ascii="Arial" w:hAnsi="Arial" w:cs="Arial"/>
                <w:sz w:val="22"/>
                <w:szCs w:val="22"/>
              </w:rPr>
              <w:t>becz</w:t>
            </w:r>
            <w:r>
              <w:rPr>
                <w:rFonts w:ascii="Arial" w:hAnsi="Arial" w:cs="Arial"/>
                <w:sz w:val="22"/>
                <w:szCs w:val="22"/>
              </w:rPr>
              <w:t>ki będą przewożone za pomocą wózków widłowych</w:t>
            </w:r>
            <w:r w:rsidRPr="00607187">
              <w:rPr>
                <w:rFonts w:ascii="Arial" w:hAnsi="Arial" w:cs="Arial"/>
                <w:sz w:val="22"/>
                <w:szCs w:val="22"/>
              </w:rPr>
              <w:t xml:space="preserve"> w wyznaczone miejsce magazynowania odpadu</w:t>
            </w:r>
            <w:r>
              <w:rPr>
                <w:rFonts w:ascii="Arial" w:hAnsi="Arial" w:cs="Arial"/>
                <w:sz w:val="22"/>
                <w:szCs w:val="22"/>
              </w:rPr>
              <w:t xml:space="preserve"> – plac obok rampy kolejowej. Plac zadaszony, o betonowym podłożu, ogrodzony, zabezpieczony</w:t>
            </w:r>
            <w:r w:rsidRPr="00607187">
              <w:rPr>
                <w:rFonts w:ascii="Arial" w:hAnsi="Arial" w:cs="Arial"/>
                <w:sz w:val="22"/>
                <w:szCs w:val="22"/>
              </w:rPr>
              <w:t xml:space="preserve"> przed dostępem osób postronnych.</w:t>
            </w:r>
          </w:p>
        </w:tc>
      </w:tr>
      <w:tr w:rsidR="00410BED" w:rsidRPr="00607187" w14:paraId="2BE76510" w14:textId="77777777" w:rsidTr="009314E8">
        <w:tblPrEx>
          <w:tblCellMar>
            <w:top w:w="0" w:type="dxa"/>
            <w:bottom w:w="0" w:type="dxa"/>
          </w:tblCellMar>
        </w:tblPrEx>
        <w:trPr>
          <w:trHeight w:val="758"/>
        </w:trPr>
        <w:tc>
          <w:tcPr>
            <w:tcW w:w="567" w:type="dxa"/>
            <w:vAlign w:val="center"/>
          </w:tcPr>
          <w:p w14:paraId="5E15F116" w14:textId="77777777" w:rsidR="00410BED" w:rsidRPr="00607187" w:rsidRDefault="00410BED" w:rsidP="009314E8">
            <w:pPr>
              <w:spacing w:line="240" w:lineRule="auto"/>
              <w:jc w:val="center"/>
              <w:rPr>
                <w:rFonts w:ascii="Arial" w:hAnsi="Arial" w:cs="Arial"/>
                <w:sz w:val="22"/>
                <w:szCs w:val="22"/>
              </w:rPr>
            </w:pPr>
            <w:r>
              <w:rPr>
                <w:rFonts w:ascii="Arial" w:hAnsi="Arial" w:cs="Arial"/>
                <w:sz w:val="22"/>
                <w:szCs w:val="22"/>
              </w:rPr>
              <w:t>9</w:t>
            </w:r>
            <w:r w:rsidRPr="00607187">
              <w:rPr>
                <w:rFonts w:ascii="Arial" w:hAnsi="Arial" w:cs="Arial"/>
                <w:sz w:val="22"/>
                <w:szCs w:val="22"/>
              </w:rPr>
              <w:t>.</w:t>
            </w:r>
          </w:p>
        </w:tc>
        <w:tc>
          <w:tcPr>
            <w:tcW w:w="1134" w:type="dxa"/>
            <w:vAlign w:val="center"/>
          </w:tcPr>
          <w:p w14:paraId="0ACEC5CB"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13 03 07*</w:t>
            </w:r>
          </w:p>
        </w:tc>
        <w:tc>
          <w:tcPr>
            <w:tcW w:w="2835" w:type="dxa"/>
            <w:vAlign w:val="center"/>
          </w:tcPr>
          <w:p w14:paraId="3986A655" w14:textId="77777777" w:rsidR="00410BED" w:rsidRPr="006A2C44" w:rsidRDefault="00410BED" w:rsidP="009314E8">
            <w:pPr>
              <w:widowControl/>
              <w:adjustRightInd/>
              <w:spacing w:line="240" w:lineRule="auto"/>
              <w:jc w:val="left"/>
              <w:textAlignment w:val="auto"/>
              <w:rPr>
                <w:rFonts w:ascii="Arial" w:hAnsi="Arial" w:cs="Arial"/>
                <w:sz w:val="22"/>
                <w:szCs w:val="22"/>
              </w:rPr>
            </w:pPr>
            <w:r w:rsidRPr="006A2C44">
              <w:rPr>
                <w:rFonts w:ascii="Arial" w:hAnsi="Arial" w:cs="Arial"/>
                <w:sz w:val="22"/>
                <w:szCs w:val="22"/>
              </w:rPr>
              <w:t xml:space="preserve">Mineralne oleje i ciecze stosowane jako </w:t>
            </w:r>
            <w:proofErr w:type="spellStart"/>
            <w:r w:rsidRPr="006A2C44">
              <w:rPr>
                <w:rFonts w:ascii="Arial" w:hAnsi="Arial" w:cs="Arial"/>
                <w:sz w:val="22"/>
                <w:szCs w:val="22"/>
              </w:rPr>
              <w:t>elektroizolatory</w:t>
            </w:r>
            <w:proofErr w:type="spellEnd"/>
            <w:r w:rsidRPr="006A2C44">
              <w:rPr>
                <w:rFonts w:ascii="Arial" w:hAnsi="Arial" w:cs="Arial"/>
                <w:sz w:val="22"/>
                <w:szCs w:val="22"/>
              </w:rPr>
              <w:t xml:space="preserve"> oraz nośniki ciepła niezawierające związków </w:t>
            </w:r>
            <w:proofErr w:type="spellStart"/>
            <w:r w:rsidRPr="006A2C44">
              <w:rPr>
                <w:rFonts w:ascii="Arial" w:hAnsi="Arial" w:cs="Arial"/>
                <w:sz w:val="22"/>
                <w:szCs w:val="22"/>
              </w:rPr>
              <w:t>chlorowcoorganicznych</w:t>
            </w:r>
            <w:proofErr w:type="spellEnd"/>
          </w:p>
        </w:tc>
        <w:tc>
          <w:tcPr>
            <w:tcW w:w="4536" w:type="dxa"/>
            <w:vAlign w:val="center"/>
          </w:tcPr>
          <w:p w14:paraId="7DA7DD72" w14:textId="77777777" w:rsidR="00410BED" w:rsidRPr="00607187" w:rsidRDefault="00410BED" w:rsidP="009314E8">
            <w:pPr>
              <w:spacing w:line="240" w:lineRule="auto"/>
              <w:jc w:val="left"/>
              <w:rPr>
                <w:rFonts w:ascii="Arial" w:hAnsi="Arial" w:cs="Arial"/>
                <w:sz w:val="22"/>
                <w:szCs w:val="22"/>
              </w:rPr>
            </w:pPr>
            <w:r w:rsidRPr="00607187">
              <w:rPr>
                <w:rFonts w:ascii="Arial" w:hAnsi="Arial" w:cs="Arial"/>
                <w:sz w:val="22"/>
                <w:szCs w:val="22"/>
              </w:rPr>
              <w:t>Odpad</w:t>
            </w:r>
            <w:r>
              <w:rPr>
                <w:rFonts w:ascii="Arial" w:hAnsi="Arial" w:cs="Arial"/>
                <w:sz w:val="22"/>
                <w:szCs w:val="22"/>
              </w:rPr>
              <w:t xml:space="preserve"> magazynowany</w:t>
            </w:r>
            <w:r w:rsidRPr="00607187">
              <w:rPr>
                <w:rFonts w:ascii="Arial" w:hAnsi="Arial" w:cs="Arial"/>
                <w:sz w:val="22"/>
                <w:szCs w:val="22"/>
              </w:rPr>
              <w:t xml:space="preserve"> w szczelnie zamykanym, oznaczonym nazwą i kodem pojemniku w Magazynie Placówki Remontów Elektrycznych (pomieszczenie </w:t>
            </w:r>
            <w:r>
              <w:rPr>
                <w:rFonts w:ascii="Arial" w:hAnsi="Arial" w:cs="Arial"/>
                <w:sz w:val="22"/>
                <w:szCs w:val="22"/>
              </w:rPr>
              <w:t xml:space="preserve">o betonowym podłożu, zadaszone </w:t>
            </w:r>
            <w:r w:rsidRPr="00607187">
              <w:rPr>
                <w:rFonts w:ascii="Arial" w:hAnsi="Arial" w:cs="Arial"/>
                <w:sz w:val="22"/>
                <w:szCs w:val="22"/>
              </w:rPr>
              <w:t>w biurowcu).</w:t>
            </w:r>
          </w:p>
        </w:tc>
      </w:tr>
      <w:tr w:rsidR="00410BED" w:rsidRPr="00607187" w14:paraId="3269E69A" w14:textId="77777777" w:rsidTr="009314E8">
        <w:tblPrEx>
          <w:tblCellMar>
            <w:top w:w="0" w:type="dxa"/>
            <w:bottom w:w="0" w:type="dxa"/>
          </w:tblCellMar>
        </w:tblPrEx>
        <w:trPr>
          <w:trHeight w:val="757"/>
        </w:trPr>
        <w:tc>
          <w:tcPr>
            <w:tcW w:w="567" w:type="dxa"/>
            <w:vAlign w:val="center"/>
          </w:tcPr>
          <w:p w14:paraId="671CDA05" w14:textId="77777777" w:rsidR="00410BED" w:rsidRPr="00607187" w:rsidRDefault="00410BED" w:rsidP="009314E8">
            <w:pPr>
              <w:spacing w:line="240" w:lineRule="auto"/>
              <w:jc w:val="center"/>
              <w:rPr>
                <w:rFonts w:ascii="Arial" w:hAnsi="Arial" w:cs="Arial"/>
                <w:sz w:val="22"/>
                <w:szCs w:val="22"/>
              </w:rPr>
            </w:pPr>
            <w:r>
              <w:rPr>
                <w:rFonts w:ascii="Arial" w:hAnsi="Arial" w:cs="Arial"/>
                <w:sz w:val="22"/>
                <w:szCs w:val="22"/>
              </w:rPr>
              <w:t>10.</w:t>
            </w:r>
          </w:p>
        </w:tc>
        <w:tc>
          <w:tcPr>
            <w:tcW w:w="1134" w:type="dxa"/>
            <w:vAlign w:val="center"/>
          </w:tcPr>
          <w:p w14:paraId="58E4EF65" w14:textId="77777777" w:rsidR="00410BED" w:rsidRPr="00607187" w:rsidRDefault="00410BED" w:rsidP="009314E8">
            <w:pPr>
              <w:spacing w:line="240" w:lineRule="auto"/>
              <w:jc w:val="center"/>
              <w:rPr>
                <w:rFonts w:ascii="Arial" w:hAnsi="Arial" w:cs="Arial"/>
                <w:sz w:val="22"/>
                <w:szCs w:val="22"/>
              </w:rPr>
            </w:pPr>
            <w:r>
              <w:rPr>
                <w:rFonts w:ascii="Arial" w:hAnsi="Arial" w:cs="Arial"/>
                <w:sz w:val="22"/>
                <w:szCs w:val="22"/>
              </w:rPr>
              <w:t>15 01 10*</w:t>
            </w:r>
          </w:p>
        </w:tc>
        <w:tc>
          <w:tcPr>
            <w:tcW w:w="2835" w:type="dxa"/>
            <w:vAlign w:val="center"/>
          </w:tcPr>
          <w:p w14:paraId="61C0E003" w14:textId="3D38134A" w:rsidR="00410BED" w:rsidRPr="006A2C44" w:rsidRDefault="00410BED" w:rsidP="009314E8">
            <w:pPr>
              <w:widowControl/>
              <w:adjustRightInd/>
              <w:spacing w:line="240" w:lineRule="auto"/>
              <w:jc w:val="left"/>
              <w:textAlignment w:val="auto"/>
              <w:rPr>
                <w:rFonts w:ascii="Arial" w:hAnsi="Arial" w:cs="Arial"/>
                <w:sz w:val="22"/>
                <w:szCs w:val="22"/>
              </w:rPr>
            </w:pPr>
            <w:r w:rsidRPr="006A2C44">
              <w:rPr>
                <w:rFonts w:ascii="Arial" w:hAnsi="Arial" w:cs="Arial"/>
                <w:sz w:val="22"/>
                <w:szCs w:val="22"/>
              </w:rPr>
              <w:t xml:space="preserve">Opakowania zawierające pozostałości substancji niebezpiecznych lub nimi zanieczyszczone (np. środkami ochrony roślin I </w:t>
            </w:r>
            <w:proofErr w:type="spellStart"/>
            <w:r w:rsidRPr="006A2C44">
              <w:rPr>
                <w:rFonts w:ascii="Arial" w:hAnsi="Arial" w:cs="Arial"/>
                <w:sz w:val="22"/>
                <w:szCs w:val="22"/>
              </w:rPr>
              <w:t>i</w:t>
            </w:r>
            <w:proofErr w:type="spellEnd"/>
            <w:r w:rsidRPr="006A2C44">
              <w:rPr>
                <w:rFonts w:ascii="Arial" w:hAnsi="Arial" w:cs="Arial"/>
                <w:sz w:val="22"/>
                <w:szCs w:val="22"/>
              </w:rPr>
              <w:t xml:space="preserve"> II klasy toksyczności </w:t>
            </w:r>
            <w:r>
              <w:rPr>
                <w:rFonts w:ascii="Arial" w:hAnsi="Arial" w:cs="Arial"/>
                <w:sz w:val="22"/>
                <w:szCs w:val="22"/>
              </w:rPr>
              <w:t>–</w:t>
            </w:r>
            <w:r w:rsidRPr="006A2C44">
              <w:rPr>
                <w:rFonts w:ascii="Arial" w:hAnsi="Arial" w:cs="Arial"/>
                <w:sz w:val="22"/>
                <w:szCs w:val="22"/>
              </w:rPr>
              <w:t xml:space="preserve"> bardzo toksyczne i toksyczne)</w:t>
            </w:r>
          </w:p>
        </w:tc>
        <w:tc>
          <w:tcPr>
            <w:tcW w:w="4536" w:type="dxa"/>
            <w:vAlign w:val="center"/>
          </w:tcPr>
          <w:p w14:paraId="3F5EC9A0" w14:textId="3FD3D8FC" w:rsidR="00410BED" w:rsidRPr="00607187" w:rsidRDefault="00410BED" w:rsidP="009314E8">
            <w:pPr>
              <w:spacing w:line="240" w:lineRule="auto"/>
              <w:jc w:val="left"/>
              <w:rPr>
                <w:rFonts w:ascii="Arial" w:hAnsi="Arial" w:cs="Arial"/>
                <w:sz w:val="22"/>
                <w:szCs w:val="22"/>
              </w:rPr>
            </w:pPr>
            <w:r>
              <w:rPr>
                <w:rFonts w:ascii="Arial" w:hAnsi="Arial" w:cs="Arial"/>
                <w:sz w:val="22"/>
                <w:szCs w:val="22"/>
              </w:rPr>
              <w:t xml:space="preserve">Odpad magazynowany </w:t>
            </w:r>
            <w:r w:rsidRPr="00607187">
              <w:rPr>
                <w:rFonts w:ascii="Arial" w:hAnsi="Arial" w:cs="Arial"/>
                <w:sz w:val="22"/>
                <w:szCs w:val="22"/>
              </w:rPr>
              <w:t>w szczelnie zamykanych pojemnikach, oznakowanych nazwą</w:t>
            </w:r>
            <w:r>
              <w:rPr>
                <w:rFonts w:ascii="Arial" w:hAnsi="Arial" w:cs="Arial"/>
                <w:sz w:val="22"/>
                <w:szCs w:val="22"/>
              </w:rPr>
              <w:t xml:space="preserve"> i kodem odpadu w Magazynie Odpadów – </w:t>
            </w:r>
            <w:r w:rsidRPr="00607187">
              <w:rPr>
                <w:rFonts w:ascii="Arial" w:hAnsi="Arial" w:cs="Arial"/>
                <w:sz w:val="22"/>
                <w:szCs w:val="22"/>
              </w:rPr>
              <w:t>p</w:t>
            </w:r>
            <w:r>
              <w:rPr>
                <w:rFonts w:ascii="Arial" w:hAnsi="Arial" w:cs="Arial"/>
                <w:sz w:val="22"/>
                <w:szCs w:val="22"/>
              </w:rPr>
              <w:t>omieszczenie zadaszone</w:t>
            </w:r>
            <w:r w:rsidRPr="00607187">
              <w:rPr>
                <w:rFonts w:ascii="Arial" w:hAnsi="Arial" w:cs="Arial"/>
                <w:sz w:val="22"/>
                <w:szCs w:val="22"/>
              </w:rPr>
              <w:t xml:space="preserve"> o betonowym p</w:t>
            </w:r>
            <w:r>
              <w:rPr>
                <w:rFonts w:ascii="Arial" w:hAnsi="Arial" w:cs="Arial"/>
                <w:sz w:val="22"/>
                <w:szCs w:val="22"/>
              </w:rPr>
              <w:t>odłożu, zamykane, zabezpieczone</w:t>
            </w:r>
            <w:r w:rsidRPr="00607187">
              <w:rPr>
                <w:rFonts w:ascii="Arial" w:hAnsi="Arial" w:cs="Arial"/>
                <w:sz w:val="22"/>
                <w:szCs w:val="22"/>
              </w:rPr>
              <w:t xml:space="preserve"> przed dostępem osób postronnych.</w:t>
            </w:r>
          </w:p>
        </w:tc>
      </w:tr>
      <w:tr w:rsidR="00410BED" w:rsidRPr="00607187" w14:paraId="6C44C6A4" w14:textId="77777777" w:rsidTr="009314E8">
        <w:tblPrEx>
          <w:tblCellMar>
            <w:top w:w="0" w:type="dxa"/>
            <w:bottom w:w="0" w:type="dxa"/>
          </w:tblCellMar>
        </w:tblPrEx>
        <w:trPr>
          <w:trHeight w:val="454"/>
        </w:trPr>
        <w:tc>
          <w:tcPr>
            <w:tcW w:w="567" w:type="dxa"/>
            <w:vAlign w:val="center"/>
          </w:tcPr>
          <w:p w14:paraId="23C075DE" w14:textId="77777777" w:rsidR="00410BED" w:rsidRPr="00607187" w:rsidRDefault="00410BED" w:rsidP="009314E8">
            <w:pPr>
              <w:spacing w:line="240" w:lineRule="auto"/>
              <w:jc w:val="center"/>
              <w:rPr>
                <w:rFonts w:ascii="Arial" w:hAnsi="Arial" w:cs="Arial"/>
                <w:sz w:val="22"/>
                <w:szCs w:val="22"/>
              </w:rPr>
            </w:pPr>
            <w:r>
              <w:rPr>
                <w:rFonts w:ascii="Arial" w:hAnsi="Arial" w:cs="Arial"/>
                <w:sz w:val="22"/>
                <w:szCs w:val="22"/>
              </w:rPr>
              <w:t>11</w:t>
            </w:r>
            <w:r w:rsidRPr="00607187">
              <w:rPr>
                <w:rFonts w:ascii="Arial" w:hAnsi="Arial" w:cs="Arial"/>
                <w:sz w:val="22"/>
                <w:szCs w:val="22"/>
              </w:rPr>
              <w:t>.</w:t>
            </w:r>
          </w:p>
        </w:tc>
        <w:tc>
          <w:tcPr>
            <w:tcW w:w="1134" w:type="dxa"/>
            <w:vAlign w:val="center"/>
          </w:tcPr>
          <w:p w14:paraId="297689E9"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15 02 02*</w:t>
            </w:r>
          </w:p>
        </w:tc>
        <w:tc>
          <w:tcPr>
            <w:tcW w:w="2835" w:type="dxa"/>
            <w:vAlign w:val="center"/>
          </w:tcPr>
          <w:p w14:paraId="43957554" w14:textId="2B48CC42"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Sorbenty, materiały filtracyjne (w tym filtry olejowe nieujęte w innych grupach), tkaniny do wycierania</w:t>
            </w:r>
            <w:r>
              <w:rPr>
                <w:rFonts w:ascii="Arial" w:hAnsi="Arial" w:cs="Arial"/>
                <w:sz w:val="22"/>
                <w:szCs w:val="22"/>
              </w:rPr>
              <w:t xml:space="preserve"> </w:t>
            </w:r>
            <w:r w:rsidRPr="009636DB">
              <w:rPr>
                <w:rFonts w:ascii="Arial" w:hAnsi="Arial" w:cs="Arial"/>
                <w:sz w:val="22"/>
                <w:szCs w:val="22"/>
              </w:rPr>
              <w:t>(np. szmaty, ścierki) i ubrania ochronne zanieczyszczone substancjami niebezpiecznymi (np. PCB)</w:t>
            </w:r>
          </w:p>
        </w:tc>
        <w:tc>
          <w:tcPr>
            <w:tcW w:w="4536" w:type="dxa"/>
            <w:vAlign w:val="center"/>
          </w:tcPr>
          <w:p w14:paraId="57C2EE82" w14:textId="413B38DB" w:rsidR="00410BED" w:rsidRPr="00607187" w:rsidRDefault="00410BED" w:rsidP="009314E8">
            <w:pPr>
              <w:pStyle w:val="Nagwek"/>
              <w:spacing w:line="240" w:lineRule="auto"/>
              <w:jc w:val="left"/>
              <w:rPr>
                <w:rFonts w:cs="Arial"/>
                <w:sz w:val="22"/>
                <w:szCs w:val="22"/>
              </w:rPr>
            </w:pPr>
            <w:r w:rsidRPr="00607187">
              <w:rPr>
                <w:rFonts w:cs="Arial"/>
                <w:sz w:val="22"/>
                <w:szCs w:val="22"/>
              </w:rPr>
              <w:t>Odpad</w:t>
            </w:r>
            <w:r>
              <w:rPr>
                <w:rFonts w:cs="Arial"/>
                <w:sz w:val="22"/>
                <w:szCs w:val="22"/>
              </w:rPr>
              <w:t xml:space="preserve"> magazynowany</w:t>
            </w:r>
            <w:r w:rsidRPr="00607187">
              <w:rPr>
                <w:rFonts w:cs="Arial"/>
                <w:sz w:val="22"/>
                <w:szCs w:val="22"/>
              </w:rPr>
              <w:t xml:space="preserve"> w poszczególnych placówkach w oznakowanych nazwą i kodem odpadu beczkach. Po napełnieniu beczki czyściwo będzie przepakowywane do worków z tworzyw sztucznych</w:t>
            </w:r>
            <w:r>
              <w:rPr>
                <w:rFonts w:cs="Arial"/>
                <w:sz w:val="22"/>
                <w:szCs w:val="22"/>
              </w:rPr>
              <w:t xml:space="preserve"> o wadze do </w:t>
            </w:r>
            <w:smartTag w:uri="urn:schemas-microsoft-com:office:smarttags" w:element="metricconverter">
              <w:smartTagPr>
                <w:attr w:name="ProductID" w:val="20 kg"/>
              </w:smartTagPr>
              <w:r>
                <w:rPr>
                  <w:rFonts w:cs="Arial"/>
                  <w:sz w:val="22"/>
                  <w:szCs w:val="22"/>
                </w:rPr>
                <w:t>20 kg</w:t>
              </w:r>
            </w:smartTag>
            <w:r>
              <w:rPr>
                <w:rFonts w:cs="Arial"/>
                <w:sz w:val="22"/>
                <w:szCs w:val="22"/>
              </w:rPr>
              <w:t xml:space="preserve"> i przewożone </w:t>
            </w:r>
            <w:r w:rsidRPr="00607187">
              <w:rPr>
                <w:rFonts w:cs="Arial"/>
                <w:sz w:val="22"/>
                <w:szCs w:val="22"/>
              </w:rPr>
              <w:t>w wyznaczone miejsce w Magazyni</w:t>
            </w:r>
            <w:r>
              <w:rPr>
                <w:rFonts w:cs="Arial"/>
                <w:sz w:val="22"/>
                <w:szCs w:val="22"/>
              </w:rPr>
              <w:t>e Odpadów</w:t>
            </w:r>
            <w:r w:rsidRPr="00607187">
              <w:rPr>
                <w:rFonts w:cs="Arial"/>
                <w:sz w:val="22"/>
                <w:szCs w:val="22"/>
              </w:rPr>
              <w:t xml:space="preserve"> (pomi</w:t>
            </w:r>
            <w:r>
              <w:rPr>
                <w:rFonts w:cs="Arial"/>
                <w:sz w:val="22"/>
                <w:szCs w:val="22"/>
              </w:rPr>
              <w:t xml:space="preserve">eszczenie zadaszone </w:t>
            </w:r>
            <w:r w:rsidRPr="00607187">
              <w:rPr>
                <w:rFonts w:cs="Arial"/>
                <w:sz w:val="22"/>
                <w:szCs w:val="22"/>
              </w:rPr>
              <w:t>o betonowym podłożu, zamykane</w:t>
            </w:r>
            <w:r>
              <w:rPr>
                <w:rFonts w:cs="Arial"/>
                <w:sz w:val="22"/>
                <w:szCs w:val="22"/>
              </w:rPr>
              <w:t>, zabezpieczone</w:t>
            </w:r>
            <w:r w:rsidRPr="00607187">
              <w:rPr>
                <w:rFonts w:cs="Arial"/>
                <w:sz w:val="22"/>
                <w:szCs w:val="22"/>
              </w:rPr>
              <w:t xml:space="preserve"> przed dostępem osób postronnych).</w:t>
            </w:r>
          </w:p>
        </w:tc>
      </w:tr>
      <w:tr w:rsidR="00410BED" w:rsidRPr="00607187" w14:paraId="48755477" w14:textId="77777777" w:rsidTr="009314E8">
        <w:tblPrEx>
          <w:tblCellMar>
            <w:top w:w="0" w:type="dxa"/>
            <w:bottom w:w="0" w:type="dxa"/>
          </w:tblCellMar>
        </w:tblPrEx>
        <w:trPr>
          <w:trHeight w:val="454"/>
        </w:trPr>
        <w:tc>
          <w:tcPr>
            <w:tcW w:w="567" w:type="dxa"/>
            <w:vAlign w:val="center"/>
          </w:tcPr>
          <w:p w14:paraId="2585847B" w14:textId="77777777" w:rsidR="00410BED" w:rsidRPr="00607187" w:rsidRDefault="00410BED" w:rsidP="009314E8">
            <w:pPr>
              <w:spacing w:line="240" w:lineRule="auto"/>
              <w:jc w:val="center"/>
              <w:rPr>
                <w:rFonts w:ascii="Arial" w:hAnsi="Arial" w:cs="Arial"/>
                <w:sz w:val="22"/>
                <w:szCs w:val="22"/>
              </w:rPr>
            </w:pPr>
            <w:r>
              <w:rPr>
                <w:rFonts w:ascii="Arial" w:hAnsi="Arial" w:cs="Arial"/>
                <w:sz w:val="22"/>
                <w:szCs w:val="22"/>
              </w:rPr>
              <w:t>12</w:t>
            </w:r>
            <w:r w:rsidRPr="00607187">
              <w:rPr>
                <w:rFonts w:ascii="Arial" w:hAnsi="Arial" w:cs="Arial"/>
                <w:sz w:val="22"/>
                <w:szCs w:val="22"/>
              </w:rPr>
              <w:t>.</w:t>
            </w:r>
          </w:p>
        </w:tc>
        <w:tc>
          <w:tcPr>
            <w:tcW w:w="1134" w:type="dxa"/>
            <w:vAlign w:val="center"/>
          </w:tcPr>
          <w:p w14:paraId="0E3822C0"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16 01 07*</w:t>
            </w:r>
          </w:p>
        </w:tc>
        <w:tc>
          <w:tcPr>
            <w:tcW w:w="2835" w:type="dxa"/>
            <w:vAlign w:val="center"/>
          </w:tcPr>
          <w:p w14:paraId="1A99DED8" w14:textId="77777777" w:rsidR="00410BED" w:rsidRPr="00E973C2" w:rsidRDefault="00410BED" w:rsidP="009314E8">
            <w:pPr>
              <w:spacing w:line="240" w:lineRule="auto"/>
              <w:jc w:val="left"/>
              <w:rPr>
                <w:rFonts w:ascii="Arial" w:hAnsi="Arial" w:cs="Arial"/>
                <w:sz w:val="22"/>
                <w:szCs w:val="22"/>
              </w:rPr>
            </w:pPr>
            <w:r w:rsidRPr="00E973C2">
              <w:rPr>
                <w:rFonts w:ascii="Arial" w:hAnsi="Arial" w:cs="Arial"/>
                <w:sz w:val="22"/>
                <w:szCs w:val="22"/>
              </w:rPr>
              <w:t>Filtry olejowe</w:t>
            </w:r>
          </w:p>
        </w:tc>
        <w:tc>
          <w:tcPr>
            <w:tcW w:w="4536" w:type="dxa"/>
            <w:vAlign w:val="center"/>
          </w:tcPr>
          <w:p w14:paraId="1C06B5B3" w14:textId="18010B31" w:rsidR="00410BED" w:rsidRPr="00E973C2" w:rsidRDefault="00410BED" w:rsidP="009314E8">
            <w:pPr>
              <w:spacing w:line="240" w:lineRule="auto"/>
              <w:jc w:val="left"/>
              <w:rPr>
                <w:rFonts w:ascii="Arial" w:hAnsi="Arial" w:cs="Arial"/>
                <w:sz w:val="22"/>
                <w:szCs w:val="22"/>
              </w:rPr>
            </w:pPr>
            <w:r w:rsidRPr="00E973C2">
              <w:rPr>
                <w:rFonts w:ascii="Arial" w:hAnsi="Arial" w:cs="Arial"/>
                <w:sz w:val="22"/>
                <w:szCs w:val="22"/>
              </w:rPr>
              <w:t>Odpad</w:t>
            </w:r>
            <w:r>
              <w:rPr>
                <w:rFonts w:ascii="Arial" w:hAnsi="Arial" w:cs="Arial"/>
                <w:sz w:val="22"/>
                <w:szCs w:val="22"/>
              </w:rPr>
              <w:t xml:space="preserve"> magazynowany</w:t>
            </w:r>
            <w:r w:rsidRPr="00E973C2">
              <w:rPr>
                <w:rFonts w:ascii="Arial" w:hAnsi="Arial" w:cs="Arial"/>
                <w:sz w:val="22"/>
                <w:szCs w:val="22"/>
              </w:rPr>
              <w:t xml:space="preserve"> w beczkach oznakowanych nazwą i kodem odpadu w pobliżu miejsc powstawania, po napełnieniu beczki pr</w:t>
            </w:r>
            <w:r>
              <w:rPr>
                <w:rFonts w:ascii="Arial" w:hAnsi="Arial" w:cs="Arial"/>
                <w:sz w:val="22"/>
                <w:szCs w:val="22"/>
              </w:rPr>
              <w:t xml:space="preserve">zewożone będą wózkiem widłowym </w:t>
            </w:r>
            <w:r w:rsidRPr="00E973C2">
              <w:rPr>
                <w:rFonts w:ascii="Arial" w:hAnsi="Arial" w:cs="Arial"/>
                <w:sz w:val="22"/>
                <w:szCs w:val="22"/>
              </w:rPr>
              <w:t>w wyznaczone miejsce magazynowania w Magazynie Odpadów (pomieszczenie zadaszone o betonowym podłożu, zamykane, zabezpieczone przed dostępem osób postronnych).</w:t>
            </w:r>
          </w:p>
        </w:tc>
      </w:tr>
      <w:tr w:rsidR="00410BED" w:rsidRPr="00607187" w14:paraId="5A3B1A3E" w14:textId="77777777" w:rsidTr="009314E8">
        <w:tblPrEx>
          <w:tblCellMar>
            <w:top w:w="0" w:type="dxa"/>
            <w:bottom w:w="0" w:type="dxa"/>
          </w:tblCellMar>
        </w:tblPrEx>
        <w:trPr>
          <w:trHeight w:val="454"/>
        </w:trPr>
        <w:tc>
          <w:tcPr>
            <w:tcW w:w="567" w:type="dxa"/>
            <w:vAlign w:val="center"/>
          </w:tcPr>
          <w:p w14:paraId="58363B29"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13.</w:t>
            </w:r>
          </w:p>
        </w:tc>
        <w:tc>
          <w:tcPr>
            <w:tcW w:w="1134" w:type="dxa"/>
            <w:vAlign w:val="center"/>
          </w:tcPr>
          <w:p w14:paraId="33887D3F"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16 02 13*</w:t>
            </w:r>
          </w:p>
        </w:tc>
        <w:tc>
          <w:tcPr>
            <w:tcW w:w="2835" w:type="dxa"/>
            <w:vAlign w:val="center"/>
          </w:tcPr>
          <w:p w14:paraId="16399C33"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 xml:space="preserve">Zużyte urządzenia zawierające niebezpieczne elementy inne niż wymienione w 16 02 09 do </w:t>
            </w:r>
            <w:r w:rsidRPr="009636DB">
              <w:rPr>
                <w:rFonts w:ascii="Arial" w:hAnsi="Arial" w:cs="Arial"/>
                <w:sz w:val="22"/>
                <w:szCs w:val="22"/>
              </w:rPr>
              <w:lastRenderedPageBreak/>
              <w:t>16 02 12</w:t>
            </w:r>
          </w:p>
        </w:tc>
        <w:tc>
          <w:tcPr>
            <w:tcW w:w="4536" w:type="dxa"/>
            <w:vAlign w:val="center"/>
          </w:tcPr>
          <w:p w14:paraId="3B2A20DA" w14:textId="02A07D39" w:rsidR="00410BED" w:rsidRPr="00607187" w:rsidRDefault="00410BED" w:rsidP="009314E8">
            <w:pPr>
              <w:spacing w:line="240" w:lineRule="auto"/>
              <w:jc w:val="left"/>
              <w:rPr>
                <w:rFonts w:ascii="Arial" w:hAnsi="Arial" w:cs="Arial"/>
                <w:sz w:val="22"/>
                <w:szCs w:val="22"/>
              </w:rPr>
            </w:pPr>
            <w:r w:rsidRPr="00607187">
              <w:rPr>
                <w:rFonts w:ascii="Arial" w:hAnsi="Arial" w:cs="Arial"/>
                <w:sz w:val="22"/>
                <w:szCs w:val="22"/>
              </w:rPr>
              <w:lastRenderedPageBreak/>
              <w:t>Zużyte lampy</w:t>
            </w:r>
            <w:r>
              <w:rPr>
                <w:rFonts w:ascii="Arial" w:hAnsi="Arial" w:cs="Arial"/>
                <w:sz w:val="22"/>
                <w:szCs w:val="22"/>
              </w:rPr>
              <w:t xml:space="preserve"> fluorescencyjne pakowane będą </w:t>
            </w:r>
            <w:r w:rsidRPr="00607187">
              <w:rPr>
                <w:rFonts w:ascii="Arial" w:hAnsi="Arial" w:cs="Arial"/>
                <w:sz w:val="22"/>
                <w:szCs w:val="22"/>
              </w:rPr>
              <w:t>w oryginalne opakowania producenta</w:t>
            </w:r>
            <w:r>
              <w:rPr>
                <w:rFonts w:ascii="Arial" w:hAnsi="Arial" w:cs="Arial"/>
                <w:sz w:val="22"/>
                <w:szCs w:val="22"/>
              </w:rPr>
              <w:t xml:space="preserve"> a następnie gromadzone i magazynowane w wyznaczonych miejscach, monitory </w:t>
            </w:r>
            <w:r>
              <w:rPr>
                <w:rFonts w:ascii="Arial" w:hAnsi="Arial" w:cs="Arial"/>
                <w:sz w:val="22"/>
                <w:szCs w:val="22"/>
              </w:rPr>
              <w:lastRenderedPageBreak/>
              <w:t>magazynowane będą w pobliżu miejsc powstawania</w:t>
            </w:r>
            <w:r w:rsidRPr="00607187">
              <w:rPr>
                <w:rFonts w:ascii="Arial" w:hAnsi="Arial" w:cs="Arial"/>
                <w:sz w:val="22"/>
                <w:szCs w:val="22"/>
              </w:rPr>
              <w:t xml:space="preserve"> </w:t>
            </w:r>
            <w:r>
              <w:rPr>
                <w:rFonts w:ascii="Arial" w:hAnsi="Arial" w:cs="Arial"/>
                <w:sz w:val="22"/>
                <w:szCs w:val="22"/>
              </w:rPr>
              <w:t xml:space="preserve">- </w:t>
            </w:r>
            <w:r w:rsidRPr="00E973C2">
              <w:rPr>
                <w:rFonts w:ascii="Arial" w:hAnsi="Arial" w:cs="Arial"/>
                <w:sz w:val="22"/>
                <w:szCs w:val="22"/>
              </w:rPr>
              <w:t>pomi</w:t>
            </w:r>
            <w:r>
              <w:rPr>
                <w:rFonts w:ascii="Arial" w:hAnsi="Arial" w:cs="Arial"/>
                <w:sz w:val="22"/>
                <w:szCs w:val="22"/>
              </w:rPr>
              <w:t>eszczenia</w:t>
            </w:r>
            <w:r w:rsidRPr="00E973C2">
              <w:rPr>
                <w:rFonts w:ascii="Arial" w:hAnsi="Arial" w:cs="Arial"/>
                <w:sz w:val="22"/>
                <w:szCs w:val="22"/>
              </w:rPr>
              <w:t xml:space="preserve"> zadaszone o betonowym podłożu, zamykane, zabezpieczone przed dostępem osób postronnych</w:t>
            </w:r>
            <w:r>
              <w:rPr>
                <w:rFonts w:ascii="Arial" w:hAnsi="Arial" w:cs="Arial"/>
                <w:sz w:val="22"/>
                <w:szCs w:val="22"/>
              </w:rPr>
              <w:t>.</w:t>
            </w:r>
          </w:p>
        </w:tc>
      </w:tr>
      <w:tr w:rsidR="00410BED" w:rsidRPr="00607187" w14:paraId="37B1DFE2" w14:textId="77777777" w:rsidTr="009314E8">
        <w:tblPrEx>
          <w:tblCellMar>
            <w:top w:w="0" w:type="dxa"/>
            <w:bottom w:w="0" w:type="dxa"/>
          </w:tblCellMar>
        </w:tblPrEx>
        <w:trPr>
          <w:trHeight w:val="454"/>
        </w:trPr>
        <w:tc>
          <w:tcPr>
            <w:tcW w:w="567" w:type="dxa"/>
            <w:vAlign w:val="center"/>
          </w:tcPr>
          <w:p w14:paraId="286AAE91"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lastRenderedPageBreak/>
              <w:t>14.</w:t>
            </w:r>
          </w:p>
        </w:tc>
        <w:tc>
          <w:tcPr>
            <w:tcW w:w="1134" w:type="dxa"/>
            <w:vAlign w:val="center"/>
          </w:tcPr>
          <w:p w14:paraId="1FB7B5B0"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16 06 01*</w:t>
            </w:r>
          </w:p>
        </w:tc>
        <w:tc>
          <w:tcPr>
            <w:tcW w:w="2835" w:type="dxa"/>
            <w:vAlign w:val="center"/>
          </w:tcPr>
          <w:p w14:paraId="65C1DF93"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Baterie i akumulatory ołowiowe</w:t>
            </w:r>
          </w:p>
        </w:tc>
        <w:tc>
          <w:tcPr>
            <w:tcW w:w="4536" w:type="dxa"/>
            <w:vAlign w:val="center"/>
          </w:tcPr>
          <w:p w14:paraId="10E837D0" w14:textId="66679D79" w:rsidR="00410BED" w:rsidRPr="00607187" w:rsidRDefault="00410BED" w:rsidP="006A4D36">
            <w:pPr>
              <w:pStyle w:val="Nagwek"/>
              <w:spacing w:line="240" w:lineRule="auto"/>
              <w:jc w:val="left"/>
              <w:rPr>
                <w:rFonts w:cs="Arial"/>
                <w:sz w:val="22"/>
                <w:szCs w:val="22"/>
              </w:rPr>
            </w:pPr>
            <w:r w:rsidRPr="00607187">
              <w:rPr>
                <w:rFonts w:cs="Arial"/>
                <w:sz w:val="22"/>
                <w:szCs w:val="22"/>
              </w:rPr>
              <w:t>Odpad</w:t>
            </w:r>
            <w:r>
              <w:rPr>
                <w:rFonts w:cs="Arial"/>
                <w:sz w:val="22"/>
                <w:szCs w:val="22"/>
              </w:rPr>
              <w:t xml:space="preserve"> gromadzony na paletach lub luzem w miejscu powstawania, a magazynowane w</w:t>
            </w:r>
            <w:r w:rsidRPr="00E973C2">
              <w:rPr>
                <w:rFonts w:cs="Arial"/>
                <w:sz w:val="22"/>
                <w:szCs w:val="22"/>
              </w:rPr>
              <w:t xml:space="preserve"> </w:t>
            </w:r>
            <w:r>
              <w:rPr>
                <w:rFonts w:cs="Arial"/>
                <w:sz w:val="22"/>
                <w:szCs w:val="22"/>
              </w:rPr>
              <w:t>oznakowanym</w:t>
            </w:r>
            <w:r w:rsidRPr="00E973C2">
              <w:rPr>
                <w:rFonts w:cs="Arial"/>
                <w:sz w:val="22"/>
                <w:szCs w:val="22"/>
              </w:rPr>
              <w:t xml:space="preserve"> nazwą i kodem odpadu</w:t>
            </w:r>
            <w:r>
              <w:rPr>
                <w:rFonts w:cs="Arial"/>
                <w:sz w:val="22"/>
                <w:szCs w:val="22"/>
              </w:rPr>
              <w:t xml:space="preserve"> miejscu w Magazynie Odpadów </w:t>
            </w:r>
            <w:r w:rsidRPr="00E973C2">
              <w:rPr>
                <w:rFonts w:cs="Arial"/>
                <w:sz w:val="22"/>
                <w:szCs w:val="22"/>
              </w:rPr>
              <w:t>(pomieszczenie zadaszone o betonowym podłożu, zamykane, zabezpieczone przed dostępem osób postronnych).</w:t>
            </w:r>
          </w:p>
        </w:tc>
      </w:tr>
      <w:tr w:rsidR="00410BED" w:rsidRPr="00607187" w14:paraId="55168AF7" w14:textId="77777777" w:rsidTr="009314E8">
        <w:tblPrEx>
          <w:tblCellMar>
            <w:top w:w="0" w:type="dxa"/>
            <w:bottom w:w="0" w:type="dxa"/>
          </w:tblCellMar>
        </w:tblPrEx>
        <w:trPr>
          <w:trHeight w:val="454"/>
        </w:trPr>
        <w:tc>
          <w:tcPr>
            <w:tcW w:w="567" w:type="dxa"/>
            <w:vAlign w:val="center"/>
          </w:tcPr>
          <w:p w14:paraId="3DE6B938"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15.</w:t>
            </w:r>
          </w:p>
        </w:tc>
        <w:tc>
          <w:tcPr>
            <w:tcW w:w="1134" w:type="dxa"/>
            <w:vAlign w:val="center"/>
          </w:tcPr>
          <w:p w14:paraId="575C6432" w14:textId="77777777" w:rsidR="00410BED" w:rsidRPr="00607187" w:rsidRDefault="00410BED" w:rsidP="009314E8">
            <w:pPr>
              <w:spacing w:line="240" w:lineRule="auto"/>
              <w:jc w:val="center"/>
              <w:rPr>
                <w:rFonts w:ascii="Arial" w:hAnsi="Arial" w:cs="Arial"/>
                <w:sz w:val="22"/>
                <w:szCs w:val="22"/>
              </w:rPr>
            </w:pPr>
            <w:r>
              <w:rPr>
                <w:rFonts w:ascii="Arial" w:hAnsi="Arial" w:cs="Arial"/>
                <w:sz w:val="22"/>
                <w:szCs w:val="22"/>
              </w:rPr>
              <w:t xml:space="preserve">16 </w:t>
            </w:r>
            <w:r w:rsidRPr="00607187">
              <w:rPr>
                <w:rFonts w:ascii="Arial" w:hAnsi="Arial" w:cs="Arial"/>
                <w:sz w:val="22"/>
                <w:szCs w:val="22"/>
              </w:rPr>
              <w:t>07 08*</w:t>
            </w:r>
          </w:p>
        </w:tc>
        <w:tc>
          <w:tcPr>
            <w:tcW w:w="2835" w:type="dxa"/>
            <w:vAlign w:val="center"/>
          </w:tcPr>
          <w:p w14:paraId="0E7CBD9D"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Odpady zawierające ropę naftową lub jej produkty</w:t>
            </w:r>
          </w:p>
        </w:tc>
        <w:tc>
          <w:tcPr>
            <w:tcW w:w="4536" w:type="dxa"/>
            <w:vAlign w:val="center"/>
          </w:tcPr>
          <w:p w14:paraId="6282F5A4" w14:textId="1B980DC1" w:rsidR="00410BED" w:rsidRPr="00607187" w:rsidRDefault="00410BED" w:rsidP="009314E8">
            <w:pPr>
              <w:pStyle w:val="Nagwek"/>
              <w:spacing w:line="240" w:lineRule="auto"/>
              <w:jc w:val="left"/>
              <w:rPr>
                <w:rFonts w:cs="Arial"/>
                <w:sz w:val="22"/>
                <w:szCs w:val="22"/>
              </w:rPr>
            </w:pPr>
            <w:r w:rsidRPr="00607187">
              <w:rPr>
                <w:rFonts w:cs="Arial"/>
                <w:sz w:val="22"/>
                <w:szCs w:val="22"/>
              </w:rPr>
              <w:t>Odpad groma</w:t>
            </w:r>
            <w:r>
              <w:rPr>
                <w:rFonts w:cs="Arial"/>
                <w:sz w:val="22"/>
                <w:szCs w:val="22"/>
              </w:rPr>
              <w:t>dzony</w:t>
            </w:r>
            <w:r w:rsidRPr="00607187">
              <w:rPr>
                <w:rFonts w:cs="Arial"/>
                <w:sz w:val="22"/>
                <w:szCs w:val="22"/>
              </w:rPr>
              <w:t xml:space="preserve"> w oznakowanych nazwą i kodem odpadu beczkach </w:t>
            </w:r>
            <w:r>
              <w:rPr>
                <w:rFonts w:cs="Arial"/>
                <w:sz w:val="22"/>
                <w:szCs w:val="22"/>
              </w:rPr>
              <w:t xml:space="preserve">o pojemności </w:t>
            </w:r>
            <w:smartTag w:uri="urn:schemas-microsoft-com:office:smarttags" w:element="metricconverter">
              <w:smartTagPr>
                <w:attr w:name="ProductID" w:val="200 l"/>
              </w:smartTagPr>
              <w:r>
                <w:rPr>
                  <w:rFonts w:cs="Arial"/>
                  <w:sz w:val="22"/>
                  <w:szCs w:val="22"/>
                </w:rPr>
                <w:t>200 l</w:t>
              </w:r>
            </w:smartTag>
            <w:r>
              <w:rPr>
                <w:rFonts w:cs="Arial"/>
                <w:sz w:val="22"/>
                <w:szCs w:val="22"/>
              </w:rPr>
              <w:t xml:space="preserve"> </w:t>
            </w:r>
            <w:r w:rsidRPr="00607187">
              <w:rPr>
                <w:rFonts w:cs="Arial"/>
                <w:sz w:val="22"/>
                <w:szCs w:val="22"/>
              </w:rPr>
              <w:t xml:space="preserve">w pobliżu miejsc powstawania, po napełnieniu beczki przewożone będą wózkiem widłowym w wyznaczone miejsce magazynowania </w:t>
            </w:r>
            <w:r>
              <w:rPr>
                <w:rFonts w:cs="Arial"/>
                <w:sz w:val="22"/>
                <w:szCs w:val="22"/>
              </w:rPr>
              <w:t xml:space="preserve">do Magazynu Odpadów </w:t>
            </w:r>
            <w:r w:rsidRPr="00E973C2">
              <w:rPr>
                <w:rFonts w:cs="Arial"/>
                <w:sz w:val="22"/>
                <w:szCs w:val="22"/>
              </w:rPr>
              <w:t>(pomieszczenie zadaszone o betonowym podłożu, zamykane, zabezpieczone przed dostępem osób postronnych).</w:t>
            </w:r>
          </w:p>
        </w:tc>
      </w:tr>
      <w:tr w:rsidR="00410BED" w:rsidRPr="00607187" w14:paraId="1422556C" w14:textId="77777777" w:rsidTr="009314E8">
        <w:tblPrEx>
          <w:tblCellMar>
            <w:top w:w="0" w:type="dxa"/>
            <w:bottom w:w="0" w:type="dxa"/>
          </w:tblCellMar>
        </w:tblPrEx>
        <w:trPr>
          <w:trHeight w:val="454"/>
        </w:trPr>
        <w:tc>
          <w:tcPr>
            <w:tcW w:w="567" w:type="dxa"/>
            <w:vAlign w:val="center"/>
          </w:tcPr>
          <w:p w14:paraId="5CDDFF45"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16.</w:t>
            </w:r>
          </w:p>
        </w:tc>
        <w:tc>
          <w:tcPr>
            <w:tcW w:w="1134" w:type="dxa"/>
            <w:vAlign w:val="center"/>
          </w:tcPr>
          <w:p w14:paraId="4B96D63A"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17 06 05*</w:t>
            </w:r>
          </w:p>
        </w:tc>
        <w:tc>
          <w:tcPr>
            <w:tcW w:w="2835" w:type="dxa"/>
            <w:vAlign w:val="center"/>
          </w:tcPr>
          <w:p w14:paraId="74A558F1"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Materiały konstrukcyjne zawierające azbest</w:t>
            </w:r>
          </w:p>
        </w:tc>
        <w:tc>
          <w:tcPr>
            <w:tcW w:w="4536" w:type="dxa"/>
            <w:vAlign w:val="center"/>
          </w:tcPr>
          <w:p w14:paraId="065208A5" w14:textId="77777777" w:rsidR="00410BED" w:rsidRPr="00607187" w:rsidRDefault="00410BED" w:rsidP="009314E8">
            <w:pPr>
              <w:pStyle w:val="Nagwek"/>
              <w:spacing w:line="240" w:lineRule="auto"/>
              <w:jc w:val="left"/>
              <w:rPr>
                <w:rFonts w:cs="Arial"/>
                <w:sz w:val="22"/>
                <w:szCs w:val="22"/>
              </w:rPr>
            </w:pPr>
            <w:r>
              <w:rPr>
                <w:rFonts w:cs="Arial"/>
                <w:sz w:val="22"/>
                <w:szCs w:val="22"/>
              </w:rPr>
              <w:t>Odpad magazynowany</w:t>
            </w:r>
            <w:r w:rsidRPr="00607187">
              <w:rPr>
                <w:rFonts w:cs="Arial"/>
                <w:sz w:val="22"/>
                <w:szCs w:val="22"/>
              </w:rPr>
              <w:t xml:space="preserve"> w szczelnych zamykanych </w:t>
            </w:r>
            <w:r>
              <w:rPr>
                <w:rFonts w:cs="Arial"/>
                <w:sz w:val="22"/>
                <w:szCs w:val="22"/>
              </w:rPr>
              <w:t xml:space="preserve">pojemnikach, oznaczonych nazwą </w:t>
            </w:r>
            <w:r w:rsidRPr="00607187">
              <w:rPr>
                <w:rFonts w:cs="Arial"/>
                <w:sz w:val="22"/>
                <w:szCs w:val="22"/>
              </w:rPr>
              <w:t xml:space="preserve">i kodem </w:t>
            </w:r>
            <w:r>
              <w:rPr>
                <w:rFonts w:cs="Arial"/>
                <w:sz w:val="22"/>
                <w:szCs w:val="22"/>
              </w:rPr>
              <w:t>odpadu w Placówce Remontów</w:t>
            </w:r>
            <w:r w:rsidRPr="00607187">
              <w:rPr>
                <w:rFonts w:cs="Arial"/>
                <w:sz w:val="22"/>
                <w:szCs w:val="22"/>
              </w:rPr>
              <w:t>.</w:t>
            </w:r>
          </w:p>
        </w:tc>
      </w:tr>
    </w:tbl>
    <w:p w14:paraId="4FAE9CE3" w14:textId="77777777" w:rsidR="00410BED" w:rsidRDefault="00410BED" w:rsidP="00970CBA">
      <w:pPr>
        <w:pStyle w:val="Nagwek3"/>
        <w:spacing w:before="240"/>
      </w:pPr>
      <w:r>
        <w:rPr>
          <w:b/>
        </w:rPr>
        <w:t>I.12</w:t>
      </w:r>
      <w:r w:rsidRPr="00607187">
        <w:rPr>
          <w:b/>
        </w:rPr>
        <w:t xml:space="preserve">. </w:t>
      </w:r>
      <w:r w:rsidRPr="00607187">
        <w:t xml:space="preserve">W punkcie </w:t>
      </w:r>
      <w:r>
        <w:t>IV.3.1.2</w:t>
      </w:r>
      <w:r w:rsidRPr="00607187">
        <w:t>.</w:t>
      </w:r>
      <w:r>
        <w:t xml:space="preserve"> TABELA 9</w:t>
      </w:r>
      <w:r w:rsidRPr="00607187">
        <w:t xml:space="preserve"> otrzymuje brzmienie: </w:t>
      </w:r>
    </w:p>
    <w:p w14:paraId="4B9A180E" w14:textId="77777777" w:rsidR="00410BED" w:rsidRPr="002E2DFA" w:rsidRDefault="00410BED" w:rsidP="00410BED">
      <w:pPr>
        <w:spacing w:line="240" w:lineRule="auto"/>
        <w:rPr>
          <w:rFonts w:ascii="Arial" w:hAnsi="Arial" w:cs="Arial"/>
          <w:b/>
          <w:sz w:val="22"/>
          <w:szCs w:val="22"/>
        </w:rPr>
      </w:pPr>
      <w:r w:rsidRPr="002E2DFA">
        <w:rPr>
          <w:rFonts w:ascii="Arial" w:hAnsi="Arial" w:cs="Arial"/>
          <w:b/>
          <w:sz w:val="22"/>
          <w:szCs w:val="22"/>
        </w:rPr>
        <w:t>TABELA 9</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9"/>
        <w:tblDescription w:val="sposób i miejsce magazynowania odpadów innych niż niebezpieczne"/>
      </w:tblPr>
      <w:tblGrid>
        <w:gridCol w:w="567"/>
        <w:gridCol w:w="1134"/>
        <w:gridCol w:w="2835"/>
        <w:gridCol w:w="4536"/>
      </w:tblGrid>
      <w:tr w:rsidR="00410BED" w:rsidRPr="002E2DFA" w14:paraId="5E2DDBB5" w14:textId="77777777" w:rsidTr="00312892">
        <w:tblPrEx>
          <w:tblCellMar>
            <w:top w:w="0" w:type="dxa"/>
            <w:bottom w:w="0" w:type="dxa"/>
          </w:tblCellMar>
        </w:tblPrEx>
        <w:trPr>
          <w:trHeight w:val="670"/>
          <w:tblHeader/>
        </w:trPr>
        <w:tc>
          <w:tcPr>
            <w:tcW w:w="567" w:type="dxa"/>
            <w:vAlign w:val="center"/>
          </w:tcPr>
          <w:p w14:paraId="71999D23" w14:textId="77777777" w:rsidR="00410BED" w:rsidRPr="002E2DFA" w:rsidRDefault="00410BED" w:rsidP="009314E8">
            <w:pPr>
              <w:pStyle w:val="Tekstpodstawowy"/>
              <w:spacing w:line="240" w:lineRule="auto"/>
              <w:jc w:val="center"/>
              <w:rPr>
                <w:rFonts w:ascii="Arial" w:hAnsi="Arial" w:cs="Arial"/>
                <w:b/>
                <w:sz w:val="22"/>
                <w:szCs w:val="22"/>
              </w:rPr>
            </w:pPr>
            <w:r w:rsidRPr="002E2DFA">
              <w:rPr>
                <w:rFonts w:ascii="Arial" w:hAnsi="Arial" w:cs="Arial"/>
                <w:b/>
                <w:sz w:val="22"/>
                <w:szCs w:val="22"/>
              </w:rPr>
              <w:t>Lp.</w:t>
            </w:r>
          </w:p>
        </w:tc>
        <w:tc>
          <w:tcPr>
            <w:tcW w:w="1134" w:type="dxa"/>
            <w:vAlign w:val="center"/>
          </w:tcPr>
          <w:p w14:paraId="2D2E2F91" w14:textId="77777777" w:rsidR="00410BED" w:rsidRPr="002E2DFA" w:rsidRDefault="00410BED" w:rsidP="009314E8">
            <w:pPr>
              <w:pStyle w:val="Tekstpodstawowy"/>
              <w:spacing w:line="240" w:lineRule="auto"/>
              <w:jc w:val="center"/>
              <w:rPr>
                <w:rFonts w:ascii="Arial" w:hAnsi="Arial" w:cs="Arial"/>
                <w:b/>
                <w:bCs/>
                <w:sz w:val="22"/>
                <w:szCs w:val="22"/>
              </w:rPr>
            </w:pPr>
            <w:r w:rsidRPr="002E2DFA">
              <w:rPr>
                <w:rFonts w:ascii="Arial" w:hAnsi="Arial" w:cs="Arial"/>
                <w:b/>
                <w:bCs/>
                <w:sz w:val="22"/>
                <w:szCs w:val="22"/>
              </w:rPr>
              <w:t>Kod</w:t>
            </w:r>
          </w:p>
          <w:p w14:paraId="5FE39E39" w14:textId="77777777" w:rsidR="00410BED" w:rsidRPr="002E2DFA" w:rsidRDefault="00410BED" w:rsidP="009314E8">
            <w:pPr>
              <w:pStyle w:val="Tekstpodstawowy"/>
              <w:spacing w:line="240" w:lineRule="auto"/>
              <w:jc w:val="center"/>
              <w:rPr>
                <w:rFonts w:ascii="Arial" w:hAnsi="Arial" w:cs="Arial"/>
                <w:b/>
                <w:bCs/>
                <w:sz w:val="22"/>
                <w:szCs w:val="22"/>
              </w:rPr>
            </w:pPr>
            <w:r w:rsidRPr="002E2DFA">
              <w:rPr>
                <w:rFonts w:ascii="Arial" w:hAnsi="Arial" w:cs="Arial"/>
                <w:b/>
                <w:bCs/>
                <w:sz w:val="22"/>
                <w:szCs w:val="22"/>
              </w:rPr>
              <w:t>odpadu</w:t>
            </w:r>
          </w:p>
        </w:tc>
        <w:tc>
          <w:tcPr>
            <w:tcW w:w="2835" w:type="dxa"/>
            <w:vAlign w:val="center"/>
          </w:tcPr>
          <w:p w14:paraId="3A39D4A9" w14:textId="77777777" w:rsidR="00410BED" w:rsidRPr="002E2DFA" w:rsidRDefault="00410BED" w:rsidP="009314E8">
            <w:pPr>
              <w:pStyle w:val="Tekstpodstawowy"/>
              <w:spacing w:line="240" w:lineRule="auto"/>
              <w:jc w:val="center"/>
              <w:rPr>
                <w:rFonts w:ascii="Arial" w:hAnsi="Arial" w:cs="Arial"/>
                <w:b/>
                <w:bCs/>
                <w:sz w:val="22"/>
                <w:szCs w:val="22"/>
              </w:rPr>
            </w:pPr>
            <w:r w:rsidRPr="002E2DFA">
              <w:rPr>
                <w:rFonts w:ascii="Arial" w:hAnsi="Arial" w:cs="Arial"/>
                <w:b/>
                <w:bCs/>
                <w:sz w:val="22"/>
                <w:szCs w:val="22"/>
              </w:rPr>
              <w:t>Rodzaj odpadu</w:t>
            </w:r>
          </w:p>
          <w:p w14:paraId="57A03D12" w14:textId="77777777" w:rsidR="00410BED" w:rsidRPr="002E2DFA" w:rsidRDefault="00410BED" w:rsidP="009314E8">
            <w:pPr>
              <w:pStyle w:val="Tekstpodstawowy"/>
              <w:spacing w:line="240" w:lineRule="auto"/>
              <w:jc w:val="center"/>
              <w:rPr>
                <w:rFonts w:ascii="Arial" w:hAnsi="Arial" w:cs="Arial"/>
                <w:b/>
                <w:bCs/>
                <w:sz w:val="22"/>
                <w:szCs w:val="22"/>
              </w:rPr>
            </w:pPr>
            <w:r w:rsidRPr="002E2DFA">
              <w:rPr>
                <w:rFonts w:ascii="Arial" w:hAnsi="Arial" w:cs="Arial"/>
                <w:b/>
                <w:bCs/>
                <w:sz w:val="22"/>
                <w:szCs w:val="22"/>
              </w:rPr>
              <w:t>innego niż niebezpieczny</w:t>
            </w:r>
          </w:p>
        </w:tc>
        <w:tc>
          <w:tcPr>
            <w:tcW w:w="4536" w:type="dxa"/>
            <w:vAlign w:val="center"/>
          </w:tcPr>
          <w:p w14:paraId="3953C809" w14:textId="77777777" w:rsidR="00410BED" w:rsidRPr="002E2DFA" w:rsidRDefault="00410BED" w:rsidP="009314E8">
            <w:pPr>
              <w:pStyle w:val="Tekstpodstawowy"/>
              <w:spacing w:line="240" w:lineRule="auto"/>
              <w:jc w:val="center"/>
              <w:rPr>
                <w:rFonts w:ascii="Arial" w:hAnsi="Arial" w:cs="Arial"/>
                <w:b/>
                <w:bCs/>
                <w:sz w:val="22"/>
                <w:szCs w:val="22"/>
              </w:rPr>
            </w:pPr>
            <w:r w:rsidRPr="002E2DFA">
              <w:rPr>
                <w:rFonts w:ascii="Arial" w:hAnsi="Arial" w:cs="Arial"/>
                <w:b/>
                <w:sz w:val="22"/>
                <w:szCs w:val="22"/>
              </w:rPr>
              <w:t>Sposób i miejsce magazynowania</w:t>
            </w:r>
          </w:p>
        </w:tc>
      </w:tr>
      <w:tr w:rsidR="00410BED" w:rsidRPr="002E2DFA" w14:paraId="06F2752F" w14:textId="77777777" w:rsidTr="009314E8">
        <w:tblPrEx>
          <w:tblCellMar>
            <w:top w:w="0" w:type="dxa"/>
            <w:bottom w:w="0" w:type="dxa"/>
          </w:tblCellMar>
        </w:tblPrEx>
        <w:trPr>
          <w:cantSplit/>
          <w:trHeight w:val="670"/>
        </w:trPr>
        <w:tc>
          <w:tcPr>
            <w:tcW w:w="567" w:type="dxa"/>
            <w:vAlign w:val="center"/>
          </w:tcPr>
          <w:p w14:paraId="205291D0"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w:t>
            </w:r>
          </w:p>
        </w:tc>
        <w:tc>
          <w:tcPr>
            <w:tcW w:w="1134" w:type="dxa"/>
            <w:vAlign w:val="center"/>
          </w:tcPr>
          <w:p w14:paraId="1AB090FC"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10 02 10</w:t>
            </w:r>
          </w:p>
        </w:tc>
        <w:tc>
          <w:tcPr>
            <w:tcW w:w="2835" w:type="dxa"/>
            <w:vAlign w:val="center"/>
          </w:tcPr>
          <w:p w14:paraId="02B6E4C6" w14:textId="77777777" w:rsidR="00410BED" w:rsidRPr="00671A05"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Zgorzelina walcownicza</w:t>
            </w:r>
          </w:p>
        </w:tc>
        <w:tc>
          <w:tcPr>
            <w:tcW w:w="4536" w:type="dxa"/>
            <w:vAlign w:val="center"/>
          </w:tcPr>
          <w:p w14:paraId="3D732F82" w14:textId="77777777"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gromadzony</w:t>
            </w:r>
            <w:r w:rsidRPr="002E2DFA">
              <w:rPr>
                <w:rFonts w:ascii="Arial" w:hAnsi="Arial" w:cs="Arial"/>
                <w:sz w:val="22"/>
                <w:szCs w:val="22"/>
              </w:rPr>
              <w:t xml:space="preserve"> w metalowych pojemnikach w pobliżu miejsc powstawania. Po napełnieniu pojemników odpad przekazywany będzie w wyznaczone oznakowane nazwą i kodem odpadu</w:t>
            </w:r>
            <w:r>
              <w:rPr>
                <w:rFonts w:ascii="Arial" w:hAnsi="Arial" w:cs="Arial"/>
                <w:sz w:val="22"/>
                <w:szCs w:val="22"/>
              </w:rPr>
              <w:t xml:space="preserve"> </w:t>
            </w:r>
            <w:r w:rsidRPr="002E2DFA">
              <w:rPr>
                <w:rFonts w:ascii="Arial" w:hAnsi="Arial" w:cs="Arial"/>
                <w:sz w:val="22"/>
                <w:szCs w:val="22"/>
              </w:rPr>
              <w:t>miejsce, na plac obok rampy kolejowej.</w:t>
            </w:r>
          </w:p>
        </w:tc>
      </w:tr>
      <w:tr w:rsidR="00410BED" w:rsidRPr="002E2DFA" w14:paraId="1355BFAE" w14:textId="77777777" w:rsidTr="009314E8">
        <w:tblPrEx>
          <w:tblCellMar>
            <w:top w:w="0" w:type="dxa"/>
            <w:bottom w:w="0" w:type="dxa"/>
          </w:tblCellMar>
        </w:tblPrEx>
        <w:trPr>
          <w:cantSplit/>
          <w:trHeight w:val="454"/>
        </w:trPr>
        <w:tc>
          <w:tcPr>
            <w:tcW w:w="567" w:type="dxa"/>
            <w:vAlign w:val="center"/>
          </w:tcPr>
          <w:p w14:paraId="1E864639"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2.</w:t>
            </w:r>
          </w:p>
        </w:tc>
        <w:tc>
          <w:tcPr>
            <w:tcW w:w="1134" w:type="dxa"/>
            <w:vAlign w:val="center"/>
          </w:tcPr>
          <w:p w14:paraId="2040AA63"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12 01 01</w:t>
            </w:r>
          </w:p>
        </w:tc>
        <w:tc>
          <w:tcPr>
            <w:tcW w:w="2835" w:type="dxa"/>
            <w:vAlign w:val="center"/>
          </w:tcPr>
          <w:p w14:paraId="6BD55BD9" w14:textId="5FF4C069"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Odpady</w:t>
            </w:r>
            <w:r>
              <w:rPr>
                <w:rFonts w:ascii="Arial" w:hAnsi="Arial" w:cs="Arial"/>
                <w:sz w:val="22"/>
                <w:szCs w:val="22"/>
              </w:rPr>
              <w:t xml:space="preserve"> z toczenia i piłowania żelaza oraz</w:t>
            </w:r>
            <w:r w:rsidRPr="00671A05">
              <w:rPr>
                <w:rFonts w:ascii="Arial" w:hAnsi="Arial" w:cs="Arial"/>
                <w:sz w:val="22"/>
                <w:szCs w:val="22"/>
              </w:rPr>
              <w:t xml:space="preserve"> jego stopów</w:t>
            </w:r>
          </w:p>
        </w:tc>
        <w:tc>
          <w:tcPr>
            <w:tcW w:w="4536" w:type="dxa"/>
            <w:vAlign w:val="center"/>
          </w:tcPr>
          <w:p w14:paraId="73318366" w14:textId="77777777"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gromadzony</w:t>
            </w:r>
            <w:r w:rsidRPr="002E2DFA">
              <w:rPr>
                <w:rFonts w:ascii="Arial" w:hAnsi="Arial" w:cs="Arial"/>
                <w:sz w:val="22"/>
                <w:szCs w:val="22"/>
              </w:rPr>
              <w:t xml:space="preserve"> w metalowych pojemnikach w miejscach wytwarzania tj.:</w:t>
            </w:r>
          </w:p>
          <w:p w14:paraId="4D8ACBBA" w14:textId="77777777"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 Placówka Obróbki Maszynowej</w:t>
            </w:r>
          </w:p>
          <w:p w14:paraId="60B67928" w14:textId="77777777"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 Krajalnia</w:t>
            </w:r>
          </w:p>
          <w:p w14:paraId="5352E486" w14:textId="77777777"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 Obróbka Maszynowa Placówki Remontów.</w:t>
            </w:r>
          </w:p>
          <w:p w14:paraId="2E15BF39" w14:textId="77777777"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Po napełnieniu pojemników odpad przekazywany będzie w wyznaczone, oznakowane nazwą i kodem odpadu miejsce, na plac złomu zlokalizowany wewnątrz hali produkcyjnej o betonowym podłożu lub będzie załadowany do kontenerów podstawionych przez odbiorcę odpadu.</w:t>
            </w:r>
          </w:p>
        </w:tc>
      </w:tr>
      <w:tr w:rsidR="00410BED" w:rsidRPr="002E2DFA" w14:paraId="40591195" w14:textId="77777777" w:rsidTr="009314E8">
        <w:tblPrEx>
          <w:tblCellMar>
            <w:top w:w="0" w:type="dxa"/>
            <w:bottom w:w="0" w:type="dxa"/>
          </w:tblCellMar>
        </w:tblPrEx>
        <w:trPr>
          <w:cantSplit/>
          <w:trHeight w:val="454"/>
        </w:trPr>
        <w:tc>
          <w:tcPr>
            <w:tcW w:w="567" w:type="dxa"/>
            <w:vAlign w:val="center"/>
          </w:tcPr>
          <w:p w14:paraId="5BA7451C"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lastRenderedPageBreak/>
              <w:t>3.</w:t>
            </w:r>
          </w:p>
        </w:tc>
        <w:tc>
          <w:tcPr>
            <w:tcW w:w="1134" w:type="dxa"/>
            <w:vAlign w:val="center"/>
          </w:tcPr>
          <w:p w14:paraId="3B132747"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12 01 02</w:t>
            </w:r>
          </w:p>
        </w:tc>
        <w:tc>
          <w:tcPr>
            <w:tcW w:w="2835" w:type="dxa"/>
            <w:vAlign w:val="center"/>
          </w:tcPr>
          <w:p w14:paraId="68D69C0B"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Cząstki i pyły żelaza oraz jego stopów</w:t>
            </w:r>
          </w:p>
        </w:tc>
        <w:tc>
          <w:tcPr>
            <w:tcW w:w="4536" w:type="dxa"/>
            <w:vAlign w:val="center"/>
          </w:tcPr>
          <w:p w14:paraId="0C2D3641" w14:textId="77777777"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Odpad gro</w:t>
            </w:r>
            <w:r>
              <w:rPr>
                <w:rFonts w:ascii="Arial" w:hAnsi="Arial" w:cs="Arial"/>
                <w:sz w:val="22"/>
                <w:szCs w:val="22"/>
              </w:rPr>
              <w:t>madzony</w:t>
            </w:r>
            <w:r w:rsidRPr="002E2DFA">
              <w:rPr>
                <w:rFonts w:ascii="Arial" w:hAnsi="Arial" w:cs="Arial"/>
                <w:sz w:val="22"/>
                <w:szCs w:val="22"/>
              </w:rPr>
              <w:t xml:space="preserve"> w metalowych pojemnikach w miejscach wytwarzania tj.:</w:t>
            </w:r>
          </w:p>
          <w:p w14:paraId="3D871070" w14:textId="77777777"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 oddział młotów w sąsiedztwie maszyn</w:t>
            </w:r>
          </w:p>
          <w:p w14:paraId="018E74B4" w14:textId="77777777"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 oddział pras w sąsiedztwie maszyn</w:t>
            </w:r>
          </w:p>
          <w:p w14:paraId="511FD2F7" w14:textId="77777777"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 oddział krajalnia w sąsiedztwie maszyn</w:t>
            </w:r>
          </w:p>
          <w:p w14:paraId="4CED22B3" w14:textId="77777777"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Po napełnieniu pojemników odpad przekazywany będzie w wyznaczone, oznakowane nazwą i kodem odpadu miejsce, na plac złomu zlokalizowany wewnątrz hali produkcyjnej o betonowym podłożu, a następnie do Kontenerów podstawionych odbiorcę odpadu.</w:t>
            </w:r>
          </w:p>
        </w:tc>
      </w:tr>
      <w:tr w:rsidR="00410BED" w:rsidRPr="002E2DFA" w14:paraId="04066A04"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340451D4"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4C3FD8C"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12 01 03</w:t>
            </w:r>
          </w:p>
        </w:tc>
        <w:tc>
          <w:tcPr>
            <w:tcW w:w="2835" w:type="dxa"/>
            <w:tcBorders>
              <w:top w:val="single" w:sz="4" w:space="0" w:color="auto"/>
              <w:left w:val="single" w:sz="4" w:space="0" w:color="auto"/>
              <w:bottom w:val="single" w:sz="4" w:space="0" w:color="auto"/>
              <w:right w:val="single" w:sz="4" w:space="0" w:color="auto"/>
            </w:tcBorders>
            <w:vAlign w:val="center"/>
          </w:tcPr>
          <w:p w14:paraId="0DE29AEF" w14:textId="77777777" w:rsidR="00410BED" w:rsidRDefault="00410BED" w:rsidP="009314E8">
            <w:pPr>
              <w:spacing w:line="240" w:lineRule="auto"/>
              <w:jc w:val="left"/>
              <w:rPr>
                <w:rFonts w:ascii="Arial" w:hAnsi="Arial" w:cs="Arial"/>
                <w:sz w:val="22"/>
                <w:szCs w:val="22"/>
              </w:rPr>
            </w:pPr>
            <w:r w:rsidRPr="00671A05">
              <w:rPr>
                <w:rFonts w:ascii="Arial" w:hAnsi="Arial" w:cs="Arial"/>
                <w:sz w:val="22"/>
                <w:szCs w:val="22"/>
              </w:rPr>
              <w:t xml:space="preserve">Odpady z toczenia </w:t>
            </w:r>
          </w:p>
          <w:p w14:paraId="495E89B5"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i piłowania metali nieżelaznych</w:t>
            </w:r>
          </w:p>
        </w:tc>
        <w:tc>
          <w:tcPr>
            <w:tcW w:w="4536" w:type="dxa"/>
            <w:tcBorders>
              <w:top w:val="single" w:sz="4" w:space="0" w:color="auto"/>
              <w:left w:val="single" w:sz="4" w:space="0" w:color="auto"/>
              <w:bottom w:val="single" w:sz="4" w:space="0" w:color="auto"/>
              <w:right w:val="single" w:sz="4" w:space="0" w:color="auto"/>
            </w:tcBorders>
            <w:vAlign w:val="center"/>
          </w:tcPr>
          <w:p w14:paraId="4AD5B826" w14:textId="77777777"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w metalowych pojemnikach oznakowanych nazwą i kodem odpadu na terenie oddziału Obróbki Maszynowej Remontów</w:t>
            </w:r>
            <w:r>
              <w:rPr>
                <w:rFonts w:ascii="Arial" w:hAnsi="Arial" w:cs="Arial"/>
                <w:sz w:val="22"/>
                <w:szCs w:val="22"/>
              </w:rPr>
              <w:t xml:space="preserve"> lub Obróbki Maszynowej</w:t>
            </w:r>
            <w:r w:rsidRPr="002E2DFA">
              <w:rPr>
                <w:rFonts w:ascii="Arial" w:hAnsi="Arial" w:cs="Arial"/>
                <w:sz w:val="22"/>
                <w:szCs w:val="22"/>
              </w:rPr>
              <w:t xml:space="preserve">, który </w:t>
            </w:r>
            <w:r>
              <w:rPr>
                <w:rFonts w:ascii="Arial" w:hAnsi="Arial" w:cs="Arial"/>
                <w:sz w:val="22"/>
                <w:szCs w:val="22"/>
              </w:rPr>
              <w:t xml:space="preserve">mieści się w hali produkcyjnej </w:t>
            </w:r>
            <w:r w:rsidRPr="002E2DFA">
              <w:rPr>
                <w:rFonts w:ascii="Arial" w:hAnsi="Arial" w:cs="Arial"/>
                <w:sz w:val="22"/>
                <w:szCs w:val="22"/>
              </w:rPr>
              <w:t>o podłożu betonowym.</w:t>
            </w:r>
          </w:p>
        </w:tc>
      </w:tr>
      <w:tr w:rsidR="00410BED" w:rsidRPr="002E2DFA" w14:paraId="718D97CE" w14:textId="77777777" w:rsidTr="009314E8">
        <w:tblPrEx>
          <w:tblCellMar>
            <w:top w:w="0" w:type="dxa"/>
            <w:bottom w:w="0" w:type="dxa"/>
          </w:tblCellMar>
        </w:tblPrEx>
        <w:trPr>
          <w:trHeight w:val="630"/>
        </w:trPr>
        <w:tc>
          <w:tcPr>
            <w:tcW w:w="567" w:type="dxa"/>
            <w:tcBorders>
              <w:top w:val="single" w:sz="4" w:space="0" w:color="auto"/>
              <w:left w:val="single" w:sz="4" w:space="0" w:color="auto"/>
              <w:right w:val="single" w:sz="4" w:space="0" w:color="auto"/>
            </w:tcBorders>
            <w:vAlign w:val="center"/>
          </w:tcPr>
          <w:p w14:paraId="051DD7A0"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5.</w:t>
            </w:r>
          </w:p>
        </w:tc>
        <w:tc>
          <w:tcPr>
            <w:tcW w:w="1134" w:type="dxa"/>
            <w:tcBorders>
              <w:top w:val="single" w:sz="4" w:space="0" w:color="auto"/>
              <w:left w:val="single" w:sz="4" w:space="0" w:color="auto"/>
              <w:right w:val="single" w:sz="4" w:space="0" w:color="auto"/>
            </w:tcBorders>
            <w:vAlign w:val="center"/>
          </w:tcPr>
          <w:p w14:paraId="64E5C321"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12 01 04</w:t>
            </w:r>
          </w:p>
        </w:tc>
        <w:tc>
          <w:tcPr>
            <w:tcW w:w="2835" w:type="dxa"/>
            <w:tcBorders>
              <w:top w:val="single" w:sz="4" w:space="0" w:color="auto"/>
              <w:left w:val="single" w:sz="4" w:space="0" w:color="auto"/>
              <w:right w:val="single" w:sz="4" w:space="0" w:color="auto"/>
            </w:tcBorders>
            <w:vAlign w:val="center"/>
          </w:tcPr>
          <w:p w14:paraId="5D7BB70E" w14:textId="77777777" w:rsidR="00410BED" w:rsidRPr="00671A05"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Cząstki i pyły metali nieżelaznych</w:t>
            </w:r>
          </w:p>
        </w:tc>
        <w:tc>
          <w:tcPr>
            <w:tcW w:w="4536" w:type="dxa"/>
            <w:tcBorders>
              <w:top w:val="single" w:sz="4" w:space="0" w:color="auto"/>
              <w:left w:val="single" w:sz="4" w:space="0" w:color="auto"/>
              <w:bottom w:val="single" w:sz="4" w:space="0" w:color="auto"/>
              <w:right w:val="single" w:sz="4" w:space="0" w:color="auto"/>
            </w:tcBorders>
            <w:vAlign w:val="center"/>
          </w:tcPr>
          <w:p w14:paraId="6E2A8DC4" w14:textId="77777777"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w metalowych pojemnikach oznakowanych nazwą i kodem odpadu na terenie oddziału Obróbki Maszynowej Remontów</w:t>
            </w:r>
            <w:r>
              <w:rPr>
                <w:rFonts w:ascii="Arial" w:hAnsi="Arial" w:cs="Arial"/>
                <w:sz w:val="22"/>
                <w:szCs w:val="22"/>
              </w:rPr>
              <w:t xml:space="preserve"> lub Obróbki Maszynowej</w:t>
            </w:r>
            <w:r w:rsidRPr="002E2DFA">
              <w:rPr>
                <w:rFonts w:ascii="Arial" w:hAnsi="Arial" w:cs="Arial"/>
                <w:sz w:val="22"/>
                <w:szCs w:val="22"/>
              </w:rPr>
              <w:t xml:space="preserve">, który </w:t>
            </w:r>
            <w:r>
              <w:rPr>
                <w:rFonts w:ascii="Arial" w:hAnsi="Arial" w:cs="Arial"/>
                <w:sz w:val="22"/>
                <w:szCs w:val="22"/>
              </w:rPr>
              <w:t xml:space="preserve">mieści się w hali produkcyjnej </w:t>
            </w:r>
            <w:r w:rsidRPr="002E2DFA">
              <w:rPr>
                <w:rFonts w:ascii="Arial" w:hAnsi="Arial" w:cs="Arial"/>
                <w:sz w:val="22"/>
                <w:szCs w:val="22"/>
              </w:rPr>
              <w:t>o podłożu betonowym.</w:t>
            </w:r>
          </w:p>
        </w:tc>
      </w:tr>
      <w:tr w:rsidR="00410BED" w:rsidRPr="002E2DFA" w14:paraId="3EC97DAE" w14:textId="77777777" w:rsidTr="009314E8">
        <w:tblPrEx>
          <w:tblCellMar>
            <w:top w:w="0" w:type="dxa"/>
            <w:bottom w:w="0" w:type="dxa"/>
          </w:tblCellMar>
        </w:tblPrEx>
        <w:trPr>
          <w:trHeight w:val="70"/>
        </w:trPr>
        <w:tc>
          <w:tcPr>
            <w:tcW w:w="567" w:type="dxa"/>
            <w:tcBorders>
              <w:left w:val="single" w:sz="4" w:space="0" w:color="auto"/>
              <w:bottom w:val="single" w:sz="4" w:space="0" w:color="auto"/>
              <w:right w:val="single" w:sz="4" w:space="0" w:color="auto"/>
            </w:tcBorders>
            <w:vAlign w:val="center"/>
          </w:tcPr>
          <w:p w14:paraId="6005A090"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6.</w:t>
            </w:r>
          </w:p>
        </w:tc>
        <w:tc>
          <w:tcPr>
            <w:tcW w:w="1134" w:type="dxa"/>
            <w:tcBorders>
              <w:left w:val="single" w:sz="4" w:space="0" w:color="auto"/>
              <w:bottom w:val="single" w:sz="4" w:space="0" w:color="auto"/>
              <w:right w:val="single" w:sz="4" w:space="0" w:color="auto"/>
            </w:tcBorders>
            <w:vAlign w:val="center"/>
          </w:tcPr>
          <w:p w14:paraId="52ED8F59"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12 01 13</w:t>
            </w:r>
          </w:p>
        </w:tc>
        <w:tc>
          <w:tcPr>
            <w:tcW w:w="2835" w:type="dxa"/>
            <w:tcBorders>
              <w:left w:val="single" w:sz="4" w:space="0" w:color="auto"/>
              <w:bottom w:val="single" w:sz="4" w:space="0" w:color="auto"/>
              <w:right w:val="single" w:sz="4" w:space="0" w:color="auto"/>
            </w:tcBorders>
            <w:vAlign w:val="center"/>
          </w:tcPr>
          <w:p w14:paraId="7EA13DC4" w14:textId="77777777" w:rsidR="00410BED" w:rsidRPr="00671A05" w:rsidRDefault="00410BED" w:rsidP="009314E8">
            <w:pPr>
              <w:tabs>
                <w:tab w:val="left" w:pos="100"/>
              </w:tabs>
              <w:spacing w:line="240" w:lineRule="auto"/>
              <w:jc w:val="left"/>
              <w:rPr>
                <w:rFonts w:ascii="Arial" w:hAnsi="Arial" w:cs="Arial"/>
                <w:sz w:val="22"/>
                <w:szCs w:val="22"/>
              </w:rPr>
            </w:pPr>
            <w:r>
              <w:rPr>
                <w:rFonts w:ascii="Arial" w:hAnsi="Arial" w:cs="Arial"/>
                <w:sz w:val="22"/>
                <w:szCs w:val="22"/>
              </w:rPr>
              <w:t>Odpady spawalnicze</w:t>
            </w:r>
          </w:p>
        </w:tc>
        <w:tc>
          <w:tcPr>
            <w:tcW w:w="4536" w:type="dxa"/>
            <w:tcBorders>
              <w:top w:val="single" w:sz="4" w:space="0" w:color="auto"/>
              <w:left w:val="single" w:sz="4" w:space="0" w:color="auto"/>
              <w:bottom w:val="single" w:sz="4" w:space="0" w:color="auto"/>
              <w:right w:val="single" w:sz="4" w:space="0" w:color="auto"/>
            </w:tcBorders>
            <w:vAlign w:val="center"/>
          </w:tcPr>
          <w:p w14:paraId="0ACB92C0" w14:textId="77777777" w:rsidR="00410BED" w:rsidRPr="00C61260" w:rsidRDefault="00410BED" w:rsidP="009314E8">
            <w:pPr>
              <w:spacing w:line="240" w:lineRule="auto"/>
              <w:jc w:val="left"/>
              <w:rPr>
                <w:rFonts w:ascii="Arial" w:hAnsi="Arial" w:cs="Arial"/>
                <w:sz w:val="22"/>
                <w:szCs w:val="22"/>
              </w:rPr>
            </w:pPr>
            <w:r w:rsidRPr="00C61260">
              <w:rPr>
                <w:rFonts w:ascii="Arial" w:hAnsi="Arial" w:cs="Arial"/>
                <w:sz w:val="22"/>
                <w:szCs w:val="22"/>
              </w:rPr>
              <w:t>Odpad gromadzony w metalowych pojemnikach oznakowanych nazwą i kodem odpadu na oddziałach produkcyjnych, magazynowany w Magazynie Odpadów (pomieszczenie zadaszone o betonowym podłożu, zamykane, zabezpieczone przed dostępem osób postronnych).</w:t>
            </w:r>
          </w:p>
        </w:tc>
      </w:tr>
      <w:tr w:rsidR="00410BED" w:rsidRPr="002E2DFA" w14:paraId="59454D5A"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52E76350"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7</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1D9CB82"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12 01 15</w:t>
            </w:r>
          </w:p>
        </w:tc>
        <w:tc>
          <w:tcPr>
            <w:tcW w:w="2835" w:type="dxa"/>
            <w:tcBorders>
              <w:top w:val="single" w:sz="4" w:space="0" w:color="auto"/>
              <w:left w:val="single" w:sz="4" w:space="0" w:color="auto"/>
              <w:bottom w:val="single" w:sz="4" w:space="0" w:color="auto"/>
              <w:right w:val="single" w:sz="4" w:space="0" w:color="auto"/>
            </w:tcBorders>
            <w:vAlign w:val="center"/>
          </w:tcPr>
          <w:p w14:paraId="626FC469" w14:textId="77777777" w:rsidR="006A4D36"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Szlamy z obróbki met</w:t>
            </w:r>
            <w:r>
              <w:rPr>
                <w:rFonts w:ascii="Arial" w:hAnsi="Arial" w:cs="Arial"/>
                <w:sz w:val="22"/>
                <w:szCs w:val="22"/>
              </w:rPr>
              <w:t xml:space="preserve">ali inne niż wymienione </w:t>
            </w:r>
          </w:p>
          <w:p w14:paraId="6B60ECBA" w14:textId="7DCDFCFF" w:rsidR="00410BED" w:rsidRPr="00671A05" w:rsidRDefault="00410BED" w:rsidP="009314E8">
            <w:pPr>
              <w:tabs>
                <w:tab w:val="left" w:pos="100"/>
              </w:tabs>
              <w:spacing w:line="240" w:lineRule="auto"/>
              <w:jc w:val="left"/>
              <w:rPr>
                <w:rFonts w:ascii="Arial" w:hAnsi="Arial" w:cs="Arial"/>
                <w:sz w:val="22"/>
                <w:szCs w:val="22"/>
              </w:rPr>
            </w:pPr>
            <w:r>
              <w:rPr>
                <w:rFonts w:ascii="Arial" w:hAnsi="Arial" w:cs="Arial"/>
                <w:sz w:val="22"/>
                <w:szCs w:val="22"/>
              </w:rPr>
              <w:t xml:space="preserve">w 12 01 </w:t>
            </w:r>
            <w:r w:rsidRPr="00671A05">
              <w:rPr>
                <w:rFonts w:ascii="Arial" w:hAnsi="Arial" w:cs="Arial"/>
                <w:sz w:val="22"/>
                <w:szCs w:val="22"/>
              </w:rPr>
              <w:t>14*</w:t>
            </w:r>
          </w:p>
        </w:tc>
        <w:tc>
          <w:tcPr>
            <w:tcW w:w="4536" w:type="dxa"/>
            <w:tcBorders>
              <w:top w:val="single" w:sz="4" w:space="0" w:color="auto"/>
              <w:left w:val="single" w:sz="4" w:space="0" w:color="auto"/>
              <w:bottom w:val="single" w:sz="4" w:space="0" w:color="auto"/>
              <w:right w:val="single" w:sz="4" w:space="0" w:color="auto"/>
            </w:tcBorders>
            <w:vAlign w:val="center"/>
          </w:tcPr>
          <w:p w14:paraId="006685BF" w14:textId="77777777"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gromadzony</w:t>
            </w:r>
            <w:r w:rsidRPr="002E2DFA">
              <w:rPr>
                <w:rFonts w:ascii="Arial" w:hAnsi="Arial" w:cs="Arial"/>
                <w:sz w:val="22"/>
                <w:szCs w:val="22"/>
              </w:rPr>
              <w:t xml:space="preserve"> w metalowych pojemnikach w pobliżu miejsc powstawania. </w:t>
            </w:r>
          </w:p>
          <w:p w14:paraId="7825B2B2" w14:textId="77777777"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Po napełnieniu pojemników odpad przekazywany będzie w wyznaczone, oznakowane nazwą i kodem</w:t>
            </w:r>
            <w:r>
              <w:rPr>
                <w:rFonts w:ascii="Arial" w:hAnsi="Arial" w:cs="Arial"/>
                <w:sz w:val="22"/>
                <w:szCs w:val="22"/>
              </w:rPr>
              <w:t xml:space="preserve"> odpadu miejsce, na</w:t>
            </w:r>
            <w:r w:rsidRPr="002E2DFA">
              <w:rPr>
                <w:rFonts w:ascii="Arial" w:hAnsi="Arial" w:cs="Arial"/>
                <w:sz w:val="22"/>
                <w:szCs w:val="22"/>
              </w:rPr>
              <w:t xml:space="preserve"> plac obok rampy kolejowej</w:t>
            </w:r>
            <w:r>
              <w:rPr>
                <w:rFonts w:ascii="Arial" w:hAnsi="Arial" w:cs="Arial"/>
                <w:sz w:val="22"/>
                <w:szCs w:val="22"/>
              </w:rPr>
              <w:t>. Plac zadaszony</w:t>
            </w:r>
            <w:r w:rsidRPr="002E2DFA">
              <w:rPr>
                <w:rFonts w:ascii="Arial" w:hAnsi="Arial" w:cs="Arial"/>
                <w:sz w:val="22"/>
                <w:szCs w:val="22"/>
              </w:rPr>
              <w:t xml:space="preserve"> o betonowym podłożu, znajdujący się w zamykanej hali produkcyjnej</w:t>
            </w:r>
            <w:r>
              <w:rPr>
                <w:rFonts w:ascii="Arial" w:hAnsi="Arial" w:cs="Arial"/>
                <w:sz w:val="22"/>
                <w:szCs w:val="22"/>
              </w:rPr>
              <w:t>.</w:t>
            </w:r>
          </w:p>
        </w:tc>
      </w:tr>
      <w:tr w:rsidR="00410BED" w:rsidRPr="002E2DFA" w14:paraId="6522BE41"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52B55321"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8</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143063D"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12 01 21</w:t>
            </w:r>
          </w:p>
        </w:tc>
        <w:tc>
          <w:tcPr>
            <w:tcW w:w="2835" w:type="dxa"/>
            <w:tcBorders>
              <w:top w:val="single" w:sz="4" w:space="0" w:color="auto"/>
              <w:left w:val="single" w:sz="4" w:space="0" w:color="auto"/>
              <w:bottom w:val="single" w:sz="4" w:space="0" w:color="auto"/>
              <w:right w:val="single" w:sz="4" w:space="0" w:color="auto"/>
            </w:tcBorders>
            <w:vAlign w:val="center"/>
          </w:tcPr>
          <w:p w14:paraId="6E8E4BB7" w14:textId="77777777" w:rsidR="006A4D36" w:rsidRDefault="00410BED" w:rsidP="009314E8">
            <w:pPr>
              <w:spacing w:line="240" w:lineRule="auto"/>
              <w:jc w:val="left"/>
              <w:rPr>
                <w:rFonts w:ascii="Arial" w:hAnsi="Arial" w:cs="Arial"/>
                <w:sz w:val="22"/>
                <w:szCs w:val="22"/>
              </w:rPr>
            </w:pPr>
            <w:r w:rsidRPr="00671A05">
              <w:rPr>
                <w:rFonts w:ascii="Arial" w:hAnsi="Arial" w:cs="Arial"/>
                <w:sz w:val="22"/>
                <w:szCs w:val="22"/>
              </w:rPr>
              <w:t>Zużyte materiały sz</w:t>
            </w:r>
            <w:r>
              <w:rPr>
                <w:rFonts w:ascii="Arial" w:hAnsi="Arial" w:cs="Arial"/>
                <w:sz w:val="22"/>
                <w:szCs w:val="22"/>
              </w:rPr>
              <w:t xml:space="preserve">lifierskie inne niż wymienione </w:t>
            </w:r>
          </w:p>
          <w:p w14:paraId="5352FF31" w14:textId="030B9636"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 xml:space="preserve">w 12 01 20 </w:t>
            </w:r>
          </w:p>
        </w:tc>
        <w:tc>
          <w:tcPr>
            <w:tcW w:w="4536" w:type="dxa"/>
            <w:tcBorders>
              <w:top w:val="single" w:sz="4" w:space="0" w:color="auto"/>
              <w:left w:val="single" w:sz="4" w:space="0" w:color="auto"/>
              <w:bottom w:val="single" w:sz="4" w:space="0" w:color="auto"/>
              <w:right w:val="single" w:sz="4" w:space="0" w:color="auto"/>
            </w:tcBorders>
            <w:vAlign w:val="center"/>
          </w:tcPr>
          <w:p w14:paraId="3214DB03" w14:textId="74CEE10F"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gromadzony</w:t>
            </w:r>
            <w:r w:rsidRPr="002E2DFA">
              <w:rPr>
                <w:rFonts w:ascii="Arial" w:hAnsi="Arial" w:cs="Arial"/>
                <w:sz w:val="22"/>
                <w:szCs w:val="22"/>
              </w:rPr>
              <w:t xml:space="preserve"> w metalowych pojemnikach w pobliżu miejsc powstawania. Po napełnien</w:t>
            </w:r>
            <w:r>
              <w:rPr>
                <w:rFonts w:ascii="Arial" w:hAnsi="Arial" w:cs="Arial"/>
                <w:sz w:val="22"/>
                <w:szCs w:val="22"/>
              </w:rPr>
              <w:t>iu pojemników odpad magazynowany</w:t>
            </w:r>
            <w:r w:rsidRPr="002E2DFA">
              <w:rPr>
                <w:rFonts w:ascii="Arial" w:hAnsi="Arial" w:cs="Arial"/>
                <w:sz w:val="22"/>
                <w:szCs w:val="22"/>
              </w:rPr>
              <w:t xml:space="preserve"> będzie</w:t>
            </w:r>
            <w:r w:rsidRPr="00C61260">
              <w:rPr>
                <w:rFonts w:ascii="Arial" w:hAnsi="Arial" w:cs="Arial"/>
                <w:sz w:val="22"/>
                <w:szCs w:val="22"/>
              </w:rPr>
              <w:t xml:space="preserve"> w Magazynie Odpadów (pomieszczenie zadaszone o betonowym podłożu, zamykane, zabezpieczone przed dostępem osób postronnych).</w:t>
            </w:r>
          </w:p>
        </w:tc>
      </w:tr>
      <w:tr w:rsidR="00410BED" w:rsidRPr="002E2DFA" w14:paraId="04B2937B"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00E9BE5A"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9</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238240A"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12 01 99</w:t>
            </w:r>
          </w:p>
        </w:tc>
        <w:tc>
          <w:tcPr>
            <w:tcW w:w="2835" w:type="dxa"/>
            <w:tcBorders>
              <w:top w:val="single" w:sz="4" w:space="0" w:color="auto"/>
              <w:left w:val="single" w:sz="4" w:space="0" w:color="auto"/>
              <w:bottom w:val="single" w:sz="4" w:space="0" w:color="auto"/>
              <w:right w:val="single" w:sz="4" w:space="0" w:color="auto"/>
            </w:tcBorders>
            <w:vAlign w:val="center"/>
          </w:tcPr>
          <w:p w14:paraId="5ECB66F4"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Inne niewymienione odpady</w:t>
            </w:r>
          </w:p>
        </w:tc>
        <w:tc>
          <w:tcPr>
            <w:tcW w:w="4536" w:type="dxa"/>
            <w:tcBorders>
              <w:top w:val="single" w:sz="4" w:space="0" w:color="auto"/>
              <w:left w:val="single" w:sz="4" w:space="0" w:color="auto"/>
              <w:bottom w:val="single" w:sz="4" w:space="0" w:color="auto"/>
              <w:right w:val="single" w:sz="4" w:space="0" w:color="auto"/>
            </w:tcBorders>
            <w:vAlign w:val="center"/>
          </w:tcPr>
          <w:p w14:paraId="3C398362" w14:textId="77777777"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gromadzony</w:t>
            </w:r>
            <w:r w:rsidRPr="002E2DFA">
              <w:rPr>
                <w:rFonts w:ascii="Arial" w:hAnsi="Arial" w:cs="Arial"/>
                <w:sz w:val="22"/>
                <w:szCs w:val="22"/>
              </w:rPr>
              <w:t xml:space="preserve"> w metalowych pojemnikach w pobliżu miejsc powstawania. </w:t>
            </w:r>
          </w:p>
          <w:p w14:paraId="05721594" w14:textId="77777777"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 xml:space="preserve">Po napełnieniu pojemników odpad przekazywany będzie w wyznaczone, </w:t>
            </w:r>
            <w:r w:rsidRPr="002E2DFA">
              <w:rPr>
                <w:rFonts w:ascii="Arial" w:hAnsi="Arial" w:cs="Arial"/>
                <w:sz w:val="22"/>
                <w:szCs w:val="22"/>
              </w:rPr>
              <w:lastRenderedPageBreak/>
              <w:t>oznakowane nazwą i kodem</w:t>
            </w:r>
            <w:r>
              <w:rPr>
                <w:rFonts w:ascii="Arial" w:hAnsi="Arial" w:cs="Arial"/>
                <w:sz w:val="22"/>
                <w:szCs w:val="22"/>
              </w:rPr>
              <w:t xml:space="preserve"> odpadu miejsce, na</w:t>
            </w:r>
            <w:r w:rsidRPr="002E2DFA">
              <w:rPr>
                <w:rFonts w:ascii="Arial" w:hAnsi="Arial" w:cs="Arial"/>
                <w:sz w:val="22"/>
                <w:szCs w:val="22"/>
              </w:rPr>
              <w:t xml:space="preserve"> plac obok rampy kolejowej</w:t>
            </w:r>
            <w:r>
              <w:rPr>
                <w:rFonts w:ascii="Arial" w:hAnsi="Arial" w:cs="Arial"/>
                <w:sz w:val="22"/>
                <w:szCs w:val="22"/>
              </w:rPr>
              <w:t>. Plac zadaszony</w:t>
            </w:r>
            <w:r w:rsidRPr="002E2DFA">
              <w:rPr>
                <w:rFonts w:ascii="Arial" w:hAnsi="Arial" w:cs="Arial"/>
                <w:sz w:val="22"/>
                <w:szCs w:val="22"/>
              </w:rPr>
              <w:t xml:space="preserve"> o betonowym podłożu, znajdujący się w zamykanej hali produkcyjnej</w:t>
            </w:r>
            <w:r>
              <w:rPr>
                <w:rFonts w:ascii="Arial" w:hAnsi="Arial" w:cs="Arial"/>
                <w:sz w:val="22"/>
                <w:szCs w:val="22"/>
              </w:rPr>
              <w:t>.</w:t>
            </w:r>
          </w:p>
        </w:tc>
      </w:tr>
      <w:tr w:rsidR="00410BED" w:rsidRPr="002E2DFA" w14:paraId="1E482CE3"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51D07873"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lastRenderedPageBreak/>
              <w:t>10</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5A9B868"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15 01 01</w:t>
            </w:r>
          </w:p>
        </w:tc>
        <w:tc>
          <w:tcPr>
            <w:tcW w:w="2835" w:type="dxa"/>
            <w:tcBorders>
              <w:top w:val="single" w:sz="4" w:space="0" w:color="auto"/>
              <w:left w:val="single" w:sz="4" w:space="0" w:color="auto"/>
              <w:bottom w:val="single" w:sz="4" w:space="0" w:color="auto"/>
              <w:right w:val="single" w:sz="4" w:space="0" w:color="auto"/>
            </w:tcBorders>
            <w:vAlign w:val="center"/>
          </w:tcPr>
          <w:p w14:paraId="1B144573" w14:textId="63FB8ADD"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Opakowania z papieru i tektury</w:t>
            </w:r>
          </w:p>
        </w:tc>
        <w:tc>
          <w:tcPr>
            <w:tcW w:w="4536" w:type="dxa"/>
            <w:tcBorders>
              <w:top w:val="single" w:sz="4" w:space="0" w:color="auto"/>
              <w:left w:val="single" w:sz="4" w:space="0" w:color="auto"/>
              <w:bottom w:val="single" w:sz="4" w:space="0" w:color="auto"/>
              <w:right w:val="single" w:sz="4" w:space="0" w:color="auto"/>
            </w:tcBorders>
            <w:vAlign w:val="center"/>
          </w:tcPr>
          <w:p w14:paraId="73B9142E" w14:textId="440B39E5"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w pojemnikach z tworzywa sztucznego </w:t>
            </w:r>
            <w:r>
              <w:rPr>
                <w:rFonts w:ascii="Arial" w:hAnsi="Arial" w:cs="Arial"/>
                <w:sz w:val="22"/>
                <w:szCs w:val="22"/>
              </w:rPr>
              <w:t>w wyznaczonym, oznakowanym</w:t>
            </w:r>
            <w:r w:rsidRPr="002E2DFA">
              <w:rPr>
                <w:rFonts w:ascii="Arial" w:hAnsi="Arial" w:cs="Arial"/>
                <w:sz w:val="22"/>
                <w:szCs w:val="22"/>
              </w:rPr>
              <w:t xml:space="preserve"> nazwą i kodem</w:t>
            </w:r>
            <w:r>
              <w:rPr>
                <w:rFonts w:ascii="Arial" w:hAnsi="Arial" w:cs="Arial"/>
                <w:sz w:val="22"/>
                <w:szCs w:val="22"/>
              </w:rPr>
              <w:t xml:space="preserve"> odpadu miejscu w biurowcu lub w pobliżu budynków (powierzchnia utwardzona, zadaszona</w:t>
            </w:r>
            <w:r w:rsidRPr="002E2DFA">
              <w:rPr>
                <w:rFonts w:ascii="Arial" w:hAnsi="Arial" w:cs="Arial"/>
                <w:sz w:val="22"/>
                <w:szCs w:val="22"/>
              </w:rPr>
              <w:t>).</w:t>
            </w:r>
          </w:p>
        </w:tc>
      </w:tr>
      <w:tr w:rsidR="00410BED" w:rsidRPr="002E2DFA" w14:paraId="1A6D87AE"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51EEC3D3"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11</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FDB5ACE"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15 01 02</w:t>
            </w:r>
          </w:p>
        </w:tc>
        <w:tc>
          <w:tcPr>
            <w:tcW w:w="2835" w:type="dxa"/>
            <w:tcBorders>
              <w:top w:val="single" w:sz="4" w:space="0" w:color="auto"/>
              <w:left w:val="single" w:sz="4" w:space="0" w:color="auto"/>
              <w:bottom w:val="single" w:sz="4" w:space="0" w:color="auto"/>
              <w:right w:val="single" w:sz="4" w:space="0" w:color="auto"/>
            </w:tcBorders>
            <w:vAlign w:val="center"/>
          </w:tcPr>
          <w:p w14:paraId="2D3772EB"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Opakowania z tworzyw sztucznych</w:t>
            </w:r>
          </w:p>
        </w:tc>
        <w:tc>
          <w:tcPr>
            <w:tcW w:w="4536" w:type="dxa"/>
            <w:tcBorders>
              <w:top w:val="single" w:sz="4" w:space="0" w:color="auto"/>
              <w:left w:val="single" w:sz="4" w:space="0" w:color="auto"/>
              <w:bottom w:val="single" w:sz="4" w:space="0" w:color="auto"/>
              <w:right w:val="single" w:sz="4" w:space="0" w:color="auto"/>
            </w:tcBorders>
            <w:vAlign w:val="center"/>
          </w:tcPr>
          <w:p w14:paraId="4340724B" w14:textId="7DB8D876"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 xml:space="preserve">Odpad magazynowany </w:t>
            </w:r>
            <w:r w:rsidRPr="00C61260">
              <w:rPr>
                <w:rFonts w:ascii="Arial" w:hAnsi="Arial" w:cs="Arial"/>
                <w:sz w:val="22"/>
                <w:szCs w:val="22"/>
              </w:rPr>
              <w:t>w Magazynie Odpadów (pomieszczenie zadaszone o betonowym podłożu, zamykane, zabezpieczone przed dostępem osób postronnych).</w:t>
            </w:r>
          </w:p>
        </w:tc>
      </w:tr>
      <w:tr w:rsidR="00410BED" w:rsidRPr="002E2DFA" w14:paraId="63EA0807"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76FAEF48"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12</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3BA8B87"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15 01 03</w:t>
            </w:r>
          </w:p>
        </w:tc>
        <w:tc>
          <w:tcPr>
            <w:tcW w:w="2835" w:type="dxa"/>
            <w:tcBorders>
              <w:top w:val="single" w:sz="4" w:space="0" w:color="auto"/>
              <w:left w:val="single" w:sz="4" w:space="0" w:color="auto"/>
              <w:bottom w:val="single" w:sz="4" w:space="0" w:color="auto"/>
              <w:right w:val="single" w:sz="4" w:space="0" w:color="auto"/>
            </w:tcBorders>
            <w:vAlign w:val="center"/>
          </w:tcPr>
          <w:p w14:paraId="768782F2"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Opakowania z drewna</w:t>
            </w:r>
          </w:p>
        </w:tc>
        <w:tc>
          <w:tcPr>
            <w:tcW w:w="4536" w:type="dxa"/>
            <w:tcBorders>
              <w:top w:val="single" w:sz="4" w:space="0" w:color="auto"/>
              <w:left w:val="single" w:sz="4" w:space="0" w:color="auto"/>
              <w:bottom w:val="single" w:sz="4" w:space="0" w:color="auto"/>
              <w:right w:val="single" w:sz="4" w:space="0" w:color="auto"/>
            </w:tcBorders>
            <w:vAlign w:val="center"/>
          </w:tcPr>
          <w:p w14:paraId="47B77400" w14:textId="55929446"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magazynowany luzem lub w pojemnikach na placu magazynowym o betonowej nawierzchni</w:t>
            </w:r>
            <w:r w:rsidRPr="002E2DFA">
              <w:rPr>
                <w:rFonts w:ascii="Arial" w:hAnsi="Arial" w:cs="Arial"/>
                <w:sz w:val="22"/>
                <w:szCs w:val="22"/>
              </w:rPr>
              <w:t>.</w:t>
            </w:r>
          </w:p>
        </w:tc>
      </w:tr>
      <w:tr w:rsidR="00410BED" w:rsidRPr="002E2DFA" w14:paraId="48DB6453"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2442E131"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13</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4C5D6D0"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15 02 03</w:t>
            </w:r>
          </w:p>
        </w:tc>
        <w:tc>
          <w:tcPr>
            <w:tcW w:w="2835" w:type="dxa"/>
            <w:tcBorders>
              <w:top w:val="single" w:sz="4" w:space="0" w:color="auto"/>
              <w:left w:val="single" w:sz="4" w:space="0" w:color="auto"/>
              <w:bottom w:val="single" w:sz="4" w:space="0" w:color="auto"/>
              <w:right w:val="single" w:sz="4" w:space="0" w:color="auto"/>
            </w:tcBorders>
            <w:vAlign w:val="center"/>
          </w:tcPr>
          <w:p w14:paraId="1CBA79A1" w14:textId="77777777" w:rsidR="006A4D36" w:rsidRDefault="00410BED" w:rsidP="009314E8">
            <w:pPr>
              <w:spacing w:line="240" w:lineRule="auto"/>
              <w:jc w:val="left"/>
              <w:rPr>
                <w:rFonts w:ascii="Arial" w:hAnsi="Arial" w:cs="Arial"/>
                <w:sz w:val="22"/>
                <w:szCs w:val="22"/>
              </w:rPr>
            </w:pPr>
            <w:r w:rsidRPr="00671A05">
              <w:rPr>
                <w:rFonts w:ascii="Arial" w:hAnsi="Arial" w:cs="Arial"/>
                <w:sz w:val="22"/>
                <w:szCs w:val="22"/>
              </w:rPr>
              <w:t xml:space="preserve">Sorbenty, materiały filtracyjne, tkaniny do wycierania (np. szmaty, ścierki) i ubrania ochronne inne niż wymienione </w:t>
            </w:r>
          </w:p>
          <w:p w14:paraId="24CEC461" w14:textId="648350AA"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w 15</w:t>
            </w:r>
            <w:r>
              <w:rPr>
                <w:rFonts w:ascii="Arial" w:hAnsi="Arial" w:cs="Arial"/>
                <w:sz w:val="22"/>
                <w:szCs w:val="22"/>
              </w:rPr>
              <w:t xml:space="preserve"> </w:t>
            </w:r>
            <w:r w:rsidRPr="00671A05">
              <w:rPr>
                <w:rFonts w:ascii="Arial" w:hAnsi="Arial" w:cs="Arial"/>
                <w:sz w:val="22"/>
                <w:szCs w:val="22"/>
              </w:rPr>
              <w:t>02</w:t>
            </w:r>
            <w:r>
              <w:rPr>
                <w:rFonts w:ascii="Arial" w:hAnsi="Arial" w:cs="Arial"/>
                <w:sz w:val="22"/>
                <w:szCs w:val="22"/>
              </w:rPr>
              <w:t xml:space="preserve"> </w:t>
            </w:r>
            <w:r w:rsidRPr="00671A05">
              <w:rPr>
                <w:rFonts w:ascii="Arial" w:hAnsi="Arial" w:cs="Arial"/>
                <w:sz w:val="22"/>
                <w:szCs w:val="22"/>
              </w:rPr>
              <w:t>02*</w:t>
            </w:r>
          </w:p>
        </w:tc>
        <w:tc>
          <w:tcPr>
            <w:tcW w:w="4536" w:type="dxa"/>
            <w:tcBorders>
              <w:top w:val="single" w:sz="4" w:space="0" w:color="auto"/>
              <w:left w:val="single" w:sz="4" w:space="0" w:color="auto"/>
              <w:bottom w:val="single" w:sz="4" w:space="0" w:color="auto"/>
              <w:right w:val="single" w:sz="4" w:space="0" w:color="auto"/>
            </w:tcBorders>
            <w:vAlign w:val="center"/>
          </w:tcPr>
          <w:p w14:paraId="2B507669" w14:textId="3C37DEDA"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Odpad magazynowany będzie w workach z tworzywa sztucznego</w:t>
            </w:r>
            <w:r>
              <w:rPr>
                <w:rFonts w:ascii="Arial" w:hAnsi="Arial" w:cs="Arial"/>
                <w:sz w:val="22"/>
                <w:szCs w:val="22"/>
              </w:rPr>
              <w:t xml:space="preserve"> </w:t>
            </w:r>
            <w:r w:rsidRPr="00C61260">
              <w:rPr>
                <w:rFonts w:ascii="Arial" w:hAnsi="Arial" w:cs="Arial"/>
                <w:sz w:val="22"/>
                <w:szCs w:val="22"/>
              </w:rPr>
              <w:t>w Magazynie Odpadów (pomieszczenie zadaszone o betonowym podłożu, zamykane, zabezpieczone przed dostępem osób postronnych).</w:t>
            </w:r>
          </w:p>
        </w:tc>
      </w:tr>
      <w:tr w:rsidR="00410BED" w:rsidRPr="002E2DFA" w14:paraId="2F81A5CD" w14:textId="77777777" w:rsidTr="009314E8">
        <w:tblPrEx>
          <w:tblCellMar>
            <w:top w:w="0" w:type="dxa"/>
            <w:bottom w:w="0" w:type="dxa"/>
          </w:tblCellMar>
        </w:tblPrEx>
        <w:trPr>
          <w:trHeight w:val="630"/>
        </w:trPr>
        <w:tc>
          <w:tcPr>
            <w:tcW w:w="567" w:type="dxa"/>
            <w:tcBorders>
              <w:top w:val="single" w:sz="4" w:space="0" w:color="auto"/>
              <w:left w:val="single" w:sz="4" w:space="0" w:color="auto"/>
              <w:right w:val="single" w:sz="4" w:space="0" w:color="auto"/>
            </w:tcBorders>
            <w:vAlign w:val="center"/>
          </w:tcPr>
          <w:p w14:paraId="23A49740"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14</w:t>
            </w:r>
            <w:r w:rsidRPr="002E2DFA">
              <w:rPr>
                <w:rFonts w:ascii="Arial" w:hAnsi="Arial" w:cs="Arial"/>
                <w:sz w:val="22"/>
                <w:szCs w:val="22"/>
              </w:rPr>
              <w:t>.</w:t>
            </w:r>
          </w:p>
        </w:tc>
        <w:tc>
          <w:tcPr>
            <w:tcW w:w="1134" w:type="dxa"/>
            <w:tcBorders>
              <w:top w:val="single" w:sz="4" w:space="0" w:color="auto"/>
              <w:left w:val="single" w:sz="4" w:space="0" w:color="auto"/>
              <w:right w:val="single" w:sz="4" w:space="0" w:color="auto"/>
            </w:tcBorders>
            <w:vAlign w:val="center"/>
          </w:tcPr>
          <w:p w14:paraId="7C4B3695"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16 01 03</w:t>
            </w:r>
          </w:p>
        </w:tc>
        <w:tc>
          <w:tcPr>
            <w:tcW w:w="2835" w:type="dxa"/>
            <w:tcBorders>
              <w:top w:val="single" w:sz="4" w:space="0" w:color="auto"/>
              <w:left w:val="single" w:sz="4" w:space="0" w:color="auto"/>
              <w:right w:val="single" w:sz="4" w:space="0" w:color="auto"/>
            </w:tcBorders>
            <w:vAlign w:val="center"/>
          </w:tcPr>
          <w:p w14:paraId="6C79E524"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Zużyte opony</w:t>
            </w:r>
          </w:p>
        </w:tc>
        <w:tc>
          <w:tcPr>
            <w:tcW w:w="4536" w:type="dxa"/>
            <w:tcBorders>
              <w:top w:val="single" w:sz="4" w:space="0" w:color="auto"/>
              <w:left w:val="single" w:sz="4" w:space="0" w:color="auto"/>
              <w:bottom w:val="single" w:sz="4" w:space="0" w:color="auto"/>
              <w:right w:val="single" w:sz="4" w:space="0" w:color="auto"/>
            </w:tcBorders>
            <w:vAlign w:val="center"/>
          </w:tcPr>
          <w:p w14:paraId="1B588F64" w14:textId="77777777" w:rsidR="00410BED" w:rsidRPr="002F0170" w:rsidRDefault="00410BED" w:rsidP="009314E8">
            <w:pPr>
              <w:spacing w:line="240" w:lineRule="auto"/>
              <w:jc w:val="left"/>
              <w:rPr>
                <w:rFonts w:ascii="Arial" w:hAnsi="Arial" w:cs="Arial"/>
                <w:sz w:val="22"/>
                <w:szCs w:val="22"/>
              </w:rPr>
            </w:pPr>
            <w:r w:rsidRPr="002F0170">
              <w:rPr>
                <w:rFonts w:ascii="Arial" w:hAnsi="Arial" w:cs="Arial"/>
                <w:sz w:val="22"/>
                <w:szCs w:val="22"/>
              </w:rPr>
              <w:t>Odpad gromadzony w pobliżu miejsca powstawania w wyznaczonym nazwą i kodem miejscu odpadu, następnie przewożony do Magazynu Odpadów gdzie jest czasowo magazynowany. Jest to pomieszczenie zamykane, zadaszone o betonowym podłożu.</w:t>
            </w:r>
          </w:p>
        </w:tc>
      </w:tr>
      <w:tr w:rsidR="00410BED" w:rsidRPr="002E2DFA" w14:paraId="51ED69F9" w14:textId="77777777" w:rsidTr="009314E8">
        <w:tblPrEx>
          <w:tblCellMar>
            <w:top w:w="0" w:type="dxa"/>
            <w:bottom w:w="0" w:type="dxa"/>
          </w:tblCellMar>
        </w:tblPrEx>
        <w:trPr>
          <w:trHeight w:val="630"/>
        </w:trPr>
        <w:tc>
          <w:tcPr>
            <w:tcW w:w="567" w:type="dxa"/>
            <w:tcBorders>
              <w:left w:val="single" w:sz="4" w:space="0" w:color="auto"/>
              <w:bottom w:val="single" w:sz="4" w:space="0" w:color="auto"/>
              <w:right w:val="single" w:sz="4" w:space="0" w:color="auto"/>
            </w:tcBorders>
            <w:vAlign w:val="center"/>
          </w:tcPr>
          <w:p w14:paraId="1BC28556"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15.</w:t>
            </w:r>
          </w:p>
        </w:tc>
        <w:tc>
          <w:tcPr>
            <w:tcW w:w="1134" w:type="dxa"/>
            <w:tcBorders>
              <w:left w:val="single" w:sz="4" w:space="0" w:color="auto"/>
              <w:bottom w:val="single" w:sz="4" w:space="0" w:color="auto"/>
              <w:right w:val="single" w:sz="4" w:space="0" w:color="auto"/>
            </w:tcBorders>
            <w:vAlign w:val="center"/>
          </w:tcPr>
          <w:p w14:paraId="1082023F"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16 01 12</w:t>
            </w:r>
          </w:p>
        </w:tc>
        <w:tc>
          <w:tcPr>
            <w:tcW w:w="2835" w:type="dxa"/>
            <w:tcBorders>
              <w:left w:val="single" w:sz="4" w:space="0" w:color="auto"/>
              <w:bottom w:val="single" w:sz="4" w:space="0" w:color="auto"/>
              <w:right w:val="single" w:sz="4" w:space="0" w:color="auto"/>
            </w:tcBorders>
            <w:vAlign w:val="center"/>
          </w:tcPr>
          <w:p w14:paraId="669CE1BB" w14:textId="77777777" w:rsidR="00410BED" w:rsidRPr="00DB3CBE" w:rsidRDefault="00410BED" w:rsidP="009314E8">
            <w:pPr>
              <w:widowControl/>
              <w:adjustRightInd/>
              <w:spacing w:line="240" w:lineRule="auto"/>
              <w:jc w:val="left"/>
              <w:textAlignment w:val="auto"/>
              <w:rPr>
                <w:rFonts w:ascii="Arial" w:hAnsi="Arial" w:cs="Arial"/>
                <w:sz w:val="22"/>
                <w:szCs w:val="22"/>
              </w:rPr>
            </w:pPr>
            <w:r w:rsidRPr="00DB3CBE">
              <w:rPr>
                <w:rFonts w:ascii="Arial" w:hAnsi="Arial" w:cs="Arial"/>
                <w:sz w:val="22"/>
                <w:szCs w:val="22"/>
              </w:rPr>
              <w:t>Okładziny hamulcowe inne niż wymienione w 16 01 11</w:t>
            </w:r>
          </w:p>
        </w:tc>
        <w:tc>
          <w:tcPr>
            <w:tcW w:w="4536" w:type="dxa"/>
            <w:tcBorders>
              <w:top w:val="single" w:sz="4" w:space="0" w:color="auto"/>
              <w:left w:val="single" w:sz="4" w:space="0" w:color="auto"/>
              <w:bottom w:val="single" w:sz="4" w:space="0" w:color="auto"/>
              <w:right w:val="single" w:sz="4" w:space="0" w:color="auto"/>
            </w:tcBorders>
            <w:vAlign w:val="center"/>
          </w:tcPr>
          <w:p w14:paraId="2B8CC1A4" w14:textId="70B950DB" w:rsidR="00410BED" w:rsidRPr="002E2DFA" w:rsidRDefault="00410BED" w:rsidP="009314E8">
            <w:pPr>
              <w:spacing w:line="240" w:lineRule="auto"/>
              <w:jc w:val="left"/>
              <w:rPr>
                <w:rFonts w:ascii="Arial" w:hAnsi="Arial" w:cs="Arial"/>
                <w:sz w:val="22"/>
                <w:szCs w:val="22"/>
              </w:rPr>
            </w:pPr>
            <w:r w:rsidRPr="00C61260">
              <w:rPr>
                <w:rFonts w:ascii="Arial" w:hAnsi="Arial" w:cs="Arial"/>
                <w:sz w:val="22"/>
                <w:szCs w:val="22"/>
              </w:rPr>
              <w:t>Odpad gromadzony</w:t>
            </w:r>
            <w:r>
              <w:rPr>
                <w:rFonts w:ascii="Arial" w:hAnsi="Arial" w:cs="Arial"/>
                <w:sz w:val="22"/>
                <w:szCs w:val="22"/>
              </w:rPr>
              <w:t xml:space="preserve"> w pobliżu miejsca powstawania w oznakowanym</w:t>
            </w:r>
            <w:r w:rsidRPr="00C61260">
              <w:rPr>
                <w:rFonts w:ascii="Arial" w:hAnsi="Arial" w:cs="Arial"/>
                <w:sz w:val="22"/>
                <w:szCs w:val="22"/>
              </w:rPr>
              <w:t xml:space="preserve"> nazwą i kodem odpadu</w:t>
            </w:r>
            <w:r>
              <w:rPr>
                <w:rFonts w:ascii="Arial" w:hAnsi="Arial" w:cs="Arial"/>
                <w:sz w:val="22"/>
                <w:szCs w:val="22"/>
              </w:rPr>
              <w:t xml:space="preserve"> miejscu</w:t>
            </w:r>
            <w:r w:rsidRPr="00C61260">
              <w:rPr>
                <w:rFonts w:ascii="Arial" w:hAnsi="Arial" w:cs="Arial"/>
                <w:sz w:val="22"/>
                <w:szCs w:val="22"/>
              </w:rPr>
              <w:t>, magazynowany w Magazynie Odpadów (pomieszczenie zadaszone o betonowym podłożu, zamykane, zabezpieczone przed dostępem osób postronnych).</w:t>
            </w:r>
          </w:p>
        </w:tc>
      </w:tr>
      <w:tr w:rsidR="00410BED" w:rsidRPr="002E2DFA" w14:paraId="72AE8392"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1C07548B"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16</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0431F3A"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16 02 14</w:t>
            </w:r>
          </w:p>
        </w:tc>
        <w:tc>
          <w:tcPr>
            <w:tcW w:w="2835" w:type="dxa"/>
            <w:tcBorders>
              <w:top w:val="single" w:sz="4" w:space="0" w:color="auto"/>
              <w:left w:val="single" w:sz="4" w:space="0" w:color="auto"/>
              <w:bottom w:val="single" w:sz="4" w:space="0" w:color="auto"/>
              <w:right w:val="single" w:sz="4" w:space="0" w:color="auto"/>
            </w:tcBorders>
            <w:vAlign w:val="center"/>
          </w:tcPr>
          <w:p w14:paraId="0A11DFE5" w14:textId="77777777" w:rsidR="00410BED" w:rsidRPr="00671A05"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Zużyte urządzenia inne niż wymienione w 16 02 09 do 16 02 13</w:t>
            </w:r>
          </w:p>
        </w:tc>
        <w:tc>
          <w:tcPr>
            <w:tcW w:w="4536" w:type="dxa"/>
            <w:tcBorders>
              <w:top w:val="single" w:sz="4" w:space="0" w:color="auto"/>
              <w:left w:val="single" w:sz="4" w:space="0" w:color="auto"/>
              <w:bottom w:val="single" w:sz="4" w:space="0" w:color="auto"/>
              <w:right w:val="single" w:sz="4" w:space="0" w:color="auto"/>
            </w:tcBorders>
            <w:vAlign w:val="center"/>
          </w:tcPr>
          <w:p w14:paraId="6AC71647" w14:textId="07831BE3"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Odpad (urządzenia elektryczne i elektroniczne tj. komputery, drukarki, radia, monitory i</w:t>
            </w:r>
            <w:r>
              <w:rPr>
                <w:rFonts w:ascii="Arial" w:hAnsi="Arial" w:cs="Arial"/>
                <w:sz w:val="22"/>
                <w:szCs w:val="22"/>
              </w:rPr>
              <w:t xml:space="preserve">tp.) czasowo magazynowany luzem </w:t>
            </w:r>
            <w:r w:rsidRPr="002E2DFA">
              <w:rPr>
                <w:rFonts w:ascii="Arial" w:hAnsi="Arial" w:cs="Arial"/>
                <w:sz w:val="22"/>
                <w:szCs w:val="22"/>
              </w:rPr>
              <w:t>w wyznaczonym miejscu opisanym nazwą i kodem odpadu w magazynku</w:t>
            </w:r>
            <w:r>
              <w:rPr>
                <w:rFonts w:ascii="Arial" w:hAnsi="Arial" w:cs="Arial"/>
                <w:sz w:val="22"/>
                <w:szCs w:val="22"/>
              </w:rPr>
              <w:t xml:space="preserve"> Biurowca </w:t>
            </w:r>
            <w:r w:rsidRPr="00C61260">
              <w:rPr>
                <w:rFonts w:ascii="Arial" w:hAnsi="Arial" w:cs="Arial"/>
                <w:sz w:val="22"/>
                <w:szCs w:val="22"/>
              </w:rPr>
              <w:t>(pomieszczenie zadaszone o betonowym podłożu, zamykane, zabezpieczone przed dostępem osób postronnych).</w:t>
            </w:r>
          </w:p>
        </w:tc>
      </w:tr>
      <w:tr w:rsidR="00410BED" w:rsidRPr="002E2DFA" w14:paraId="5A103DA2"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2BFA79E4"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17</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322F16D"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16 02 16</w:t>
            </w:r>
          </w:p>
        </w:tc>
        <w:tc>
          <w:tcPr>
            <w:tcW w:w="2835" w:type="dxa"/>
            <w:tcBorders>
              <w:top w:val="single" w:sz="4" w:space="0" w:color="auto"/>
              <w:left w:val="single" w:sz="4" w:space="0" w:color="auto"/>
              <w:bottom w:val="single" w:sz="4" w:space="0" w:color="auto"/>
              <w:right w:val="single" w:sz="4" w:space="0" w:color="auto"/>
            </w:tcBorders>
            <w:vAlign w:val="center"/>
          </w:tcPr>
          <w:p w14:paraId="2E94B505" w14:textId="2AD027F8" w:rsidR="00410BED" w:rsidRPr="00671A05"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Elementy usunięte z zużytych urządzeń inne niż wymienione w 16 02 15</w:t>
            </w:r>
          </w:p>
        </w:tc>
        <w:tc>
          <w:tcPr>
            <w:tcW w:w="4536" w:type="dxa"/>
            <w:tcBorders>
              <w:top w:val="single" w:sz="4" w:space="0" w:color="auto"/>
              <w:left w:val="single" w:sz="4" w:space="0" w:color="auto"/>
              <w:bottom w:val="single" w:sz="4" w:space="0" w:color="auto"/>
              <w:right w:val="single" w:sz="4" w:space="0" w:color="auto"/>
            </w:tcBorders>
            <w:vAlign w:val="center"/>
          </w:tcPr>
          <w:p w14:paraId="19F1532A" w14:textId="726F16F2"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Odpad (pojemniki po tonerze, kondensatory i transformatory nie zawierające PCB, oporniki, sprzęt elek</w:t>
            </w:r>
            <w:r>
              <w:rPr>
                <w:rFonts w:ascii="Arial" w:hAnsi="Arial" w:cs="Arial"/>
                <w:sz w:val="22"/>
                <w:szCs w:val="22"/>
              </w:rPr>
              <w:t xml:space="preserve">troniczny) magazynowany </w:t>
            </w:r>
            <w:r w:rsidRPr="002E2DFA">
              <w:rPr>
                <w:rFonts w:ascii="Arial" w:hAnsi="Arial" w:cs="Arial"/>
                <w:sz w:val="22"/>
                <w:szCs w:val="22"/>
              </w:rPr>
              <w:t xml:space="preserve">w oryginalnych opakowaniach w wyznaczonym miejscu </w:t>
            </w:r>
            <w:r w:rsidRPr="002E2DFA">
              <w:rPr>
                <w:rFonts w:ascii="Arial" w:hAnsi="Arial" w:cs="Arial"/>
                <w:sz w:val="22"/>
                <w:szCs w:val="22"/>
              </w:rPr>
              <w:lastRenderedPageBreak/>
              <w:t>opisanym nazwą i kodem odpadu w magazynku Biurowca lub</w:t>
            </w:r>
            <w:r>
              <w:rPr>
                <w:rFonts w:ascii="Arial" w:hAnsi="Arial" w:cs="Arial"/>
                <w:sz w:val="22"/>
                <w:szCs w:val="22"/>
              </w:rPr>
              <w:t xml:space="preserve"> w Magazynie Odpadów (pomieszczenia</w:t>
            </w:r>
            <w:r w:rsidRPr="00C61260">
              <w:rPr>
                <w:rFonts w:ascii="Arial" w:hAnsi="Arial" w:cs="Arial"/>
                <w:sz w:val="22"/>
                <w:szCs w:val="22"/>
              </w:rPr>
              <w:t xml:space="preserve"> zadaszone o betonowym podłożu, zamykane, zabezpieczone przed dostępem osób postronnych).</w:t>
            </w:r>
            <w:r w:rsidRPr="002E2DFA">
              <w:rPr>
                <w:rFonts w:ascii="Arial" w:hAnsi="Arial" w:cs="Arial"/>
                <w:sz w:val="22"/>
                <w:szCs w:val="22"/>
              </w:rPr>
              <w:t>..</w:t>
            </w:r>
          </w:p>
        </w:tc>
      </w:tr>
      <w:tr w:rsidR="00410BED" w:rsidRPr="002E2DFA" w14:paraId="5F96E8E0"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3C1965B7"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lastRenderedPageBreak/>
              <w:t>18</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55FEC9B"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16 06 04</w:t>
            </w:r>
          </w:p>
        </w:tc>
        <w:tc>
          <w:tcPr>
            <w:tcW w:w="2835" w:type="dxa"/>
            <w:tcBorders>
              <w:top w:val="single" w:sz="4" w:space="0" w:color="auto"/>
              <w:left w:val="single" w:sz="4" w:space="0" w:color="auto"/>
              <w:bottom w:val="single" w:sz="4" w:space="0" w:color="auto"/>
              <w:right w:val="single" w:sz="4" w:space="0" w:color="auto"/>
            </w:tcBorders>
            <w:vAlign w:val="center"/>
          </w:tcPr>
          <w:p w14:paraId="3C04C8F4" w14:textId="77777777" w:rsidR="00410BED" w:rsidRPr="00671A05"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 xml:space="preserve">Baterie alkaliczne </w:t>
            </w:r>
          </w:p>
          <w:p w14:paraId="1E9E1FE5" w14:textId="77777777" w:rsidR="00410BED" w:rsidRPr="00671A05" w:rsidRDefault="00410BED" w:rsidP="009314E8">
            <w:pPr>
              <w:tabs>
                <w:tab w:val="left" w:pos="100"/>
              </w:tabs>
              <w:spacing w:line="240" w:lineRule="auto"/>
              <w:jc w:val="left"/>
              <w:rPr>
                <w:rFonts w:ascii="Arial" w:hAnsi="Arial" w:cs="Arial"/>
                <w:sz w:val="22"/>
                <w:szCs w:val="22"/>
              </w:rPr>
            </w:pPr>
            <w:r>
              <w:rPr>
                <w:rFonts w:ascii="Arial" w:hAnsi="Arial" w:cs="Arial"/>
                <w:sz w:val="22"/>
                <w:szCs w:val="22"/>
              </w:rPr>
              <w:t>(</w:t>
            </w:r>
            <w:r w:rsidRPr="00671A05">
              <w:rPr>
                <w:rFonts w:ascii="Arial" w:hAnsi="Arial" w:cs="Arial"/>
                <w:sz w:val="22"/>
                <w:szCs w:val="22"/>
              </w:rPr>
              <w:t>z wyłączeniem 16 06 03</w:t>
            </w:r>
            <w:r>
              <w:rPr>
                <w:rFonts w:ascii="Arial" w:hAnsi="Arial" w:cs="Arial"/>
                <w:sz w:val="22"/>
                <w:szCs w:val="22"/>
              </w:rPr>
              <w:t>)</w:t>
            </w:r>
          </w:p>
        </w:tc>
        <w:tc>
          <w:tcPr>
            <w:tcW w:w="4536" w:type="dxa"/>
            <w:tcBorders>
              <w:top w:val="single" w:sz="4" w:space="0" w:color="auto"/>
              <w:left w:val="single" w:sz="4" w:space="0" w:color="auto"/>
              <w:bottom w:val="single" w:sz="4" w:space="0" w:color="auto"/>
              <w:right w:val="single" w:sz="4" w:space="0" w:color="auto"/>
            </w:tcBorders>
            <w:vAlign w:val="center"/>
          </w:tcPr>
          <w:p w14:paraId="333A5335" w14:textId="77777777"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w skrzyniach oznaczonych </w:t>
            </w:r>
            <w:r>
              <w:rPr>
                <w:rFonts w:ascii="Arial" w:hAnsi="Arial" w:cs="Arial"/>
                <w:sz w:val="22"/>
                <w:szCs w:val="22"/>
              </w:rPr>
              <w:t xml:space="preserve">nazwą i kodem odpadu lub luzem </w:t>
            </w:r>
            <w:r w:rsidRPr="002E2DFA">
              <w:rPr>
                <w:rFonts w:ascii="Arial" w:hAnsi="Arial" w:cs="Arial"/>
                <w:sz w:val="22"/>
                <w:szCs w:val="22"/>
              </w:rPr>
              <w:t xml:space="preserve">w </w:t>
            </w:r>
            <w:r w:rsidRPr="00C61260">
              <w:rPr>
                <w:rFonts w:ascii="Arial" w:hAnsi="Arial" w:cs="Arial"/>
                <w:sz w:val="22"/>
                <w:szCs w:val="22"/>
              </w:rPr>
              <w:t>Magazynie Odpadów (pomieszczenie zadaszone o betonowym podłożu, zamykane, zabezpieczone przed dostępem osób postronnych).</w:t>
            </w:r>
          </w:p>
        </w:tc>
      </w:tr>
      <w:tr w:rsidR="00410BED" w:rsidRPr="002E2DFA" w14:paraId="11146F9B"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3B70C44C"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19</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027792A"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16 11 06</w:t>
            </w:r>
          </w:p>
        </w:tc>
        <w:tc>
          <w:tcPr>
            <w:tcW w:w="2835" w:type="dxa"/>
            <w:tcBorders>
              <w:top w:val="single" w:sz="4" w:space="0" w:color="auto"/>
              <w:left w:val="single" w:sz="4" w:space="0" w:color="auto"/>
              <w:bottom w:val="single" w:sz="4" w:space="0" w:color="auto"/>
              <w:right w:val="single" w:sz="4" w:space="0" w:color="auto"/>
            </w:tcBorders>
            <w:vAlign w:val="center"/>
          </w:tcPr>
          <w:p w14:paraId="35602D21" w14:textId="48920054"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Okładziny piecowe i materiały ogniotrwałe z procesów niemetalurgicznych inne niż wymienione w 16 11 05</w:t>
            </w:r>
          </w:p>
        </w:tc>
        <w:tc>
          <w:tcPr>
            <w:tcW w:w="4536" w:type="dxa"/>
            <w:tcBorders>
              <w:top w:val="single" w:sz="4" w:space="0" w:color="auto"/>
              <w:left w:val="single" w:sz="4" w:space="0" w:color="auto"/>
              <w:bottom w:val="single" w:sz="4" w:space="0" w:color="auto"/>
              <w:right w:val="single" w:sz="4" w:space="0" w:color="auto"/>
            </w:tcBorders>
            <w:vAlign w:val="center"/>
          </w:tcPr>
          <w:p w14:paraId="45B021FB" w14:textId="24237334"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Odpad (wełna mineraln</w:t>
            </w:r>
            <w:r>
              <w:rPr>
                <w:rFonts w:ascii="Arial" w:hAnsi="Arial" w:cs="Arial"/>
                <w:sz w:val="22"/>
                <w:szCs w:val="22"/>
              </w:rPr>
              <w:t>a i cegły)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 (pomieszczenie zadaszone o betonowym podłożu, zamykane, zabezpieczone przed dostępem osób postronnych).</w:t>
            </w:r>
          </w:p>
        </w:tc>
      </w:tr>
      <w:tr w:rsidR="00410BED" w:rsidRPr="002E2DFA" w14:paraId="266CF3B8"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580A437B"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20</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CCBAC0A"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17 01 01</w:t>
            </w:r>
          </w:p>
        </w:tc>
        <w:tc>
          <w:tcPr>
            <w:tcW w:w="2835" w:type="dxa"/>
            <w:tcBorders>
              <w:top w:val="single" w:sz="4" w:space="0" w:color="auto"/>
              <w:left w:val="single" w:sz="4" w:space="0" w:color="auto"/>
              <w:bottom w:val="single" w:sz="4" w:space="0" w:color="auto"/>
              <w:right w:val="single" w:sz="4" w:space="0" w:color="auto"/>
            </w:tcBorders>
            <w:vAlign w:val="center"/>
          </w:tcPr>
          <w:p w14:paraId="4C93B3C1" w14:textId="77777777" w:rsidR="00410BED" w:rsidRPr="00671A05" w:rsidRDefault="00410BED" w:rsidP="009314E8">
            <w:pPr>
              <w:spacing w:line="240" w:lineRule="auto"/>
              <w:jc w:val="left"/>
              <w:rPr>
                <w:rFonts w:ascii="Arial" w:hAnsi="Arial" w:cs="Arial"/>
                <w:sz w:val="22"/>
                <w:szCs w:val="22"/>
              </w:rPr>
            </w:pPr>
            <w:r>
              <w:rPr>
                <w:rFonts w:ascii="Arial" w:hAnsi="Arial" w:cs="Arial"/>
                <w:sz w:val="22"/>
                <w:szCs w:val="22"/>
              </w:rPr>
              <w:t xml:space="preserve">Odpady </w:t>
            </w:r>
            <w:r w:rsidRPr="00671A05">
              <w:rPr>
                <w:rFonts w:ascii="Arial" w:hAnsi="Arial" w:cs="Arial"/>
                <w:sz w:val="22"/>
                <w:szCs w:val="22"/>
              </w:rPr>
              <w:t xml:space="preserve">betonu oraz gruz betonowy z rozbiórek </w:t>
            </w:r>
          </w:p>
          <w:p w14:paraId="5963CED3"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i remontów</w:t>
            </w:r>
          </w:p>
        </w:tc>
        <w:tc>
          <w:tcPr>
            <w:tcW w:w="4536" w:type="dxa"/>
            <w:tcBorders>
              <w:top w:val="single" w:sz="4" w:space="0" w:color="auto"/>
              <w:left w:val="single" w:sz="4" w:space="0" w:color="auto"/>
              <w:right w:val="single" w:sz="4" w:space="0" w:color="auto"/>
            </w:tcBorders>
            <w:vAlign w:val="center"/>
          </w:tcPr>
          <w:p w14:paraId="65025B14" w14:textId="7F075FD0"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 (pomieszczenie zadaszone o betonowym podłożu, zamykane, zabezpieczone przed dostępem osób postronnych).</w:t>
            </w:r>
          </w:p>
        </w:tc>
      </w:tr>
      <w:tr w:rsidR="00410BED" w:rsidRPr="002E2DFA" w14:paraId="5DE72C7F"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3CCEB16F"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21</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079D620"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 xml:space="preserve">17 01 </w:t>
            </w:r>
            <w:r w:rsidRPr="002E2DFA">
              <w:rPr>
                <w:rFonts w:ascii="Arial" w:hAnsi="Arial" w:cs="Arial"/>
                <w:sz w:val="22"/>
                <w:szCs w:val="22"/>
              </w:rPr>
              <w:t>02</w:t>
            </w:r>
          </w:p>
        </w:tc>
        <w:tc>
          <w:tcPr>
            <w:tcW w:w="2835" w:type="dxa"/>
            <w:tcBorders>
              <w:top w:val="single" w:sz="4" w:space="0" w:color="auto"/>
              <w:left w:val="single" w:sz="4" w:space="0" w:color="auto"/>
              <w:bottom w:val="single" w:sz="4" w:space="0" w:color="auto"/>
              <w:right w:val="single" w:sz="4" w:space="0" w:color="auto"/>
            </w:tcBorders>
            <w:vAlign w:val="center"/>
          </w:tcPr>
          <w:p w14:paraId="3D186B8F"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Gruz ceglany</w:t>
            </w:r>
          </w:p>
        </w:tc>
        <w:tc>
          <w:tcPr>
            <w:tcW w:w="4536" w:type="dxa"/>
            <w:tcBorders>
              <w:left w:val="single" w:sz="4" w:space="0" w:color="auto"/>
              <w:right w:val="single" w:sz="4" w:space="0" w:color="auto"/>
            </w:tcBorders>
            <w:vAlign w:val="center"/>
          </w:tcPr>
          <w:p w14:paraId="6CE30FEF" w14:textId="58F3AB2B"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 (pomieszczenie zadaszone o betonowym podłożu, zamykane, zabezpieczone przed dostępem osób postronnych).</w:t>
            </w:r>
          </w:p>
        </w:tc>
      </w:tr>
      <w:tr w:rsidR="00410BED" w:rsidRPr="002E2DFA" w14:paraId="5F62BA1A"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08A2FAE7"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22</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F801F92"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17 01 07</w:t>
            </w:r>
          </w:p>
        </w:tc>
        <w:tc>
          <w:tcPr>
            <w:tcW w:w="2835" w:type="dxa"/>
            <w:tcBorders>
              <w:top w:val="single" w:sz="4" w:space="0" w:color="auto"/>
              <w:left w:val="single" w:sz="4" w:space="0" w:color="auto"/>
              <w:bottom w:val="single" w:sz="4" w:space="0" w:color="auto"/>
              <w:right w:val="single" w:sz="4" w:space="0" w:color="auto"/>
            </w:tcBorders>
            <w:vAlign w:val="center"/>
          </w:tcPr>
          <w:p w14:paraId="214811F6" w14:textId="203A7DE3"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Zmieszane odpady z betonu, gruzu ceglanego, odpadowych materiałów ceramicznych i elementów wyposażenia inne niż wymienione w 17 01 06</w:t>
            </w:r>
          </w:p>
        </w:tc>
        <w:tc>
          <w:tcPr>
            <w:tcW w:w="4536" w:type="dxa"/>
            <w:tcBorders>
              <w:left w:val="single" w:sz="4" w:space="0" w:color="auto"/>
              <w:bottom w:val="single" w:sz="4" w:space="0" w:color="auto"/>
              <w:right w:val="single" w:sz="4" w:space="0" w:color="auto"/>
            </w:tcBorders>
            <w:vAlign w:val="center"/>
          </w:tcPr>
          <w:p w14:paraId="64E5CFD3" w14:textId="16FA6D29"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 (pomieszczenie zadaszone o betonowym podłożu, zamykane, zabezpieczone przed dostępem osób postronnych).</w:t>
            </w:r>
          </w:p>
        </w:tc>
      </w:tr>
      <w:tr w:rsidR="00410BED" w:rsidRPr="002E2DFA" w14:paraId="55311747"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698A5939"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23</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B8DE17B"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 xml:space="preserve">17 02 </w:t>
            </w:r>
            <w:r w:rsidRPr="002E2DFA">
              <w:rPr>
                <w:rFonts w:ascii="Arial" w:hAnsi="Arial" w:cs="Arial"/>
                <w:sz w:val="22"/>
                <w:szCs w:val="22"/>
              </w:rPr>
              <w:t>01</w:t>
            </w:r>
          </w:p>
        </w:tc>
        <w:tc>
          <w:tcPr>
            <w:tcW w:w="2835" w:type="dxa"/>
            <w:tcBorders>
              <w:top w:val="single" w:sz="4" w:space="0" w:color="auto"/>
              <w:left w:val="single" w:sz="4" w:space="0" w:color="auto"/>
              <w:bottom w:val="single" w:sz="4" w:space="0" w:color="auto"/>
              <w:right w:val="single" w:sz="4" w:space="0" w:color="auto"/>
            </w:tcBorders>
            <w:vAlign w:val="center"/>
          </w:tcPr>
          <w:p w14:paraId="0D101C9B"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Drewno</w:t>
            </w:r>
          </w:p>
        </w:tc>
        <w:tc>
          <w:tcPr>
            <w:tcW w:w="4536" w:type="dxa"/>
            <w:tcBorders>
              <w:top w:val="single" w:sz="4" w:space="0" w:color="auto"/>
              <w:left w:val="single" w:sz="4" w:space="0" w:color="auto"/>
              <w:right w:val="single" w:sz="4" w:space="0" w:color="auto"/>
            </w:tcBorders>
            <w:vAlign w:val="center"/>
          </w:tcPr>
          <w:p w14:paraId="3E260F98" w14:textId="2A3AC735"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t>
            </w:r>
            <w:r>
              <w:rPr>
                <w:rFonts w:ascii="Arial" w:hAnsi="Arial" w:cs="Arial"/>
                <w:sz w:val="22"/>
                <w:szCs w:val="22"/>
              </w:rPr>
              <w:t>na placu magazynowym o betonowej nawierzchni.</w:t>
            </w:r>
          </w:p>
        </w:tc>
      </w:tr>
      <w:tr w:rsidR="00410BED" w:rsidRPr="002E2DFA" w14:paraId="60E5C7DE"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5756EF8F"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24</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D3128F3"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 xml:space="preserve">17 02 </w:t>
            </w:r>
            <w:r w:rsidRPr="002E2DFA">
              <w:rPr>
                <w:rFonts w:ascii="Arial" w:hAnsi="Arial" w:cs="Arial"/>
                <w:sz w:val="22"/>
                <w:szCs w:val="22"/>
              </w:rPr>
              <w:t>02</w:t>
            </w:r>
          </w:p>
        </w:tc>
        <w:tc>
          <w:tcPr>
            <w:tcW w:w="2835" w:type="dxa"/>
            <w:tcBorders>
              <w:top w:val="single" w:sz="4" w:space="0" w:color="auto"/>
              <w:left w:val="single" w:sz="4" w:space="0" w:color="auto"/>
              <w:bottom w:val="single" w:sz="4" w:space="0" w:color="auto"/>
              <w:right w:val="single" w:sz="4" w:space="0" w:color="auto"/>
            </w:tcBorders>
            <w:vAlign w:val="center"/>
          </w:tcPr>
          <w:p w14:paraId="21FCD09D"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Szkło</w:t>
            </w:r>
          </w:p>
        </w:tc>
        <w:tc>
          <w:tcPr>
            <w:tcW w:w="4536" w:type="dxa"/>
            <w:tcBorders>
              <w:left w:val="single" w:sz="4" w:space="0" w:color="auto"/>
              <w:right w:val="single" w:sz="4" w:space="0" w:color="auto"/>
            </w:tcBorders>
            <w:vAlign w:val="center"/>
          </w:tcPr>
          <w:p w14:paraId="7ADBE4CF" w14:textId="2BF8FC52"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 (pomieszczenie zadaszone o betonowym podłożu, zamykane, zabezpieczone przed dostępem osób postronnych).</w:t>
            </w:r>
          </w:p>
        </w:tc>
      </w:tr>
      <w:tr w:rsidR="00410BED" w:rsidRPr="002E2DFA" w14:paraId="21F78CA0"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6A31746D"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25</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64C5F34"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 xml:space="preserve">17 04 </w:t>
            </w:r>
            <w:r w:rsidRPr="002E2DFA">
              <w:rPr>
                <w:rFonts w:ascii="Arial" w:hAnsi="Arial" w:cs="Arial"/>
                <w:sz w:val="22"/>
                <w:szCs w:val="22"/>
              </w:rPr>
              <w:t>07</w:t>
            </w:r>
          </w:p>
        </w:tc>
        <w:tc>
          <w:tcPr>
            <w:tcW w:w="2835" w:type="dxa"/>
            <w:tcBorders>
              <w:top w:val="single" w:sz="4" w:space="0" w:color="auto"/>
              <w:left w:val="single" w:sz="4" w:space="0" w:color="auto"/>
              <w:bottom w:val="single" w:sz="4" w:space="0" w:color="auto"/>
              <w:right w:val="single" w:sz="4" w:space="0" w:color="auto"/>
            </w:tcBorders>
            <w:vAlign w:val="center"/>
          </w:tcPr>
          <w:p w14:paraId="3AED0D0E"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Mieszaniny metali</w:t>
            </w:r>
          </w:p>
        </w:tc>
        <w:tc>
          <w:tcPr>
            <w:tcW w:w="4536" w:type="dxa"/>
            <w:tcBorders>
              <w:left w:val="single" w:sz="4" w:space="0" w:color="auto"/>
              <w:right w:val="single" w:sz="4" w:space="0" w:color="auto"/>
            </w:tcBorders>
            <w:vAlign w:val="center"/>
          </w:tcPr>
          <w:p w14:paraId="331AB0A6" w14:textId="09F494E2"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 xml:space="preserve">Magazynie Odpadów (pomieszczenie zadaszone o betonowym podłożu, zamykane, zabezpieczone przed </w:t>
            </w:r>
            <w:r w:rsidRPr="00C61260">
              <w:rPr>
                <w:rFonts w:ascii="Arial" w:hAnsi="Arial" w:cs="Arial"/>
                <w:sz w:val="22"/>
                <w:szCs w:val="22"/>
              </w:rPr>
              <w:lastRenderedPageBreak/>
              <w:t>dostępem osób postronnych).</w:t>
            </w:r>
          </w:p>
        </w:tc>
      </w:tr>
      <w:tr w:rsidR="00410BED" w:rsidRPr="002E2DFA" w14:paraId="4D5AAC1F"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30DA9212"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lastRenderedPageBreak/>
              <w:t>26</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C227C01"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 xml:space="preserve">17 04 </w:t>
            </w:r>
            <w:r w:rsidRPr="002E2DFA">
              <w:rPr>
                <w:rFonts w:ascii="Arial" w:hAnsi="Arial" w:cs="Arial"/>
                <w:sz w:val="22"/>
                <w:szCs w:val="22"/>
              </w:rPr>
              <w:t>11</w:t>
            </w:r>
          </w:p>
        </w:tc>
        <w:tc>
          <w:tcPr>
            <w:tcW w:w="2835" w:type="dxa"/>
            <w:tcBorders>
              <w:top w:val="single" w:sz="4" w:space="0" w:color="auto"/>
              <w:left w:val="single" w:sz="4" w:space="0" w:color="auto"/>
              <w:bottom w:val="single" w:sz="4" w:space="0" w:color="auto"/>
              <w:right w:val="single" w:sz="4" w:space="0" w:color="auto"/>
            </w:tcBorders>
            <w:vAlign w:val="center"/>
          </w:tcPr>
          <w:p w14:paraId="61FC066E"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Kable inne niż wymienione w 17 04 10</w:t>
            </w:r>
          </w:p>
        </w:tc>
        <w:tc>
          <w:tcPr>
            <w:tcW w:w="4536" w:type="dxa"/>
            <w:tcBorders>
              <w:left w:val="single" w:sz="4" w:space="0" w:color="auto"/>
              <w:bottom w:val="single" w:sz="4" w:space="0" w:color="auto"/>
              <w:right w:val="single" w:sz="4" w:space="0" w:color="auto"/>
            </w:tcBorders>
            <w:vAlign w:val="center"/>
          </w:tcPr>
          <w:p w14:paraId="1C8FA286" w14:textId="07005355"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 (pomieszczenie zadaszone o betonowym podłożu, zamykane, zabezpieczone przed dostępem osób postronnych).</w:t>
            </w:r>
          </w:p>
        </w:tc>
      </w:tr>
      <w:tr w:rsidR="00410BED" w:rsidRPr="002E2DFA" w14:paraId="05AA3699"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2A89F901"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27</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A2269BE"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 xml:space="preserve">17 08 </w:t>
            </w:r>
            <w:r w:rsidRPr="002E2DFA">
              <w:rPr>
                <w:rFonts w:ascii="Arial" w:hAnsi="Arial" w:cs="Arial"/>
                <w:sz w:val="22"/>
                <w:szCs w:val="22"/>
              </w:rPr>
              <w:t>02</w:t>
            </w:r>
          </w:p>
        </w:tc>
        <w:tc>
          <w:tcPr>
            <w:tcW w:w="2835" w:type="dxa"/>
            <w:tcBorders>
              <w:top w:val="single" w:sz="4" w:space="0" w:color="auto"/>
              <w:left w:val="single" w:sz="4" w:space="0" w:color="auto"/>
              <w:bottom w:val="single" w:sz="4" w:space="0" w:color="auto"/>
              <w:right w:val="single" w:sz="4" w:space="0" w:color="auto"/>
            </w:tcBorders>
            <w:vAlign w:val="center"/>
          </w:tcPr>
          <w:p w14:paraId="653F5159"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Materiały konstrukcyjne zawierające gips inne niż wymienione w 17 08 01</w:t>
            </w:r>
          </w:p>
        </w:tc>
        <w:tc>
          <w:tcPr>
            <w:tcW w:w="4536" w:type="dxa"/>
            <w:tcBorders>
              <w:top w:val="single" w:sz="4" w:space="0" w:color="auto"/>
              <w:left w:val="single" w:sz="4" w:space="0" w:color="auto"/>
              <w:bottom w:val="single" w:sz="4" w:space="0" w:color="auto"/>
              <w:right w:val="single" w:sz="4" w:space="0" w:color="auto"/>
            </w:tcBorders>
            <w:vAlign w:val="center"/>
          </w:tcPr>
          <w:p w14:paraId="4920AD6E" w14:textId="6571995B"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w:t>
            </w:r>
            <w:r>
              <w:rPr>
                <w:rFonts w:ascii="Arial" w:hAnsi="Arial" w:cs="Arial"/>
                <w:sz w:val="22"/>
                <w:szCs w:val="22"/>
              </w:rPr>
              <w:t xml:space="preserve"> </w:t>
            </w:r>
            <w:r w:rsidRPr="00C61260">
              <w:rPr>
                <w:rFonts w:ascii="Arial" w:hAnsi="Arial" w:cs="Arial"/>
                <w:sz w:val="22"/>
                <w:szCs w:val="22"/>
              </w:rPr>
              <w:t>(pomieszczenie zadaszone o betonowym podłożu, zamykane, zabezpieczone p</w:t>
            </w:r>
            <w:r>
              <w:rPr>
                <w:rFonts w:ascii="Arial" w:hAnsi="Arial" w:cs="Arial"/>
                <w:sz w:val="22"/>
                <w:szCs w:val="22"/>
              </w:rPr>
              <w:t>rzed dostępem osób postronnych),</w:t>
            </w:r>
            <w:r w:rsidRPr="00C61260">
              <w:rPr>
                <w:rFonts w:ascii="Arial" w:hAnsi="Arial" w:cs="Arial"/>
                <w:sz w:val="22"/>
                <w:szCs w:val="22"/>
              </w:rPr>
              <w:t xml:space="preserve"> </w:t>
            </w:r>
            <w:r>
              <w:rPr>
                <w:rFonts w:ascii="Arial" w:hAnsi="Arial" w:cs="Arial"/>
                <w:sz w:val="22"/>
                <w:szCs w:val="22"/>
              </w:rPr>
              <w:t xml:space="preserve">lub w pobliżu miejsc powstawania. </w:t>
            </w:r>
          </w:p>
        </w:tc>
      </w:tr>
      <w:tr w:rsidR="00410BED" w:rsidRPr="002E2DFA" w14:paraId="4A6F6CF3" w14:textId="77777777" w:rsidTr="009314E8">
        <w:tblPrEx>
          <w:tblCellMar>
            <w:top w:w="0" w:type="dxa"/>
            <w:bottom w:w="0" w:type="dxa"/>
          </w:tblCellMar>
        </w:tblPrEx>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6DFD32B1"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28</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58EA976"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19 09 05</w:t>
            </w:r>
          </w:p>
        </w:tc>
        <w:tc>
          <w:tcPr>
            <w:tcW w:w="2835" w:type="dxa"/>
            <w:tcBorders>
              <w:top w:val="single" w:sz="4" w:space="0" w:color="auto"/>
              <w:left w:val="single" w:sz="4" w:space="0" w:color="auto"/>
              <w:bottom w:val="single" w:sz="4" w:space="0" w:color="auto"/>
              <w:right w:val="single" w:sz="4" w:space="0" w:color="auto"/>
            </w:tcBorders>
            <w:vAlign w:val="center"/>
          </w:tcPr>
          <w:p w14:paraId="6D07E2C4"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Nasycone lub zużyte żywice jonowymienne</w:t>
            </w:r>
          </w:p>
        </w:tc>
        <w:tc>
          <w:tcPr>
            <w:tcW w:w="4536" w:type="dxa"/>
            <w:tcBorders>
              <w:top w:val="single" w:sz="4" w:space="0" w:color="auto"/>
              <w:left w:val="single" w:sz="4" w:space="0" w:color="auto"/>
              <w:bottom w:val="single" w:sz="4" w:space="0" w:color="auto"/>
              <w:right w:val="single" w:sz="4" w:space="0" w:color="auto"/>
            </w:tcBorders>
            <w:vAlign w:val="center"/>
          </w:tcPr>
          <w:p w14:paraId="62935D4E" w14:textId="52152168" w:rsidR="00410BED" w:rsidRPr="002E2DFA" w:rsidRDefault="00410BED" w:rsidP="009314E8">
            <w:pPr>
              <w:spacing w:line="240" w:lineRule="auto"/>
              <w:jc w:val="left"/>
              <w:rPr>
                <w:rFonts w:ascii="Arial" w:hAnsi="Arial" w:cs="Arial"/>
                <w:sz w:val="22"/>
                <w:szCs w:val="22"/>
              </w:rPr>
            </w:pPr>
            <w:r w:rsidRPr="002E2DFA">
              <w:rPr>
                <w:rFonts w:ascii="Arial" w:hAnsi="Arial" w:cs="Arial"/>
                <w:sz w:val="22"/>
                <w:szCs w:val="22"/>
              </w:rPr>
              <w:t>Odpad magazynowany będzie w szczelnych,</w:t>
            </w:r>
            <w:r>
              <w:rPr>
                <w:rFonts w:ascii="Arial" w:hAnsi="Arial" w:cs="Arial"/>
                <w:sz w:val="22"/>
                <w:szCs w:val="22"/>
              </w:rPr>
              <w:t xml:space="preserve"> zamykanych beczkach o pojemności </w:t>
            </w:r>
            <w:smartTag w:uri="urn:schemas-microsoft-com:office:smarttags" w:element="metricconverter">
              <w:smartTagPr>
                <w:attr w:name="ProductID" w:val="200 l"/>
              </w:smartTagPr>
              <w:r>
                <w:rPr>
                  <w:rFonts w:ascii="Arial" w:hAnsi="Arial" w:cs="Arial"/>
                  <w:sz w:val="22"/>
                  <w:szCs w:val="22"/>
                </w:rPr>
                <w:t xml:space="preserve">200 </w:t>
              </w:r>
              <w:r w:rsidRPr="002E2DFA">
                <w:rPr>
                  <w:rFonts w:ascii="Arial" w:hAnsi="Arial" w:cs="Arial"/>
                  <w:sz w:val="22"/>
                  <w:szCs w:val="22"/>
                </w:rPr>
                <w:t>l</w:t>
              </w:r>
            </w:smartTag>
            <w:r w:rsidRPr="002E2DFA">
              <w:rPr>
                <w:rFonts w:ascii="Arial" w:hAnsi="Arial" w:cs="Arial"/>
                <w:sz w:val="22"/>
                <w:szCs w:val="22"/>
              </w:rPr>
              <w:t xml:space="preserve"> oznakowanych nazwą i kodem odpadu na stacji </w:t>
            </w:r>
            <w:r>
              <w:rPr>
                <w:rFonts w:ascii="Arial" w:hAnsi="Arial" w:cs="Arial"/>
                <w:sz w:val="22"/>
                <w:szCs w:val="22"/>
              </w:rPr>
              <w:t xml:space="preserve">Uzdatniania Wody lub w </w:t>
            </w:r>
            <w:r w:rsidRPr="00C61260">
              <w:rPr>
                <w:rFonts w:ascii="Arial" w:hAnsi="Arial" w:cs="Arial"/>
                <w:sz w:val="22"/>
                <w:szCs w:val="22"/>
              </w:rPr>
              <w:t>Magazynie Odpadów (pomieszczenie zadaszone o betonowym podłożu, zamykane, zabezpieczone przed dostępem osób postronnych).</w:t>
            </w:r>
          </w:p>
        </w:tc>
      </w:tr>
      <w:tr w:rsidR="00410BED" w:rsidRPr="002E2DFA" w14:paraId="4680E97B" w14:textId="77777777" w:rsidTr="009314E8">
        <w:tblPrEx>
          <w:tblCellMar>
            <w:top w:w="0" w:type="dxa"/>
            <w:bottom w:w="0" w:type="dxa"/>
          </w:tblCellMar>
        </w:tblPrEx>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FB38A88"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29.</w:t>
            </w:r>
          </w:p>
        </w:tc>
        <w:tc>
          <w:tcPr>
            <w:tcW w:w="1134" w:type="dxa"/>
            <w:tcBorders>
              <w:top w:val="single" w:sz="4" w:space="0" w:color="auto"/>
              <w:left w:val="single" w:sz="4" w:space="0" w:color="auto"/>
              <w:bottom w:val="single" w:sz="4" w:space="0" w:color="auto"/>
              <w:right w:val="single" w:sz="4" w:space="0" w:color="auto"/>
            </w:tcBorders>
            <w:vAlign w:val="center"/>
          </w:tcPr>
          <w:p w14:paraId="15D65E99"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19 12 04</w:t>
            </w:r>
          </w:p>
        </w:tc>
        <w:tc>
          <w:tcPr>
            <w:tcW w:w="2835" w:type="dxa"/>
            <w:tcBorders>
              <w:top w:val="single" w:sz="4" w:space="0" w:color="auto"/>
              <w:left w:val="single" w:sz="4" w:space="0" w:color="auto"/>
              <w:bottom w:val="single" w:sz="4" w:space="0" w:color="auto"/>
              <w:right w:val="single" w:sz="4" w:space="0" w:color="auto"/>
            </w:tcBorders>
            <w:vAlign w:val="center"/>
          </w:tcPr>
          <w:p w14:paraId="5BF7C93B" w14:textId="77777777" w:rsidR="00410BED" w:rsidRPr="00671A05" w:rsidRDefault="00410BED" w:rsidP="009314E8">
            <w:pPr>
              <w:spacing w:line="240" w:lineRule="auto"/>
              <w:jc w:val="left"/>
              <w:rPr>
                <w:rFonts w:ascii="Arial" w:hAnsi="Arial" w:cs="Arial"/>
                <w:sz w:val="22"/>
                <w:szCs w:val="22"/>
              </w:rPr>
            </w:pPr>
            <w:r>
              <w:rPr>
                <w:rFonts w:ascii="Arial" w:hAnsi="Arial" w:cs="Arial"/>
                <w:sz w:val="22"/>
                <w:szCs w:val="22"/>
              </w:rPr>
              <w:t>Tworzywa sztuczne i guma</w:t>
            </w:r>
          </w:p>
        </w:tc>
        <w:tc>
          <w:tcPr>
            <w:tcW w:w="4536" w:type="dxa"/>
            <w:tcBorders>
              <w:top w:val="single" w:sz="4" w:space="0" w:color="auto"/>
              <w:left w:val="single" w:sz="4" w:space="0" w:color="auto"/>
              <w:bottom w:val="single" w:sz="4" w:space="0" w:color="auto"/>
              <w:right w:val="single" w:sz="4" w:space="0" w:color="auto"/>
            </w:tcBorders>
            <w:vAlign w:val="center"/>
          </w:tcPr>
          <w:p w14:paraId="4BEFB85F" w14:textId="5A2007D3" w:rsidR="00410BED" w:rsidRPr="002E2DFA" w:rsidRDefault="00410BED" w:rsidP="009314E8">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w:t>
            </w:r>
            <w:r>
              <w:rPr>
                <w:rFonts w:ascii="Arial" w:hAnsi="Arial" w:cs="Arial"/>
                <w:sz w:val="22"/>
                <w:szCs w:val="22"/>
              </w:rPr>
              <w:t xml:space="preserve"> </w:t>
            </w:r>
            <w:r w:rsidRPr="00C61260">
              <w:rPr>
                <w:rFonts w:ascii="Arial" w:hAnsi="Arial" w:cs="Arial"/>
                <w:sz w:val="22"/>
                <w:szCs w:val="22"/>
              </w:rPr>
              <w:t>(pomieszczenie zadaszone o betonowym podłożu, zamykane, zabezpieczone p</w:t>
            </w:r>
            <w:r>
              <w:rPr>
                <w:rFonts w:ascii="Arial" w:hAnsi="Arial" w:cs="Arial"/>
                <w:sz w:val="22"/>
                <w:szCs w:val="22"/>
              </w:rPr>
              <w:t>rzed dostępem osób postronnych),</w:t>
            </w:r>
            <w:r w:rsidRPr="00C61260">
              <w:rPr>
                <w:rFonts w:ascii="Arial" w:hAnsi="Arial" w:cs="Arial"/>
                <w:sz w:val="22"/>
                <w:szCs w:val="22"/>
              </w:rPr>
              <w:t xml:space="preserve"> </w:t>
            </w:r>
            <w:r>
              <w:rPr>
                <w:rFonts w:ascii="Arial" w:hAnsi="Arial" w:cs="Arial"/>
                <w:sz w:val="22"/>
                <w:szCs w:val="22"/>
              </w:rPr>
              <w:t>lub w pobliżu miejsc powstawania.</w:t>
            </w:r>
          </w:p>
        </w:tc>
      </w:tr>
    </w:tbl>
    <w:p w14:paraId="784D40A4" w14:textId="77777777" w:rsidR="00410BED" w:rsidRDefault="00410BED" w:rsidP="00970CBA">
      <w:pPr>
        <w:pStyle w:val="Nagwek3"/>
        <w:spacing w:before="240"/>
      </w:pPr>
      <w:r>
        <w:rPr>
          <w:b/>
        </w:rPr>
        <w:t>I.13</w:t>
      </w:r>
      <w:r w:rsidRPr="00607187">
        <w:rPr>
          <w:b/>
        </w:rPr>
        <w:t xml:space="preserve">. </w:t>
      </w:r>
      <w:r w:rsidRPr="006F5F2C">
        <w:t>W punkcie IV.3.2.1. TABELA 10 otrzymuje brzmienie:</w:t>
      </w:r>
    </w:p>
    <w:p w14:paraId="48E66D44" w14:textId="77777777" w:rsidR="00410BED" w:rsidRPr="006F5F2C" w:rsidRDefault="00410BED" w:rsidP="00410BED">
      <w:pPr>
        <w:spacing w:line="240" w:lineRule="auto"/>
        <w:rPr>
          <w:rFonts w:ascii="Arial" w:hAnsi="Arial" w:cs="Arial"/>
          <w:b/>
          <w:sz w:val="22"/>
          <w:szCs w:val="22"/>
        </w:rPr>
      </w:pPr>
      <w:r w:rsidRPr="006F5F2C">
        <w:rPr>
          <w:rFonts w:ascii="Arial" w:hAnsi="Arial" w:cs="Arial"/>
          <w:b/>
          <w:sz w:val="22"/>
          <w:szCs w:val="22"/>
        </w:rPr>
        <w:t>TABELA 10</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0"/>
        <w:tblDescription w:val="sposób gospodarowania wytworzonymi odpadami niebezpiecznymi"/>
      </w:tblPr>
      <w:tblGrid>
        <w:gridCol w:w="567"/>
        <w:gridCol w:w="1134"/>
        <w:gridCol w:w="5387"/>
        <w:gridCol w:w="1984"/>
      </w:tblGrid>
      <w:tr w:rsidR="00410BED" w:rsidRPr="006F5F2C" w14:paraId="6E90858C" w14:textId="77777777" w:rsidTr="00312892">
        <w:tblPrEx>
          <w:tblCellMar>
            <w:top w:w="0" w:type="dxa"/>
            <w:bottom w:w="0" w:type="dxa"/>
          </w:tblCellMar>
        </w:tblPrEx>
        <w:trPr>
          <w:trHeight w:val="454"/>
          <w:tblHeader/>
        </w:trPr>
        <w:tc>
          <w:tcPr>
            <w:tcW w:w="567" w:type="dxa"/>
            <w:vAlign w:val="center"/>
          </w:tcPr>
          <w:p w14:paraId="4AFA9947" w14:textId="77777777" w:rsidR="00410BED" w:rsidRPr="006F5F2C" w:rsidRDefault="00410BED" w:rsidP="009314E8">
            <w:pPr>
              <w:spacing w:line="240" w:lineRule="auto"/>
              <w:jc w:val="center"/>
              <w:rPr>
                <w:rFonts w:ascii="Arial" w:hAnsi="Arial" w:cs="Arial"/>
                <w:b/>
                <w:sz w:val="22"/>
                <w:szCs w:val="22"/>
              </w:rPr>
            </w:pPr>
            <w:r w:rsidRPr="006F5F2C">
              <w:rPr>
                <w:rFonts w:ascii="Arial" w:hAnsi="Arial" w:cs="Arial"/>
                <w:b/>
                <w:sz w:val="22"/>
                <w:szCs w:val="22"/>
              </w:rPr>
              <w:t>Lp</w:t>
            </w:r>
            <w:r>
              <w:rPr>
                <w:rFonts w:ascii="Arial" w:hAnsi="Arial" w:cs="Arial"/>
                <w:b/>
                <w:sz w:val="22"/>
                <w:szCs w:val="22"/>
              </w:rPr>
              <w:t>.</w:t>
            </w:r>
          </w:p>
        </w:tc>
        <w:tc>
          <w:tcPr>
            <w:tcW w:w="1134" w:type="dxa"/>
            <w:vAlign w:val="center"/>
          </w:tcPr>
          <w:p w14:paraId="0AD70EE4" w14:textId="77777777" w:rsidR="00410BED" w:rsidRPr="006F5F2C" w:rsidRDefault="00410BED" w:rsidP="009314E8">
            <w:pPr>
              <w:pStyle w:val="Tekstpodstawowy"/>
              <w:spacing w:line="240" w:lineRule="auto"/>
              <w:jc w:val="center"/>
              <w:rPr>
                <w:rFonts w:ascii="Arial" w:hAnsi="Arial" w:cs="Arial"/>
                <w:b/>
                <w:bCs/>
                <w:sz w:val="22"/>
                <w:szCs w:val="22"/>
              </w:rPr>
            </w:pPr>
            <w:r w:rsidRPr="006F5F2C">
              <w:rPr>
                <w:rFonts w:ascii="Arial" w:hAnsi="Arial" w:cs="Arial"/>
                <w:b/>
                <w:bCs/>
                <w:sz w:val="22"/>
                <w:szCs w:val="22"/>
              </w:rPr>
              <w:t>Kod</w:t>
            </w:r>
          </w:p>
          <w:p w14:paraId="7762E8FD" w14:textId="77777777" w:rsidR="00410BED" w:rsidRPr="006F5F2C" w:rsidRDefault="00410BED" w:rsidP="009314E8">
            <w:pPr>
              <w:spacing w:line="240" w:lineRule="auto"/>
              <w:jc w:val="center"/>
              <w:rPr>
                <w:rFonts w:ascii="Arial" w:hAnsi="Arial" w:cs="Arial"/>
                <w:b/>
                <w:bCs/>
                <w:sz w:val="22"/>
                <w:szCs w:val="22"/>
              </w:rPr>
            </w:pPr>
            <w:r w:rsidRPr="006F5F2C">
              <w:rPr>
                <w:rFonts w:ascii="Arial" w:hAnsi="Arial" w:cs="Arial"/>
                <w:b/>
                <w:bCs/>
                <w:sz w:val="22"/>
                <w:szCs w:val="22"/>
              </w:rPr>
              <w:t>odpadu</w:t>
            </w:r>
          </w:p>
        </w:tc>
        <w:tc>
          <w:tcPr>
            <w:tcW w:w="5387" w:type="dxa"/>
            <w:vAlign w:val="center"/>
          </w:tcPr>
          <w:p w14:paraId="2891198A" w14:textId="77777777" w:rsidR="00410BED" w:rsidRPr="006F5F2C" w:rsidRDefault="00410BED" w:rsidP="009314E8">
            <w:pPr>
              <w:spacing w:line="240" w:lineRule="auto"/>
              <w:jc w:val="center"/>
              <w:rPr>
                <w:rFonts w:ascii="Arial" w:hAnsi="Arial" w:cs="Arial"/>
                <w:sz w:val="22"/>
                <w:szCs w:val="22"/>
              </w:rPr>
            </w:pPr>
            <w:r w:rsidRPr="006F5F2C">
              <w:rPr>
                <w:rFonts w:ascii="Arial" w:hAnsi="Arial" w:cs="Arial"/>
                <w:b/>
                <w:bCs/>
                <w:sz w:val="22"/>
                <w:szCs w:val="22"/>
              </w:rPr>
              <w:t>Rodzaj odpadu niebezpiecznego</w:t>
            </w:r>
          </w:p>
        </w:tc>
        <w:tc>
          <w:tcPr>
            <w:tcW w:w="1984" w:type="dxa"/>
            <w:vAlign w:val="center"/>
          </w:tcPr>
          <w:p w14:paraId="618D7EB3" w14:textId="77777777" w:rsidR="00410BED" w:rsidRPr="006F5F2C" w:rsidRDefault="00410BED" w:rsidP="009314E8">
            <w:pPr>
              <w:spacing w:line="240" w:lineRule="auto"/>
              <w:jc w:val="center"/>
              <w:rPr>
                <w:rFonts w:ascii="Arial" w:hAnsi="Arial" w:cs="Arial"/>
                <w:b/>
                <w:bCs/>
                <w:sz w:val="22"/>
                <w:szCs w:val="22"/>
              </w:rPr>
            </w:pPr>
            <w:r w:rsidRPr="006F5F2C">
              <w:rPr>
                <w:rFonts w:ascii="Arial" w:hAnsi="Arial" w:cs="Arial"/>
                <w:b/>
                <w:bCs/>
                <w:sz w:val="22"/>
                <w:szCs w:val="22"/>
              </w:rPr>
              <w:t>Sposób</w:t>
            </w:r>
          </w:p>
          <w:p w14:paraId="0C428261" w14:textId="77777777" w:rsidR="00410BED" w:rsidRPr="006F5F2C" w:rsidRDefault="00410BED" w:rsidP="009314E8">
            <w:pPr>
              <w:spacing w:line="240" w:lineRule="auto"/>
              <w:jc w:val="center"/>
              <w:rPr>
                <w:rFonts w:ascii="Arial" w:hAnsi="Arial" w:cs="Arial"/>
                <w:b/>
                <w:bCs/>
                <w:sz w:val="22"/>
                <w:szCs w:val="22"/>
              </w:rPr>
            </w:pPr>
            <w:r w:rsidRPr="006F5F2C">
              <w:rPr>
                <w:rFonts w:ascii="Arial" w:hAnsi="Arial" w:cs="Arial"/>
                <w:b/>
                <w:bCs/>
                <w:sz w:val="22"/>
                <w:szCs w:val="22"/>
              </w:rPr>
              <w:t>gospodarowania</w:t>
            </w:r>
          </w:p>
        </w:tc>
      </w:tr>
      <w:tr w:rsidR="00410BED" w:rsidRPr="006F5F2C" w14:paraId="76C1FFE5" w14:textId="77777777" w:rsidTr="009314E8">
        <w:tblPrEx>
          <w:tblCellMar>
            <w:top w:w="0" w:type="dxa"/>
            <w:bottom w:w="0" w:type="dxa"/>
          </w:tblCellMar>
        </w:tblPrEx>
        <w:trPr>
          <w:cantSplit/>
          <w:trHeight w:val="82"/>
        </w:trPr>
        <w:tc>
          <w:tcPr>
            <w:tcW w:w="567" w:type="dxa"/>
            <w:vAlign w:val="center"/>
          </w:tcPr>
          <w:p w14:paraId="3960428C" w14:textId="77777777" w:rsidR="00410BED" w:rsidRPr="007F109C" w:rsidRDefault="00410BED" w:rsidP="009314E8">
            <w:pPr>
              <w:spacing w:line="240" w:lineRule="auto"/>
              <w:jc w:val="center"/>
              <w:rPr>
                <w:rFonts w:ascii="Arial" w:hAnsi="Arial" w:cs="Arial"/>
                <w:sz w:val="22"/>
                <w:szCs w:val="22"/>
              </w:rPr>
            </w:pPr>
            <w:r w:rsidRPr="007F109C">
              <w:rPr>
                <w:rFonts w:ascii="Arial" w:hAnsi="Arial" w:cs="Arial"/>
                <w:sz w:val="22"/>
                <w:szCs w:val="22"/>
              </w:rPr>
              <w:t>1.</w:t>
            </w:r>
          </w:p>
        </w:tc>
        <w:tc>
          <w:tcPr>
            <w:tcW w:w="1134" w:type="dxa"/>
            <w:vAlign w:val="center"/>
          </w:tcPr>
          <w:p w14:paraId="3CE5C3E9" w14:textId="77777777" w:rsidR="00410BED" w:rsidRPr="00607187" w:rsidRDefault="00410BED" w:rsidP="009314E8">
            <w:pPr>
              <w:pStyle w:val="BodyText2"/>
              <w:spacing w:line="240" w:lineRule="auto"/>
              <w:ind w:left="0"/>
              <w:jc w:val="center"/>
              <w:rPr>
                <w:rFonts w:cs="Arial"/>
                <w:sz w:val="22"/>
                <w:szCs w:val="22"/>
              </w:rPr>
            </w:pPr>
            <w:r>
              <w:rPr>
                <w:rFonts w:cs="Arial"/>
                <w:sz w:val="22"/>
                <w:szCs w:val="22"/>
              </w:rPr>
              <w:t>11 01 05*</w:t>
            </w:r>
          </w:p>
        </w:tc>
        <w:tc>
          <w:tcPr>
            <w:tcW w:w="5387" w:type="dxa"/>
            <w:vAlign w:val="center"/>
          </w:tcPr>
          <w:p w14:paraId="55998D52" w14:textId="77777777" w:rsidR="00410BED" w:rsidRPr="005B7B12" w:rsidRDefault="00410BED" w:rsidP="009314E8">
            <w:pPr>
              <w:pStyle w:val="Tekstpodstawowy"/>
              <w:spacing w:line="240" w:lineRule="auto"/>
              <w:jc w:val="left"/>
              <w:rPr>
                <w:rFonts w:ascii="Arial" w:hAnsi="Arial" w:cs="Arial"/>
                <w:bCs/>
                <w:sz w:val="22"/>
                <w:szCs w:val="22"/>
              </w:rPr>
            </w:pPr>
            <w:r>
              <w:rPr>
                <w:rFonts w:ascii="Arial" w:hAnsi="Arial" w:cs="Arial"/>
                <w:bCs/>
                <w:sz w:val="22"/>
                <w:szCs w:val="22"/>
              </w:rPr>
              <w:t>Kwasy trawiące</w:t>
            </w:r>
          </w:p>
        </w:tc>
        <w:tc>
          <w:tcPr>
            <w:tcW w:w="1984" w:type="dxa"/>
            <w:vAlign w:val="center"/>
          </w:tcPr>
          <w:p w14:paraId="7ECF6E28" w14:textId="77777777" w:rsidR="00410BED" w:rsidRPr="006F5F2C" w:rsidRDefault="00410BED" w:rsidP="009314E8">
            <w:pPr>
              <w:pStyle w:val="Tekstpodstawowy"/>
              <w:spacing w:line="240" w:lineRule="auto"/>
              <w:jc w:val="center"/>
              <w:rPr>
                <w:rFonts w:ascii="Arial" w:hAnsi="Arial" w:cs="Arial"/>
                <w:sz w:val="22"/>
                <w:szCs w:val="22"/>
              </w:rPr>
            </w:pPr>
            <w:r>
              <w:rPr>
                <w:rFonts w:ascii="Arial" w:hAnsi="Arial" w:cs="Arial"/>
                <w:sz w:val="22"/>
                <w:szCs w:val="22"/>
              </w:rPr>
              <w:t>R14, D9, D10</w:t>
            </w:r>
          </w:p>
        </w:tc>
      </w:tr>
      <w:tr w:rsidR="00410BED" w:rsidRPr="006F5F2C" w14:paraId="793ED850" w14:textId="77777777" w:rsidTr="009314E8">
        <w:tblPrEx>
          <w:tblCellMar>
            <w:top w:w="0" w:type="dxa"/>
            <w:bottom w:w="0" w:type="dxa"/>
          </w:tblCellMar>
        </w:tblPrEx>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B82EEB4" w14:textId="77777777" w:rsidR="00410BED" w:rsidRPr="006F5F2C" w:rsidRDefault="00410BED" w:rsidP="009314E8">
            <w:pPr>
              <w:spacing w:line="240" w:lineRule="auto"/>
              <w:jc w:val="center"/>
              <w:rPr>
                <w:rFonts w:ascii="Arial" w:hAnsi="Arial" w:cs="Arial"/>
                <w:sz w:val="22"/>
                <w:szCs w:val="22"/>
              </w:rPr>
            </w:pPr>
            <w:r w:rsidRPr="006F5F2C">
              <w:rPr>
                <w:rFonts w:ascii="Arial" w:hAnsi="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90C2245" w14:textId="77777777" w:rsidR="00410BED" w:rsidRPr="00607187" w:rsidRDefault="00410BED" w:rsidP="009314E8">
            <w:pPr>
              <w:pStyle w:val="BodyText2"/>
              <w:spacing w:line="240" w:lineRule="auto"/>
              <w:ind w:left="0"/>
              <w:jc w:val="center"/>
              <w:rPr>
                <w:rFonts w:cs="Arial"/>
                <w:sz w:val="22"/>
                <w:szCs w:val="22"/>
              </w:rPr>
            </w:pPr>
            <w:r w:rsidRPr="00607187">
              <w:rPr>
                <w:rFonts w:cs="Arial"/>
                <w:sz w:val="22"/>
                <w:szCs w:val="22"/>
              </w:rPr>
              <w:t>12 01 07*</w:t>
            </w:r>
          </w:p>
        </w:tc>
        <w:tc>
          <w:tcPr>
            <w:tcW w:w="5387" w:type="dxa"/>
            <w:tcBorders>
              <w:top w:val="single" w:sz="4" w:space="0" w:color="auto"/>
              <w:left w:val="single" w:sz="4" w:space="0" w:color="auto"/>
              <w:bottom w:val="single" w:sz="4" w:space="0" w:color="auto"/>
              <w:right w:val="single" w:sz="4" w:space="0" w:color="auto"/>
            </w:tcBorders>
            <w:vAlign w:val="center"/>
          </w:tcPr>
          <w:p w14:paraId="218B715B" w14:textId="782394A0" w:rsidR="00410BED" w:rsidRPr="005B7B12" w:rsidRDefault="00410BED" w:rsidP="009314E8">
            <w:pPr>
              <w:widowControl/>
              <w:adjustRightInd/>
              <w:spacing w:line="240" w:lineRule="auto"/>
              <w:jc w:val="left"/>
              <w:textAlignment w:val="auto"/>
              <w:rPr>
                <w:rFonts w:ascii="Arial" w:hAnsi="Arial" w:cs="Arial"/>
                <w:sz w:val="22"/>
                <w:szCs w:val="22"/>
              </w:rPr>
            </w:pPr>
            <w:r w:rsidRPr="005B7B12">
              <w:rPr>
                <w:rFonts w:ascii="Arial" w:hAnsi="Arial" w:cs="Arial"/>
                <w:sz w:val="22"/>
                <w:szCs w:val="22"/>
              </w:rPr>
              <w:t>Odpadowe oleje mineralne z obróbki metali niezawierające chlorowców (z wyłączeniem emulsji i roztworów)</w:t>
            </w:r>
          </w:p>
        </w:tc>
        <w:tc>
          <w:tcPr>
            <w:tcW w:w="1984" w:type="dxa"/>
            <w:tcBorders>
              <w:top w:val="single" w:sz="4" w:space="0" w:color="auto"/>
              <w:left w:val="single" w:sz="4" w:space="0" w:color="auto"/>
              <w:bottom w:val="single" w:sz="4" w:space="0" w:color="auto"/>
              <w:right w:val="single" w:sz="4" w:space="0" w:color="auto"/>
            </w:tcBorders>
            <w:vAlign w:val="center"/>
          </w:tcPr>
          <w:p w14:paraId="7D88840D" w14:textId="77777777" w:rsidR="00410BED" w:rsidRPr="006F5F2C" w:rsidRDefault="00410BED" w:rsidP="009314E8">
            <w:pPr>
              <w:pStyle w:val="Tekstpodstawowy"/>
              <w:spacing w:line="240" w:lineRule="auto"/>
              <w:jc w:val="center"/>
              <w:rPr>
                <w:rFonts w:ascii="Arial" w:hAnsi="Arial" w:cs="Arial"/>
                <w:sz w:val="22"/>
                <w:szCs w:val="22"/>
              </w:rPr>
            </w:pPr>
            <w:r>
              <w:rPr>
                <w:rFonts w:ascii="Arial" w:hAnsi="Arial" w:cs="Arial"/>
                <w:sz w:val="22"/>
                <w:szCs w:val="22"/>
              </w:rPr>
              <w:t>R14, D9, D10</w:t>
            </w:r>
          </w:p>
        </w:tc>
      </w:tr>
      <w:tr w:rsidR="00410BED" w:rsidRPr="006F5F2C" w14:paraId="3BF18DC1" w14:textId="77777777" w:rsidTr="009314E8">
        <w:tblPrEx>
          <w:tblCellMar>
            <w:top w:w="0" w:type="dxa"/>
            <w:bottom w:w="0" w:type="dxa"/>
          </w:tblCellMar>
        </w:tblPrEx>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AFD5CFC" w14:textId="77777777" w:rsidR="00410BED" w:rsidRPr="006F5F2C" w:rsidRDefault="00410BED" w:rsidP="009314E8">
            <w:pPr>
              <w:spacing w:line="240" w:lineRule="auto"/>
              <w:jc w:val="center"/>
              <w:rPr>
                <w:rFonts w:ascii="Arial" w:hAnsi="Arial" w:cs="Arial"/>
                <w:sz w:val="22"/>
                <w:szCs w:val="22"/>
              </w:rPr>
            </w:pPr>
            <w:r w:rsidRPr="006F5F2C">
              <w:rPr>
                <w:rFonts w:ascii="Arial" w:hAnsi="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64E52D59" w14:textId="77777777" w:rsidR="00410BED" w:rsidRPr="00607187" w:rsidRDefault="00410BED" w:rsidP="009314E8">
            <w:pPr>
              <w:pStyle w:val="BodyText2"/>
              <w:spacing w:line="240" w:lineRule="auto"/>
              <w:ind w:left="0"/>
              <w:jc w:val="center"/>
              <w:rPr>
                <w:rFonts w:cs="Arial"/>
                <w:sz w:val="22"/>
                <w:szCs w:val="22"/>
              </w:rPr>
            </w:pPr>
            <w:r w:rsidRPr="00607187">
              <w:rPr>
                <w:rFonts w:cs="Arial"/>
                <w:sz w:val="22"/>
                <w:szCs w:val="22"/>
              </w:rPr>
              <w:t>12 01 09*</w:t>
            </w:r>
          </w:p>
        </w:tc>
        <w:tc>
          <w:tcPr>
            <w:tcW w:w="5387" w:type="dxa"/>
            <w:tcBorders>
              <w:top w:val="single" w:sz="4" w:space="0" w:color="auto"/>
              <w:left w:val="single" w:sz="4" w:space="0" w:color="auto"/>
              <w:bottom w:val="single" w:sz="4" w:space="0" w:color="auto"/>
              <w:right w:val="single" w:sz="4" w:space="0" w:color="auto"/>
            </w:tcBorders>
            <w:vAlign w:val="center"/>
          </w:tcPr>
          <w:p w14:paraId="4709AEA3" w14:textId="77777777" w:rsidR="00410BED" w:rsidRPr="009636DB" w:rsidRDefault="00410BED" w:rsidP="009314E8">
            <w:pPr>
              <w:pStyle w:val="Tekstpodstawowy"/>
              <w:spacing w:line="240" w:lineRule="auto"/>
              <w:jc w:val="left"/>
              <w:rPr>
                <w:rFonts w:ascii="Arial" w:hAnsi="Arial" w:cs="Arial"/>
                <w:sz w:val="22"/>
                <w:szCs w:val="22"/>
              </w:rPr>
            </w:pPr>
            <w:r>
              <w:rPr>
                <w:rFonts w:ascii="Arial" w:hAnsi="Arial" w:cs="Arial"/>
                <w:sz w:val="22"/>
                <w:szCs w:val="22"/>
              </w:rPr>
              <w:t xml:space="preserve">Odpadowe emulsje </w:t>
            </w:r>
            <w:r w:rsidRPr="009636DB">
              <w:rPr>
                <w:rFonts w:ascii="Arial" w:hAnsi="Arial" w:cs="Arial"/>
                <w:sz w:val="22"/>
                <w:szCs w:val="22"/>
              </w:rPr>
              <w:t>i roztwory z obróbki metali niezawierające chlorowców</w:t>
            </w:r>
          </w:p>
        </w:tc>
        <w:tc>
          <w:tcPr>
            <w:tcW w:w="1984" w:type="dxa"/>
            <w:tcBorders>
              <w:top w:val="single" w:sz="4" w:space="0" w:color="auto"/>
              <w:left w:val="single" w:sz="4" w:space="0" w:color="auto"/>
              <w:bottom w:val="single" w:sz="4" w:space="0" w:color="auto"/>
              <w:right w:val="single" w:sz="4" w:space="0" w:color="auto"/>
            </w:tcBorders>
            <w:vAlign w:val="center"/>
          </w:tcPr>
          <w:p w14:paraId="597D6DFE" w14:textId="77777777" w:rsidR="00410BED" w:rsidRPr="006F5F2C" w:rsidRDefault="00410BED" w:rsidP="009314E8">
            <w:pPr>
              <w:pStyle w:val="Tekstpodstawowy"/>
              <w:spacing w:line="240" w:lineRule="auto"/>
              <w:jc w:val="center"/>
              <w:rPr>
                <w:rFonts w:ascii="Arial" w:hAnsi="Arial" w:cs="Arial"/>
                <w:sz w:val="22"/>
                <w:szCs w:val="22"/>
              </w:rPr>
            </w:pPr>
            <w:r>
              <w:rPr>
                <w:rFonts w:ascii="Arial" w:hAnsi="Arial" w:cs="Arial"/>
                <w:sz w:val="22"/>
                <w:szCs w:val="22"/>
              </w:rPr>
              <w:t>D9, D10</w:t>
            </w:r>
          </w:p>
        </w:tc>
      </w:tr>
      <w:tr w:rsidR="00410BED" w:rsidRPr="006F5F2C" w14:paraId="5BAABFA4" w14:textId="77777777" w:rsidTr="009314E8">
        <w:tblPrEx>
          <w:tblCellMar>
            <w:top w:w="0" w:type="dxa"/>
            <w:bottom w:w="0" w:type="dxa"/>
          </w:tblCellMar>
        </w:tblPrEx>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CD7EED8" w14:textId="77777777" w:rsidR="00410BED" w:rsidRPr="006F5F2C" w:rsidRDefault="00410BED" w:rsidP="009314E8">
            <w:pPr>
              <w:spacing w:line="240" w:lineRule="auto"/>
              <w:jc w:val="center"/>
              <w:rPr>
                <w:rFonts w:ascii="Arial" w:hAnsi="Arial" w:cs="Arial"/>
                <w:sz w:val="22"/>
                <w:szCs w:val="22"/>
              </w:rPr>
            </w:pPr>
            <w:r w:rsidRPr="006F5F2C">
              <w:rPr>
                <w:rFonts w:ascii="Arial" w:hAnsi="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2F2A41E" w14:textId="77777777" w:rsidR="00410BED" w:rsidRPr="00607187" w:rsidRDefault="00410BED" w:rsidP="009314E8">
            <w:pPr>
              <w:pStyle w:val="Tekstpodstawowy"/>
              <w:spacing w:line="240" w:lineRule="auto"/>
              <w:jc w:val="center"/>
              <w:rPr>
                <w:rFonts w:ascii="Arial" w:hAnsi="Arial" w:cs="Arial"/>
                <w:sz w:val="22"/>
                <w:szCs w:val="22"/>
              </w:rPr>
            </w:pPr>
            <w:r w:rsidRPr="00607187">
              <w:rPr>
                <w:rFonts w:ascii="Arial" w:hAnsi="Arial" w:cs="Arial"/>
                <w:sz w:val="22"/>
                <w:szCs w:val="22"/>
              </w:rPr>
              <w:t>12 01 18*</w:t>
            </w:r>
          </w:p>
        </w:tc>
        <w:tc>
          <w:tcPr>
            <w:tcW w:w="5387" w:type="dxa"/>
            <w:tcBorders>
              <w:top w:val="single" w:sz="4" w:space="0" w:color="auto"/>
              <w:left w:val="single" w:sz="4" w:space="0" w:color="auto"/>
              <w:bottom w:val="single" w:sz="4" w:space="0" w:color="auto"/>
              <w:right w:val="single" w:sz="4" w:space="0" w:color="auto"/>
            </w:tcBorders>
            <w:vAlign w:val="center"/>
          </w:tcPr>
          <w:p w14:paraId="718EEFF5" w14:textId="0809AB00" w:rsidR="00410BED" w:rsidRPr="009636DB" w:rsidRDefault="00410BED" w:rsidP="009314E8">
            <w:pPr>
              <w:pStyle w:val="Tekstpodstawowy"/>
              <w:spacing w:line="240" w:lineRule="auto"/>
              <w:jc w:val="left"/>
              <w:rPr>
                <w:rFonts w:ascii="Arial" w:hAnsi="Arial" w:cs="Arial"/>
                <w:sz w:val="22"/>
                <w:szCs w:val="22"/>
              </w:rPr>
            </w:pPr>
            <w:r w:rsidRPr="009636DB">
              <w:rPr>
                <w:rFonts w:ascii="Arial" w:hAnsi="Arial" w:cs="Arial"/>
                <w:sz w:val="22"/>
                <w:szCs w:val="22"/>
              </w:rPr>
              <w:t>Szlamy z obróbki metali zawierające oleje (np. szlamy z szlifowania, gładzenia i pokrywania)</w:t>
            </w:r>
          </w:p>
        </w:tc>
        <w:tc>
          <w:tcPr>
            <w:tcW w:w="1984" w:type="dxa"/>
            <w:tcBorders>
              <w:top w:val="single" w:sz="4" w:space="0" w:color="auto"/>
              <w:left w:val="single" w:sz="4" w:space="0" w:color="auto"/>
              <w:bottom w:val="single" w:sz="4" w:space="0" w:color="auto"/>
              <w:right w:val="single" w:sz="4" w:space="0" w:color="auto"/>
            </w:tcBorders>
            <w:vAlign w:val="center"/>
          </w:tcPr>
          <w:p w14:paraId="13987AC6" w14:textId="77777777" w:rsidR="00410BED" w:rsidRPr="006F5F2C" w:rsidRDefault="00410BED" w:rsidP="009314E8">
            <w:pPr>
              <w:pStyle w:val="Tekstpodstawowy"/>
              <w:spacing w:line="240" w:lineRule="auto"/>
              <w:jc w:val="center"/>
              <w:rPr>
                <w:rFonts w:ascii="Arial" w:hAnsi="Arial" w:cs="Arial"/>
                <w:sz w:val="22"/>
                <w:szCs w:val="22"/>
              </w:rPr>
            </w:pPr>
            <w:r>
              <w:rPr>
                <w:rFonts w:ascii="Arial" w:hAnsi="Arial" w:cs="Arial"/>
                <w:sz w:val="22"/>
                <w:szCs w:val="22"/>
              </w:rPr>
              <w:t>D5, D10</w:t>
            </w:r>
          </w:p>
        </w:tc>
      </w:tr>
      <w:tr w:rsidR="00410BED" w:rsidRPr="006F5F2C" w14:paraId="4D403A82" w14:textId="77777777" w:rsidTr="009314E8">
        <w:tblPrEx>
          <w:tblCellMar>
            <w:top w:w="0" w:type="dxa"/>
            <w:bottom w:w="0" w:type="dxa"/>
          </w:tblCellMar>
        </w:tblPrEx>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14:paraId="4086DBE2" w14:textId="77777777" w:rsidR="00410BED" w:rsidRPr="006F5F2C" w:rsidRDefault="00410BED" w:rsidP="009314E8">
            <w:pPr>
              <w:spacing w:line="240" w:lineRule="auto"/>
              <w:jc w:val="center"/>
              <w:rPr>
                <w:rFonts w:ascii="Arial" w:hAnsi="Arial" w:cs="Arial"/>
                <w:sz w:val="22"/>
                <w:szCs w:val="22"/>
              </w:rPr>
            </w:pPr>
            <w:r w:rsidRPr="006F5F2C">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10AE36C2"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12 03 01*</w:t>
            </w:r>
          </w:p>
        </w:tc>
        <w:tc>
          <w:tcPr>
            <w:tcW w:w="5387" w:type="dxa"/>
            <w:tcBorders>
              <w:top w:val="single" w:sz="4" w:space="0" w:color="auto"/>
              <w:left w:val="single" w:sz="4" w:space="0" w:color="auto"/>
              <w:bottom w:val="single" w:sz="4" w:space="0" w:color="auto"/>
              <w:right w:val="single" w:sz="4" w:space="0" w:color="auto"/>
            </w:tcBorders>
            <w:vAlign w:val="center"/>
          </w:tcPr>
          <w:p w14:paraId="06777929"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Wodne ciecze myjące</w:t>
            </w:r>
          </w:p>
        </w:tc>
        <w:tc>
          <w:tcPr>
            <w:tcW w:w="1984" w:type="dxa"/>
            <w:tcBorders>
              <w:top w:val="single" w:sz="4" w:space="0" w:color="auto"/>
              <w:left w:val="single" w:sz="4" w:space="0" w:color="auto"/>
              <w:bottom w:val="single" w:sz="4" w:space="0" w:color="auto"/>
              <w:right w:val="single" w:sz="4" w:space="0" w:color="auto"/>
            </w:tcBorders>
            <w:vAlign w:val="center"/>
          </w:tcPr>
          <w:p w14:paraId="306FD4B7" w14:textId="77777777" w:rsidR="00410BED" w:rsidRPr="006F5F2C" w:rsidRDefault="00410BED" w:rsidP="009314E8">
            <w:pPr>
              <w:pStyle w:val="Tekstpodstawowy"/>
              <w:spacing w:line="240" w:lineRule="auto"/>
              <w:jc w:val="center"/>
              <w:rPr>
                <w:rFonts w:ascii="Arial" w:hAnsi="Arial" w:cs="Arial"/>
                <w:sz w:val="22"/>
                <w:szCs w:val="22"/>
              </w:rPr>
            </w:pPr>
            <w:r>
              <w:rPr>
                <w:rFonts w:ascii="Arial" w:hAnsi="Arial" w:cs="Arial"/>
                <w:sz w:val="22"/>
                <w:szCs w:val="22"/>
              </w:rPr>
              <w:t>D9, D10</w:t>
            </w:r>
          </w:p>
        </w:tc>
      </w:tr>
      <w:tr w:rsidR="00410BED" w:rsidRPr="006F5F2C" w14:paraId="41E7D5A9" w14:textId="77777777" w:rsidTr="009314E8">
        <w:tblPrEx>
          <w:tblCellMar>
            <w:top w:w="0" w:type="dxa"/>
            <w:bottom w:w="0" w:type="dxa"/>
          </w:tblCellMar>
        </w:tblPrEx>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41178C0" w14:textId="77777777" w:rsidR="00410BED" w:rsidRPr="006F5F2C" w:rsidRDefault="00410BED" w:rsidP="009314E8">
            <w:pPr>
              <w:spacing w:line="240" w:lineRule="auto"/>
              <w:jc w:val="center"/>
              <w:rPr>
                <w:rFonts w:ascii="Arial" w:hAnsi="Arial" w:cs="Arial"/>
                <w:sz w:val="22"/>
                <w:szCs w:val="22"/>
              </w:rPr>
            </w:pPr>
            <w:r w:rsidRPr="006F5F2C">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1D522A54"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13 01 10*</w:t>
            </w:r>
          </w:p>
        </w:tc>
        <w:tc>
          <w:tcPr>
            <w:tcW w:w="5387" w:type="dxa"/>
            <w:tcBorders>
              <w:top w:val="single" w:sz="4" w:space="0" w:color="auto"/>
              <w:left w:val="single" w:sz="4" w:space="0" w:color="auto"/>
              <w:bottom w:val="single" w:sz="4" w:space="0" w:color="auto"/>
              <w:right w:val="single" w:sz="4" w:space="0" w:color="auto"/>
            </w:tcBorders>
            <w:vAlign w:val="center"/>
          </w:tcPr>
          <w:p w14:paraId="742EA46A" w14:textId="77777777" w:rsidR="00410BED" w:rsidRPr="009636DB" w:rsidRDefault="00410BED" w:rsidP="009314E8">
            <w:pPr>
              <w:spacing w:line="240" w:lineRule="auto"/>
              <w:jc w:val="left"/>
              <w:rPr>
                <w:rFonts w:ascii="Arial" w:hAnsi="Arial" w:cs="Arial"/>
                <w:sz w:val="22"/>
                <w:szCs w:val="22"/>
              </w:rPr>
            </w:pPr>
            <w:r>
              <w:rPr>
                <w:rFonts w:ascii="Arial" w:hAnsi="Arial" w:cs="Arial"/>
                <w:sz w:val="22"/>
                <w:szCs w:val="22"/>
              </w:rPr>
              <w:t xml:space="preserve">Mineralne oleje hydrauliczne </w:t>
            </w:r>
            <w:r w:rsidRPr="009636DB">
              <w:rPr>
                <w:rFonts w:ascii="Arial" w:hAnsi="Arial" w:cs="Arial"/>
                <w:sz w:val="22"/>
                <w:szCs w:val="22"/>
              </w:rPr>
              <w:t xml:space="preserve">niezawierające związków </w:t>
            </w:r>
            <w:proofErr w:type="spellStart"/>
            <w:r w:rsidRPr="009636DB">
              <w:rPr>
                <w:rFonts w:ascii="Arial" w:hAnsi="Arial" w:cs="Arial"/>
                <w:sz w:val="22"/>
                <w:szCs w:val="22"/>
              </w:rPr>
              <w:t>chlorowcoorganicznych</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3C6676C9" w14:textId="77777777" w:rsidR="00410BED" w:rsidRPr="006F5F2C" w:rsidRDefault="00410BED" w:rsidP="009314E8">
            <w:pPr>
              <w:spacing w:line="240" w:lineRule="auto"/>
              <w:jc w:val="center"/>
              <w:rPr>
                <w:rFonts w:ascii="Arial" w:hAnsi="Arial" w:cs="Arial"/>
                <w:sz w:val="22"/>
                <w:szCs w:val="22"/>
              </w:rPr>
            </w:pPr>
            <w:r>
              <w:rPr>
                <w:rFonts w:ascii="Arial" w:hAnsi="Arial" w:cs="Arial"/>
                <w:sz w:val="22"/>
                <w:szCs w:val="22"/>
              </w:rPr>
              <w:t>R9, R14, D10</w:t>
            </w:r>
          </w:p>
        </w:tc>
      </w:tr>
      <w:tr w:rsidR="00410BED" w:rsidRPr="006F5F2C" w14:paraId="70348A02" w14:textId="77777777" w:rsidTr="009314E8">
        <w:tblPrEx>
          <w:tblCellMar>
            <w:top w:w="0" w:type="dxa"/>
            <w:bottom w:w="0" w:type="dxa"/>
          </w:tblCellMar>
        </w:tblPrEx>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5FC89A9" w14:textId="77777777" w:rsidR="00410BED" w:rsidRPr="006F5F2C" w:rsidRDefault="00410BED" w:rsidP="009314E8">
            <w:pPr>
              <w:spacing w:line="240" w:lineRule="auto"/>
              <w:jc w:val="center"/>
              <w:rPr>
                <w:rFonts w:ascii="Arial" w:hAnsi="Arial" w:cs="Arial"/>
                <w:sz w:val="22"/>
                <w:szCs w:val="22"/>
              </w:rPr>
            </w:pPr>
            <w:r w:rsidRPr="006F5F2C">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743A0D5B"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13 02 05*</w:t>
            </w:r>
          </w:p>
        </w:tc>
        <w:tc>
          <w:tcPr>
            <w:tcW w:w="5387" w:type="dxa"/>
            <w:tcBorders>
              <w:top w:val="single" w:sz="4" w:space="0" w:color="auto"/>
              <w:left w:val="single" w:sz="4" w:space="0" w:color="auto"/>
              <w:bottom w:val="single" w:sz="4" w:space="0" w:color="auto"/>
              <w:right w:val="single" w:sz="4" w:space="0" w:color="auto"/>
            </w:tcBorders>
            <w:vAlign w:val="center"/>
          </w:tcPr>
          <w:p w14:paraId="721F4ABA" w14:textId="77777777" w:rsidR="00410BED" w:rsidRPr="009636DB" w:rsidRDefault="00410BED" w:rsidP="009314E8">
            <w:pPr>
              <w:spacing w:line="240" w:lineRule="auto"/>
              <w:jc w:val="left"/>
              <w:rPr>
                <w:rFonts w:ascii="Arial" w:hAnsi="Arial" w:cs="Arial"/>
                <w:sz w:val="22"/>
                <w:szCs w:val="22"/>
              </w:rPr>
            </w:pPr>
            <w:r>
              <w:rPr>
                <w:rFonts w:ascii="Arial" w:hAnsi="Arial" w:cs="Arial"/>
                <w:sz w:val="22"/>
                <w:szCs w:val="22"/>
              </w:rPr>
              <w:t xml:space="preserve">Mineralne oleje silnikowe, </w:t>
            </w:r>
            <w:r w:rsidRPr="009636DB">
              <w:rPr>
                <w:rFonts w:ascii="Arial" w:hAnsi="Arial" w:cs="Arial"/>
                <w:sz w:val="22"/>
                <w:szCs w:val="22"/>
              </w:rPr>
              <w:t xml:space="preserve">przekładniowe i smarowe niezawierające związków </w:t>
            </w:r>
            <w:proofErr w:type="spellStart"/>
            <w:r w:rsidRPr="009636DB">
              <w:rPr>
                <w:rFonts w:ascii="Arial" w:hAnsi="Arial" w:cs="Arial"/>
                <w:sz w:val="22"/>
                <w:szCs w:val="22"/>
              </w:rPr>
              <w:t>chlorowcoorganicznych</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3582A65A" w14:textId="77777777" w:rsidR="00410BED" w:rsidRPr="006F5F2C" w:rsidRDefault="00410BED" w:rsidP="009314E8">
            <w:pPr>
              <w:spacing w:line="240" w:lineRule="auto"/>
              <w:jc w:val="center"/>
              <w:rPr>
                <w:rFonts w:ascii="Arial" w:hAnsi="Arial" w:cs="Arial"/>
                <w:sz w:val="22"/>
                <w:szCs w:val="22"/>
              </w:rPr>
            </w:pPr>
            <w:r>
              <w:rPr>
                <w:rFonts w:ascii="Arial" w:hAnsi="Arial" w:cs="Arial"/>
                <w:sz w:val="22"/>
                <w:szCs w:val="22"/>
              </w:rPr>
              <w:t>R9, R14, D10</w:t>
            </w:r>
          </w:p>
        </w:tc>
      </w:tr>
      <w:tr w:rsidR="00410BED" w:rsidRPr="006F5F2C" w14:paraId="67A25EF4" w14:textId="77777777" w:rsidTr="009314E8">
        <w:tblPrEx>
          <w:tblCellMar>
            <w:top w:w="0" w:type="dxa"/>
            <w:bottom w:w="0" w:type="dxa"/>
          </w:tblCellMar>
        </w:tblPrEx>
        <w:trPr>
          <w:cantSplit/>
          <w:trHeight w:val="215"/>
        </w:trPr>
        <w:tc>
          <w:tcPr>
            <w:tcW w:w="567" w:type="dxa"/>
            <w:tcBorders>
              <w:top w:val="single" w:sz="4" w:space="0" w:color="auto"/>
              <w:left w:val="single" w:sz="4" w:space="0" w:color="auto"/>
              <w:bottom w:val="single" w:sz="4" w:space="0" w:color="auto"/>
              <w:right w:val="single" w:sz="4" w:space="0" w:color="auto"/>
            </w:tcBorders>
            <w:vAlign w:val="center"/>
          </w:tcPr>
          <w:p w14:paraId="2A9F5B39" w14:textId="77777777" w:rsidR="00410BED" w:rsidRPr="006F5F2C" w:rsidRDefault="00410BED" w:rsidP="009314E8">
            <w:pPr>
              <w:spacing w:line="240" w:lineRule="auto"/>
              <w:jc w:val="center"/>
              <w:rPr>
                <w:rFonts w:ascii="Arial" w:hAnsi="Arial" w:cs="Arial"/>
                <w:sz w:val="22"/>
                <w:szCs w:val="22"/>
              </w:rPr>
            </w:pPr>
            <w:r w:rsidRPr="006F5F2C">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3E7B7425"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13 02 08*</w:t>
            </w:r>
          </w:p>
        </w:tc>
        <w:tc>
          <w:tcPr>
            <w:tcW w:w="5387" w:type="dxa"/>
            <w:tcBorders>
              <w:top w:val="single" w:sz="4" w:space="0" w:color="auto"/>
              <w:left w:val="single" w:sz="4" w:space="0" w:color="auto"/>
              <w:bottom w:val="single" w:sz="4" w:space="0" w:color="auto"/>
              <w:right w:val="single" w:sz="4" w:space="0" w:color="auto"/>
            </w:tcBorders>
            <w:vAlign w:val="center"/>
          </w:tcPr>
          <w:p w14:paraId="21239280"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Inne oleje silnikowe, przekładniowe i smarowe</w:t>
            </w:r>
          </w:p>
        </w:tc>
        <w:tc>
          <w:tcPr>
            <w:tcW w:w="1984" w:type="dxa"/>
            <w:tcBorders>
              <w:top w:val="single" w:sz="4" w:space="0" w:color="auto"/>
              <w:left w:val="single" w:sz="4" w:space="0" w:color="auto"/>
              <w:bottom w:val="single" w:sz="4" w:space="0" w:color="auto"/>
              <w:right w:val="single" w:sz="4" w:space="0" w:color="auto"/>
            </w:tcBorders>
            <w:vAlign w:val="center"/>
          </w:tcPr>
          <w:p w14:paraId="6CB7F0EB" w14:textId="77777777" w:rsidR="00410BED" w:rsidRPr="006F5F2C" w:rsidRDefault="00410BED" w:rsidP="009314E8">
            <w:pPr>
              <w:spacing w:line="240" w:lineRule="auto"/>
              <w:jc w:val="center"/>
              <w:rPr>
                <w:rFonts w:ascii="Arial" w:hAnsi="Arial" w:cs="Arial"/>
                <w:sz w:val="22"/>
                <w:szCs w:val="22"/>
              </w:rPr>
            </w:pPr>
            <w:r>
              <w:rPr>
                <w:rFonts w:ascii="Arial" w:hAnsi="Arial" w:cs="Arial"/>
                <w:sz w:val="22"/>
                <w:szCs w:val="22"/>
              </w:rPr>
              <w:t>R9, R14, D10</w:t>
            </w:r>
          </w:p>
        </w:tc>
      </w:tr>
      <w:tr w:rsidR="00410BED" w:rsidRPr="006F5F2C" w14:paraId="45BFBDDB" w14:textId="77777777" w:rsidTr="009314E8">
        <w:tblPrEx>
          <w:tblCellMar>
            <w:top w:w="0" w:type="dxa"/>
            <w:bottom w:w="0" w:type="dxa"/>
          </w:tblCellMar>
        </w:tblPrEx>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B21B2F2" w14:textId="77777777" w:rsidR="00410BED" w:rsidRPr="006F5F2C" w:rsidRDefault="00410BED" w:rsidP="009314E8">
            <w:pPr>
              <w:spacing w:line="240" w:lineRule="auto"/>
              <w:jc w:val="center"/>
              <w:rPr>
                <w:rFonts w:ascii="Arial" w:hAnsi="Arial" w:cs="Arial"/>
                <w:sz w:val="22"/>
                <w:szCs w:val="22"/>
              </w:rPr>
            </w:pPr>
            <w:r w:rsidRPr="006F5F2C">
              <w:rPr>
                <w:rFonts w:ascii="Arial" w:hAnsi="Arial" w:cs="Arial"/>
                <w:sz w:val="22"/>
                <w:szCs w:val="22"/>
              </w:rPr>
              <w:lastRenderedPageBreak/>
              <w:t>9.</w:t>
            </w:r>
          </w:p>
        </w:tc>
        <w:tc>
          <w:tcPr>
            <w:tcW w:w="1134" w:type="dxa"/>
            <w:tcBorders>
              <w:top w:val="single" w:sz="4" w:space="0" w:color="auto"/>
              <w:left w:val="single" w:sz="4" w:space="0" w:color="auto"/>
              <w:bottom w:val="single" w:sz="4" w:space="0" w:color="auto"/>
              <w:right w:val="single" w:sz="4" w:space="0" w:color="auto"/>
            </w:tcBorders>
            <w:vAlign w:val="center"/>
          </w:tcPr>
          <w:p w14:paraId="36DAD4DE"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13 03 07*</w:t>
            </w:r>
          </w:p>
        </w:tc>
        <w:tc>
          <w:tcPr>
            <w:tcW w:w="5387" w:type="dxa"/>
            <w:tcBorders>
              <w:top w:val="single" w:sz="4" w:space="0" w:color="auto"/>
              <w:left w:val="single" w:sz="4" w:space="0" w:color="auto"/>
              <w:bottom w:val="single" w:sz="4" w:space="0" w:color="auto"/>
              <w:right w:val="single" w:sz="4" w:space="0" w:color="auto"/>
            </w:tcBorders>
            <w:vAlign w:val="center"/>
          </w:tcPr>
          <w:p w14:paraId="04251228" w14:textId="77777777" w:rsidR="00410BED" w:rsidRPr="006A2C44" w:rsidRDefault="00410BED" w:rsidP="009314E8">
            <w:pPr>
              <w:widowControl/>
              <w:adjustRightInd/>
              <w:spacing w:line="240" w:lineRule="auto"/>
              <w:jc w:val="left"/>
              <w:textAlignment w:val="auto"/>
              <w:rPr>
                <w:rFonts w:ascii="Arial" w:hAnsi="Arial" w:cs="Arial"/>
                <w:sz w:val="22"/>
                <w:szCs w:val="22"/>
              </w:rPr>
            </w:pPr>
            <w:r w:rsidRPr="006A2C44">
              <w:rPr>
                <w:rFonts w:ascii="Arial" w:hAnsi="Arial" w:cs="Arial"/>
                <w:sz w:val="22"/>
                <w:szCs w:val="22"/>
              </w:rPr>
              <w:t xml:space="preserve">Mineralne oleje i ciecze stosowane jako </w:t>
            </w:r>
            <w:proofErr w:type="spellStart"/>
            <w:r w:rsidRPr="006A2C44">
              <w:rPr>
                <w:rFonts w:ascii="Arial" w:hAnsi="Arial" w:cs="Arial"/>
                <w:sz w:val="22"/>
                <w:szCs w:val="22"/>
              </w:rPr>
              <w:t>elektroizolatory</w:t>
            </w:r>
            <w:proofErr w:type="spellEnd"/>
            <w:r w:rsidRPr="006A2C44">
              <w:rPr>
                <w:rFonts w:ascii="Arial" w:hAnsi="Arial" w:cs="Arial"/>
                <w:sz w:val="22"/>
                <w:szCs w:val="22"/>
              </w:rPr>
              <w:t xml:space="preserve"> oraz nośniki ciepła niezawierające związków </w:t>
            </w:r>
            <w:proofErr w:type="spellStart"/>
            <w:r w:rsidRPr="006A2C44">
              <w:rPr>
                <w:rFonts w:ascii="Arial" w:hAnsi="Arial" w:cs="Arial"/>
                <w:sz w:val="22"/>
                <w:szCs w:val="22"/>
              </w:rPr>
              <w:t>chlorowcoorganicznych</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1D364347" w14:textId="77777777" w:rsidR="00410BED" w:rsidRPr="006F5F2C" w:rsidRDefault="00410BED" w:rsidP="009314E8">
            <w:pPr>
              <w:spacing w:line="240" w:lineRule="auto"/>
              <w:jc w:val="center"/>
              <w:rPr>
                <w:rFonts w:ascii="Arial" w:hAnsi="Arial" w:cs="Arial"/>
                <w:sz w:val="22"/>
                <w:szCs w:val="22"/>
              </w:rPr>
            </w:pPr>
            <w:r>
              <w:rPr>
                <w:rFonts w:ascii="Arial" w:hAnsi="Arial" w:cs="Arial"/>
                <w:sz w:val="22"/>
                <w:szCs w:val="22"/>
              </w:rPr>
              <w:t>R9, R14, D10</w:t>
            </w:r>
          </w:p>
        </w:tc>
      </w:tr>
      <w:tr w:rsidR="00410BED" w:rsidRPr="006F5F2C" w14:paraId="7EC7537F" w14:textId="77777777" w:rsidTr="009314E8">
        <w:tblPrEx>
          <w:tblCellMar>
            <w:top w:w="0" w:type="dxa"/>
            <w:bottom w:w="0" w:type="dxa"/>
          </w:tblCellMar>
        </w:tblPrEx>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67E343D6" w14:textId="77777777" w:rsidR="00410BED" w:rsidRPr="006F5F2C" w:rsidRDefault="00410BED" w:rsidP="009314E8">
            <w:pPr>
              <w:spacing w:line="240" w:lineRule="auto"/>
              <w:jc w:val="center"/>
              <w:rPr>
                <w:rFonts w:ascii="Arial" w:hAnsi="Arial" w:cs="Arial"/>
                <w:sz w:val="22"/>
                <w:szCs w:val="22"/>
              </w:rPr>
            </w:pPr>
            <w:r w:rsidRPr="006F5F2C">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4AE5B4F" w14:textId="77777777" w:rsidR="00410BED" w:rsidRPr="00607187" w:rsidRDefault="00410BED" w:rsidP="009314E8">
            <w:pPr>
              <w:spacing w:line="240" w:lineRule="auto"/>
              <w:jc w:val="center"/>
              <w:rPr>
                <w:rFonts w:ascii="Arial" w:hAnsi="Arial" w:cs="Arial"/>
                <w:sz w:val="22"/>
                <w:szCs w:val="22"/>
              </w:rPr>
            </w:pPr>
            <w:r>
              <w:rPr>
                <w:rFonts w:ascii="Arial" w:hAnsi="Arial" w:cs="Arial"/>
                <w:sz w:val="22"/>
                <w:szCs w:val="22"/>
              </w:rPr>
              <w:t>15 01 10*</w:t>
            </w:r>
          </w:p>
        </w:tc>
        <w:tc>
          <w:tcPr>
            <w:tcW w:w="5387" w:type="dxa"/>
            <w:tcBorders>
              <w:top w:val="single" w:sz="4" w:space="0" w:color="auto"/>
              <w:left w:val="single" w:sz="4" w:space="0" w:color="auto"/>
              <w:bottom w:val="single" w:sz="4" w:space="0" w:color="auto"/>
              <w:right w:val="single" w:sz="4" w:space="0" w:color="auto"/>
            </w:tcBorders>
            <w:vAlign w:val="center"/>
          </w:tcPr>
          <w:p w14:paraId="7FF1B51F" w14:textId="75F1CFA0" w:rsidR="00410BED" w:rsidRPr="006A2C44" w:rsidRDefault="00410BED" w:rsidP="009314E8">
            <w:pPr>
              <w:widowControl/>
              <w:adjustRightInd/>
              <w:spacing w:line="240" w:lineRule="auto"/>
              <w:jc w:val="left"/>
              <w:textAlignment w:val="auto"/>
              <w:rPr>
                <w:rFonts w:ascii="Arial" w:hAnsi="Arial" w:cs="Arial"/>
                <w:sz w:val="22"/>
                <w:szCs w:val="22"/>
              </w:rPr>
            </w:pPr>
            <w:r w:rsidRPr="006A2C44">
              <w:rPr>
                <w:rFonts w:ascii="Arial" w:hAnsi="Arial" w:cs="Arial"/>
                <w:sz w:val="22"/>
                <w:szCs w:val="22"/>
              </w:rPr>
              <w:t xml:space="preserve">Opakowania zawierające pozostałości substancji niebezpiecznych lub nimi zanieczyszczone (np. środkami ochrony roślin I </w:t>
            </w:r>
            <w:proofErr w:type="spellStart"/>
            <w:r w:rsidRPr="006A2C44">
              <w:rPr>
                <w:rFonts w:ascii="Arial" w:hAnsi="Arial" w:cs="Arial"/>
                <w:sz w:val="22"/>
                <w:szCs w:val="22"/>
              </w:rPr>
              <w:t>i</w:t>
            </w:r>
            <w:proofErr w:type="spellEnd"/>
            <w:r w:rsidRPr="006A2C44">
              <w:rPr>
                <w:rFonts w:ascii="Arial" w:hAnsi="Arial" w:cs="Arial"/>
                <w:sz w:val="22"/>
                <w:szCs w:val="22"/>
              </w:rPr>
              <w:t xml:space="preserve"> II klasy toksyczności </w:t>
            </w:r>
            <w:r>
              <w:rPr>
                <w:rFonts w:ascii="Arial" w:hAnsi="Arial" w:cs="Arial"/>
                <w:sz w:val="22"/>
                <w:szCs w:val="22"/>
              </w:rPr>
              <w:t>–</w:t>
            </w:r>
            <w:r w:rsidRPr="006A2C44">
              <w:rPr>
                <w:rFonts w:ascii="Arial" w:hAnsi="Arial" w:cs="Arial"/>
                <w:sz w:val="22"/>
                <w:szCs w:val="22"/>
              </w:rPr>
              <w:t xml:space="preserve"> bardzo toksyczne i toksyczne)</w:t>
            </w:r>
          </w:p>
        </w:tc>
        <w:tc>
          <w:tcPr>
            <w:tcW w:w="1984" w:type="dxa"/>
            <w:tcBorders>
              <w:top w:val="single" w:sz="4" w:space="0" w:color="auto"/>
              <w:left w:val="single" w:sz="4" w:space="0" w:color="auto"/>
              <w:bottom w:val="single" w:sz="4" w:space="0" w:color="auto"/>
              <w:right w:val="single" w:sz="4" w:space="0" w:color="auto"/>
            </w:tcBorders>
            <w:vAlign w:val="center"/>
          </w:tcPr>
          <w:p w14:paraId="76BE54C7" w14:textId="77777777" w:rsidR="00410BED" w:rsidRPr="006F5F2C" w:rsidRDefault="00410BED" w:rsidP="009314E8">
            <w:pPr>
              <w:spacing w:line="240" w:lineRule="auto"/>
              <w:jc w:val="center"/>
              <w:rPr>
                <w:rFonts w:ascii="Arial" w:hAnsi="Arial" w:cs="Arial"/>
                <w:sz w:val="22"/>
                <w:szCs w:val="22"/>
              </w:rPr>
            </w:pPr>
            <w:r w:rsidRPr="00BB6604">
              <w:rPr>
                <w:rFonts w:ascii="Arial" w:hAnsi="Arial" w:cs="Arial"/>
                <w:sz w:val="22"/>
                <w:szCs w:val="22"/>
              </w:rPr>
              <w:t>R1,</w:t>
            </w:r>
            <w:r>
              <w:rPr>
                <w:rFonts w:ascii="Arial" w:hAnsi="Arial" w:cs="Arial"/>
                <w:sz w:val="22"/>
                <w:szCs w:val="22"/>
              </w:rPr>
              <w:t xml:space="preserve"> R14, D10</w:t>
            </w:r>
          </w:p>
        </w:tc>
      </w:tr>
      <w:tr w:rsidR="00410BED" w:rsidRPr="006F5F2C" w14:paraId="62B0FFE4" w14:textId="77777777" w:rsidTr="009314E8">
        <w:tblPrEx>
          <w:tblCellMar>
            <w:top w:w="0" w:type="dxa"/>
            <w:bottom w:w="0" w:type="dxa"/>
          </w:tblCellMar>
        </w:tblPrEx>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FDB1D0F" w14:textId="77777777" w:rsidR="00410BED" w:rsidRPr="006F5F2C" w:rsidRDefault="00410BED" w:rsidP="009314E8">
            <w:pPr>
              <w:spacing w:line="240" w:lineRule="auto"/>
              <w:jc w:val="center"/>
              <w:rPr>
                <w:rFonts w:ascii="Arial" w:hAnsi="Arial" w:cs="Arial"/>
                <w:sz w:val="22"/>
                <w:szCs w:val="22"/>
              </w:rPr>
            </w:pPr>
            <w:r w:rsidRPr="006F5F2C">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14:paraId="53F68DE8"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15 02 02*</w:t>
            </w:r>
          </w:p>
        </w:tc>
        <w:tc>
          <w:tcPr>
            <w:tcW w:w="5387" w:type="dxa"/>
            <w:tcBorders>
              <w:top w:val="single" w:sz="4" w:space="0" w:color="auto"/>
              <w:left w:val="single" w:sz="4" w:space="0" w:color="auto"/>
              <w:bottom w:val="single" w:sz="4" w:space="0" w:color="auto"/>
              <w:right w:val="single" w:sz="4" w:space="0" w:color="auto"/>
            </w:tcBorders>
            <w:vAlign w:val="center"/>
          </w:tcPr>
          <w:p w14:paraId="34AEE5BB" w14:textId="58B728E8"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Sorbenty, materiały filtracyjne (w tym filtry olejowe nieujęte w innych grupach), tkaniny do wycierania</w:t>
            </w:r>
            <w:r>
              <w:rPr>
                <w:rFonts w:ascii="Arial" w:hAnsi="Arial" w:cs="Arial"/>
                <w:sz w:val="22"/>
                <w:szCs w:val="22"/>
              </w:rPr>
              <w:t xml:space="preserve"> </w:t>
            </w:r>
            <w:r w:rsidRPr="009636DB">
              <w:rPr>
                <w:rFonts w:ascii="Arial" w:hAnsi="Arial" w:cs="Arial"/>
                <w:sz w:val="22"/>
                <w:szCs w:val="22"/>
              </w:rPr>
              <w:t>(np. szmaty, ścierki) i ubrania ochronne zanieczyszczone substancjami niebezpiecznymi (np. PCB)</w:t>
            </w:r>
          </w:p>
        </w:tc>
        <w:tc>
          <w:tcPr>
            <w:tcW w:w="1984" w:type="dxa"/>
            <w:tcBorders>
              <w:top w:val="single" w:sz="4" w:space="0" w:color="auto"/>
              <w:left w:val="single" w:sz="4" w:space="0" w:color="auto"/>
              <w:bottom w:val="single" w:sz="4" w:space="0" w:color="auto"/>
              <w:right w:val="single" w:sz="4" w:space="0" w:color="auto"/>
            </w:tcBorders>
            <w:vAlign w:val="center"/>
          </w:tcPr>
          <w:p w14:paraId="34B018B7" w14:textId="77777777" w:rsidR="00410BED" w:rsidRPr="006F5F2C" w:rsidRDefault="00410BED" w:rsidP="009314E8">
            <w:pPr>
              <w:spacing w:line="240" w:lineRule="auto"/>
              <w:jc w:val="center"/>
              <w:rPr>
                <w:rFonts w:ascii="Arial" w:hAnsi="Arial" w:cs="Arial"/>
                <w:sz w:val="22"/>
                <w:szCs w:val="22"/>
              </w:rPr>
            </w:pPr>
            <w:r w:rsidRPr="00BB6604">
              <w:rPr>
                <w:rFonts w:ascii="Arial" w:hAnsi="Arial" w:cs="Arial"/>
                <w:sz w:val="22"/>
                <w:szCs w:val="22"/>
              </w:rPr>
              <w:t>R1</w:t>
            </w:r>
            <w:r>
              <w:rPr>
                <w:rFonts w:ascii="Arial" w:hAnsi="Arial" w:cs="Arial"/>
                <w:sz w:val="22"/>
                <w:szCs w:val="22"/>
              </w:rPr>
              <w:t>, R14, D10</w:t>
            </w:r>
          </w:p>
        </w:tc>
      </w:tr>
      <w:tr w:rsidR="00410BED" w:rsidRPr="006F5F2C" w14:paraId="541B1BF4" w14:textId="77777777" w:rsidTr="009314E8">
        <w:tblPrEx>
          <w:tblCellMar>
            <w:top w:w="0" w:type="dxa"/>
            <w:bottom w:w="0" w:type="dxa"/>
          </w:tblCellMar>
        </w:tblPrEx>
        <w:trPr>
          <w:cantSplit/>
          <w:trHeight w:val="277"/>
        </w:trPr>
        <w:tc>
          <w:tcPr>
            <w:tcW w:w="567" w:type="dxa"/>
            <w:tcBorders>
              <w:top w:val="single" w:sz="4" w:space="0" w:color="auto"/>
              <w:left w:val="single" w:sz="4" w:space="0" w:color="auto"/>
              <w:bottom w:val="single" w:sz="4" w:space="0" w:color="auto"/>
              <w:right w:val="single" w:sz="4" w:space="0" w:color="auto"/>
            </w:tcBorders>
            <w:vAlign w:val="center"/>
          </w:tcPr>
          <w:p w14:paraId="3B55BEBF" w14:textId="77777777" w:rsidR="00410BED" w:rsidRPr="006F5F2C" w:rsidRDefault="00410BED" w:rsidP="009314E8">
            <w:pPr>
              <w:spacing w:line="240" w:lineRule="auto"/>
              <w:jc w:val="center"/>
              <w:rPr>
                <w:rFonts w:ascii="Arial" w:hAnsi="Arial" w:cs="Arial"/>
                <w:sz w:val="22"/>
                <w:szCs w:val="22"/>
              </w:rPr>
            </w:pPr>
            <w:r w:rsidRPr="006F5F2C">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14:paraId="638374F5"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16 01 07*</w:t>
            </w:r>
          </w:p>
        </w:tc>
        <w:tc>
          <w:tcPr>
            <w:tcW w:w="5387" w:type="dxa"/>
            <w:tcBorders>
              <w:top w:val="single" w:sz="4" w:space="0" w:color="auto"/>
              <w:left w:val="single" w:sz="4" w:space="0" w:color="auto"/>
              <w:bottom w:val="single" w:sz="4" w:space="0" w:color="auto"/>
              <w:right w:val="single" w:sz="4" w:space="0" w:color="auto"/>
            </w:tcBorders>
            <w:vAlign w:val="center"/>
          </w:tcPr>
          <w:p w14:paraId="452AD776" w14:textId="77777777" w:rsidR="00410BED" w:rsidRPr="00E973C2" w:rsidRDefault="00410BED" w:rsidP="009314E8">
            <w:pPr>
              <w:spacing w:line="240" w:lineRule="auto"/>
              <w:jc w:val="left"/>
              <w:rPr>
                <w:rFonts w:ascii="Arial" w:hAnsi="Arial" w:cs="Arial"/>
                <w:sz w:val="22"/>
                <w:szCs w:val="22"/>
              </w:rPr>
            </w:pPr>
            <w:r w:rsidRPr="00E973C2">
              <w:rPr>
                <w:rFonts w:ascii="Arial" w:hAnsi="Arial" w:cs="Arial"/>
                <w:sz w:val="22"/>
                <w:szCs w:val="22"/>
              </w:rPr>
              <w:t>Filtry olejowe</w:t>
            </w:r>
          </w:p>
        </w:tc>
        <w:tc>
          <w:tcPr>
            <w:tcW w:w="1984" w:type="dxa"/>
            <w:tcBorders>
              <w:top w:val="single" w:sz="4" w:space="0" w:color="auto"/>
              <w:left w:val="single" w:sz="4" w:space="0" w:color="auto"/>
              <w:bottom w:val="single" w:sz="4" w:space="0" w:color="auto"/>
              <w:right w:val="single" w:sz="4" w:space="0" w:color="auto"/>
            </w:tcBorders>
            <w:vAlign w:val="center"/>
          </w:tcPr>
          <w:p w14:paraId="17989865" w14:textId="77777777" w:rsidR="00410BED" w:rsidRPr="006F5F2C" w:rsidRDefault="00410BED" w:rsidP="009314E8">
            <w:pPr>
              <w:spacing w:line="240" w:lineRule="auto"/>
              <w:jc w:val="center"/>
              <w:rPr>
                <w:rFonts w:ascii="Arial" w:hAnsi="Arial" w:cs="Arial"/>
                <w:sz w:val="22"/>
                <w:szCs w:val="22"/>
              </w:rPr>
            </w:pPr>
            <w:r>
              <w:rPr>
                <w:rFonts w:ascii="Arial" w:hAnsi="Arial" w:cs="Arial"/>
                <w:sz w:val="22"/>
                <w:szCs w:val="22"/>
              </w:rPr>
              <w:t>R4, D10</w:t>
            </w:r>
          </w:p>
        </w:tc>
      </w:tr>
      <w:tr w:rsidR="00410BED" w:rsidRPr="006F5F2C" w14:paraId="2E89BD9A" w14:textId="77777777" w:rsidTr="009314E8">
        <w:tblPrEx>
          <w:tblCellMar>
            <w:top w:w="0" w:type="dxa"/>
            <w:bottom w:w="0" w:type="dxa"/>
          </w:tblCellMar>
        </w:tblPrEx>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F0C4180" w14:textId="77777777" w:rsidR="00410BED" w:rsidRPr="006F5F2C" w:rsidRDefault="00410BED" w:rsidP="009314E8">
            <w:pPr>
              <w:spacing w:line="240" w:lineRule="auto"/>
              <w:jc w:val="center"/>
              <w:rPr>
                <w:rFonts w:ascii="Arial" w:hAnsi="Arial" w:cs="Arial"/>
                <w:sz w:val="22"/>
                <w:szCs w:val="22"/>
              </w:rPr>
            </w:pPr>
            <w:r w:rsidRPr="006F5F2C">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04398786"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16 02 13*</w:t>
            </w:r>
          </w:p>
        </w:tc>
        <w:tc>
          <w:tcPr>
            <w:tcW w:w="5387" w:type="dxa"/>
            <w:tcBorders>
              <w:top w:val="single" w:sz="4" w:space="0" w:color="auto"/>
              <w:left w:val="single" w:sz="4" w:space="0" w:color="auto"/>
              <w:bottom w:val="single" w:sz="4" w:space="0" w:color="auto"/>
              <w:right w:val="single" w:sz="4" w:space="0" w:color="auto"/>
            </w:tcBorders>
            <w:vAlign w:val="center"/>
          </w:tcPr>
          <w:p w14:paraId="36D04247" w14:textId="77777777" w:rsidR="006A4D36" w:rsidRDefault="00410BED" w:rsidP="009314E8">
            <w:pPr>
              <w:spacing w:line="240" w:lineRule="auto"/>
              <w:jc w:val="left"/>
              <w:rPr>
                <w:rFonts w:ascii="Arial" w:hAnsi="Arial" w:cs="Arial"/>
                <w:sz w:val="22"/>
                <w:szCs w:val="22"/>
              </w:rPr>
            </w:pPr>
            <w:r w:rsidRPr="009636DB">
              <w:rPr>
                <w:rFonts w:ascii="Arial" w:hAnsi="Arial" w:cs="Arial"/>
                <w:sz w:val="22"/>
                <w:szCs w:val="22"/>
              </w:rPr>
              <w:t xml:space="preserve">Zużyte urządzenia zawierające niebezpieczne elementy inne niż wymienione w 16 02 09 do </w:t>
            </w:r>
          </w:p>
          <w:p w14:paraId="2E10BFC0" w14:textId="458FC04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16 02 12</w:t>
            </w:r>
          </w:p>
        </w:tc>
        <w:tc>
          <w:tcPr>
            <w:tcW w:w="1984" w:type="dxa"/>
            <w:tcBorders>
              <w:top w:val="single" w:sz="4" w:space="0" w:color="auto"/>
              <w:left w:val="single" w:sz="4" w:space="0" w:color="auto"/>
              <w:bottom w:val="single" w:sz="4" w:space="0" w:color="auto"/>
              <w:right w:val="single" w:sz="4" w:space="0" w:color="auto"/>
            </w:tcBorders>
            <w:vAlign w:val="center"/>
          </w:tcPr>
          <w:p w14:paraId="5398F8B3" w14:textId="77777777" w:rsidR="00410BED" w:rsidRPr="006F5F2C" w:rsidRDefault="00410BED" w:rsidP="009314E8">
            <w:pPr>
              <w:spacing w:line="240" w:lineRule="auto"/>
              <w:jc w:val="center"/>
              <w:rPr>
                <w:rFonts w:ascii="Arial" w:hAnsi="Arial" w:cs="Arial"/>
                <w:sz w:val="22"/>
                <w:szCs w:val="22"/>
              </w:rPr>
            </w:pPr>
            <w:r>
              <w:rPr>
                <w:rFonts w:ascii="Arial" w:hAnsi="Arial" w:cs="Arial"/>
                <w:sz w:val="22"/>
                <w:szCs w:val="22"/>
              </w:rPr>
              <w:t>R4, R14</w:t>
            </w:r>
          </w:p>
        </w:tc>
      </w:tr>
      <w:tr w:rsidR="00410BED" w:rsidRPr="006F5F2C" w14:paraId="5D9EE49A" w14:textId="77777777" w:rsidTr="009314E8">
        <w:tblPrEx>
          <w:tblCellMar>
            <w:top w:w="0" w:type="dxa"/>
            <w:bottom w:w="0" w:type="dxa"/>
          </w:tblCellMar>
        </w:tblPrEx>
        <w:trPr>
          <w:cantSplit/>
          <w:trHeight w:val="79"/>
        </w:trPr>
        <w:tc>
          <w:tcPr>
            <w:tcW w:w="567" w:type="dxa"/>
            <w:tcBorders>
              <w:top w:val="single" w:sz="4" w:space="0" w:color="auto"/>
              <w:left w:val="single" w:sz="4" w:space="0" w:color="auto"/>
              <w:bottom w:val="single" w:sz="4" w:space="0" w:color="auto"/>
              <w:right w:val="single" w:sz="4" w:space="0" w:color="auto"/>
            </w:tcBorders>
            <w:vAlign w:val="center"/>
          </w:tcPr>
          <w:p w14:paraId="753B76DD" w14:textId="77777777" w:rsidR="00410BED" w:rsidRPr="006F5F2C" w:rsidRDefault="00410BED" w:rsidP="009314E8">
            <w:pPr>
              <w:spacing w:line="240" w:lineRule="auto"/>
              <w:jc w:val="center"/>
              <w:rPr>
                <w:rFonts w:ascii="Arial" w:hAnsi="Arial" w:cs="Arial"/>
                <w:sz w:val="22"/>
                <w:szCs w:val="22"/>
              </w:rPr>
            </w:pPr>
            <w:r w:rsidRPr="006F5F2C">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14:paraId="054BE5CA"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16 06 01*</w:t>
            </w:r>
          </w:p>
        </w:tc>
        <w:tc>
          <w:tcPr>
            <w:tcW w:w="5387" w:type="dxa"/>
            <w:tcBorders>
              <w:top w:val="single" w:sz="4" w:space="0" w:color="auto"/>
              <w:left w:val="single" w:sz="4" w:space="0" w:color="auto"/>
              <w:bottom w:val="single" w:sz="4" w:space="0" w:color="auto"/>
              <w:right w:val="single" w:sz="4" w:space="0" w:color="auto"/>
            </w:tcBorders>
            <w:vAlign w:val="center"/>
          </w:tcPr>
          <w:p w14:paraId="4BBB2044"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Baterie i akumulatory ołowiowe</w:t>
            </w:r>
          </w:p>
        </w:tc>
        <w:tc>
          <w:tcPr>
            <w:tcW w:w="1984" w:type="dxa"/>
            <w:tcBorders>
              <w:top w:val="single" w:sz="4" w:space="0" w:color="auto"/>
              <w:left w:val="single" w:sz="4" w:space="0" w:color="auto"/>
              <w:bottom w:val="single" w:sz="4" w:space="0" w:color="auto"/>
              <w:right w:val="single" w:sz="4" w:space="0" w:color="auto"/>
            </w:tcBorders>
            <w:vAlign w:val="center"/>
          </w:tcPr>
          <w:p w14:paraId="64D1BF25" w14:textId="77777777" w:rsidR="00410BED" w:rsidRPr="006F5F2C" w:rsidRDefault="00410BED" w:rsidP="009314E8">
            <w:pPr>
              <w:spacing w:line="240" w:lineRule="auto"/>
              <w:jc w:val="center"/>
              <w:rPr>
                <w:rFonts w:ascii="Arial" w:hAnsi="Arial" w:cs="Arial"/>
                <w:sz w:val="22"/>
                <w:szCs w:val="22"/>
              </w:rPr>
            </w:pPr>
            <w:r>
              <w:rPr>
                <w:rFonts w:ascii="Arial" w:hAnsi="Arial" w:cs="Arial"/>
                <w:sz w:val="22"/>
                <w:szCs w:val="22"/>
              </w:rPr>
              <w:t>R4, R14</w:t>
            </w:r>
          </w:p>
        </w:tc>
      </w:tr>
      <w:tr w:rsidR="00410BED" w:rsidRPr="006F5F2C" w14:paraId="745F0A4B" w14:textId="77777777" w:rsidTr="009314E8">
        <w:tblPrEx>
          <w:tblCellMar>
            <w:top w:w="0" w:type="dxa"/>
            <w:bottom w:w="0" w:type="dxa"/>
          </w:tblCellMar>
        </w:tblPrEx>
        <w:trPr>
          <w:cantSplit/>
          <w:trHeight w:val="111"/>
        </w:trPr>
        <w:tc>
          <w:tcPr>
            <w:tcW w:w="567" w:type="dxa"/>
            <w:tcBorders>
              <w:top w:val="single" w:sz="4" w:space="0" w:color="auto"/>
              <w:left w:val="single" w:sz="4" w:space="0" w:color="auto"/>
              <w:bottom w:val="single" w:sz="4" w:space="0" w:color="auto"/>
              <w:right w:val="single" w:sz="4" w:space="0" w:color="auto"/>
            </w:tcBorders>
            <w:vAlign w:val="center"/>
          </w:tcPr>
          <w:p w14:paraId="33B4D2F2" w14:textId="77777777" w:rsidR="00410BED" w:rsidRPr="006F5F2C" w:rsidRDefault="00410BED" w:rsidP="009314E8">
            <w:pPr>
              <w:spacing w:line="240" w:lineRule="auto"/>
              <w:jc w:val="center"/>
              <w:rPr>
                <w:rFonts w:ascii="Arial" w:hAnsi="Arial" w:cs="Arial"/>
                <w:sz w:val="22"/>
                <w:szCs w:val="22"/>
              </w:rPr>
            </w:pPr>
            <w:r>
              <w:rPr>
                <w:rFonts w:ascii="Arial" w:hAnsi="Arial" w:cs="Arial"/>
                <w:sz w:val="22"/>
                <w:szCs w:val="22"/>
              </w:rPr>
              <w:t>1</w:t>
            </w:r>
            <w:r w:rsidRPr="006F5F2C">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3B0D5014" w14:textId="77777777" w:rsidR="00410BED" w:rsidRPr="00607187" w:rsidRDefault="00410BED" w:rsidP="009314E8">
            <w:pPr>
              <w:spacing w:line="240" w:lineRule="auto"/>
              <w:jc w:val="center"/>
              <w:rPr>
                <w:rFonts w:ascii="Arial" w:hAnsi="Arial" w:cs="Arial"/>
                <w:sz w:val="22"/>
                <w:szCs w:val="22"/>
              </w:rPr>
            </w:pPr>
            <w:r>
              <w:rPr>
                <w:rFonts w:ascii="Arial" w:hAnsi="Arial" w:cs="Arial"/>
                <w:sz w:val="22"/>
                <w:szCs w:val="22"/>
              </w:rPr>
              <w:t xml:space="preserve">16 </w:t>
            </w:r>
            <w:r w:rsidRPr="00607187">
              <w:rPr>
                <w:rFonts w:ascii="Arial" w:hAnsi="Arial" w:cs="Arial"/>
                <w:sz w:val="22"/>
                <w:szCs w:val="22"/>
              </w:rPr>
              <w:t>07 08*</w:t>
            </w:r>
          </w:p>
        </w:tc>
        <w:tc>
          <w:tcPr>
            <w:tcW w:w="5387" w:type="dxa"/>
            <w:tcBorders>
              <w:top w:val="single" w:sz="4" w:space="0" w:color="auto"/>
              <w:left w:val="single" w:sz="4" w:space="0" w:color="auto"/>
              <w:bottom w:val="single" w:sz="4" w:space="0" w:color="auto"/>
              <w:right w:val="single" w:sz="4" w:space="0" w:color="auto"/>
            </w:tcBorders>
            <w:vAlign w:val="center"/>
          </w:tcPr>
          <w:p w14:paraId="08C5D1A8"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Odpady zawierające ropę naftową lub jej produkty</w:t>
            </w:r>
          </w:p>
        </w:tc>
        <w:tc>
          <w:tcPr>
            <w:tcW w:w="1984" w:type="dxa"/>
            <w:tcBorders>
              <w:top w:val="single" w:sz="4" w:space="0" w:color="auto"/>
              <w:left w:val="single" w:sz="4" w:space="0" w:color="auto"/>
              <w:bottom w:val="single" w:sz="4" w:space="0" w:color="auto"/>
              <w:right w:val="single" w:sz="4" w:space="0" w:color="auto"/>
            </w:tcBorders>
            <w:vAlign w:val="center"/>
          </w:tcPr>
          <w:p w14:paraId="2808CAF6" w14:textId="77777777" w:rsidR="00410BED" w:rsidRPr="006F5F2C" w:rsidRDefault="00410BED" w:rsidP="009314E8">
            <w:pPr>
              <w:spacing w:line="240" w:lineRule="auto"/>
              <w:jc w:val="center"/>
              <w:rPr>
                <w:rFonts w:ascii="Arial" w:hAnsi="Arial" w:cs="Arial"/>
                <w:sz w:val="22"/>
                <w:szCs w:val="22"/>
              </w:rPr>
            </w:pPr>
            <w:r>
              <w:rPr>
                <w:rFonts w:ascii="Arial" w:hAnsi="Arial" w:cs="Arial"/>
                <w:sz w:val="22"/>
                <w:szCs w:val="22"/>
              </w:rPr>
              <w:t>R9, R14, D10</w:t>
            </w:r>
          </w:p>
        </w:tc>
      </w:tr>
      <w:tr w:rsidR="00410BED" w:rsidRPr="006F5F2C" w14:paraId="3103EEC9" w14:textId="77777777" w:rsidTr="009314E8">
        <w:tblPrEx>
          <w:tblCellMar>
            <w:top w:w="0" w:type="dxa"/>
            <w:bottom w:w="0" w:type="dxa"/>
          </w:tblCellMar>
        </w:tblPrEx>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7D1AD1A8" w14:textId="77777777" w:rsidR="00410BED" w:rsidRDefault="00410BED" w:rsidP="009314E8">
            <w:pPr>
              <w:spacing w:line="240" w:lineRule="auto"/>
              <w:jc w:val="center"/>
              <w:rPr>
                <w:rFonts w:ascii="Arial" w:hAnsi="Arial" w:cs="Arial"/>
                <w:sz w:val="22"/>
                <w:szCs w:val="22"/>
              </w:rPr>
            </w:pPr>
            <w:r>
              <w:rPr>
                <w:rFonts w:ascii="Arial" w:hAnsi="Arial" w:cs="Arial"/>
                <w:sz w:val="22"/>
                <w:szCs w:val="22"/>
              </w:rPr>
              <w:t>16.</w:t>
            </w:r>
          </w:p>
        </w:tc>
        <w:tc>
          <w:tcPr>
            <w:tcW w:w="1134" w:type="dxa"/>
            <w:tcBorders>
              <w:top w:val="single" w:sz="4" w:space="0" w:color="auto"/>
              <w:left w:val="single" w:sz="4" w:space="0" w:color="auto"/>
              <w:bottom w:val="single" w:sz="4" w:space="0" w:color="auto"/>
              <w:right w:val="single" w:sz="4" w:space="0" w:color="auto"/>
            </w:tcBorders>
            <w:vAlign w:val="center"/>
          </w:tcPr>
          <w:p w14:paraId="08EA2853" w14:textId="77777777" w:rsidR="00410BED" w:rsidRPr="00607187" w:rsidRDefault="00410BED" w:rsidP="009314E8">
            <w:pPr>
              <w:spacing w:line="240" w:lineRule="auto"/>
              <w:jc w:val="center"/>
              <w:rPr>
                <w:rFonts w:ascii="Arial" w:hAnsi="Arial" w:cs="Arial"/>
                <w:sz w:val="22"/>
                <w:szCs w:val="22"/>
              </w:rPr>
            </w:pPr>
            <w:r w:rsidRPr="00607187">
              <w:rPr>
                <w:rFonts w:ascii="Arial" w:hAnsi="Arial" w:cs="Arial"/>
                <w:sz w:val="22"/>
                <w:szCs w:val="22"/>
              </w:rPr>
              <w:t>17 06 05*</w:t>
            </w:r>
          </w:p>
        </w:tc>
        <w:tc>
          <w:tcPr>
            <w:tcW w:w="5387" w:type="dxa"/>
            <w:tcBorders>
              <w:top w:val="single" w:sz="4" w:space="0" w:color="auto"/>
              <w:left w:val="single" w:sz="4" w:space="0" w:color="auto"/>
              <w:bottom w:val="single" w:sz="4" w:space="0" w:color="auto"/>
              <w:right w:val="single" w:sz="4" w:space="0" w:color="auto"/>
            </w:tcBorders>
            <w:vAlign w:val="center"/>
          </w:tcPr>
          <w:p w14:paraId="1A19A93C" w14:textId="77777777" w:rsidR="00410BED" w:rsidRPr="009636DB" w:rsidRDefault="00410BED" w:rsidP="009314E8">
            <w:pPr>
              <w:spacing w:line="240" w:lineRule="auto"/>
              <w:jc w:val="left"/>
              <w:rPr>
                <w:rFonts w:ascii="Arial" w:hAnsi="Arial" w:cs="Arial"/>
                <w:sz w:val="22"/>
                <w:szCs w:val="22"/>
              </w:rPr>
            </w:pPr>
            <w:r w:rsidRPr="009636DB">
              <w:rPr>
                <w:rFonts w:ascii="Arial" w:hAnsi="Arial" w:cs="Arial"/>
                <w:sz w:val="22"/>
                <w:szCs w:val="22"/>
              </w:rPr>
              <w:t>Materiały konstrukcyjne zawierające azbest</w:t>
            </w:r>
          </w:p>
        </w:tc>
        <w:tc>
          <w:tcPr>
            <w:tcW w:w="1984" w:type="dxa"/>
            <w:tcBorders>
              <w:top w:val="single" w:sz="4" w:space="0" w:color="auto"/>
              <w:left w:val="single" w:sz="4" w:space="0" w:color="auto"/>
              <w:bottom w:val="single" w:sz="4" w:space="0" w:color="auto"/>
              <w:right w:val="single" w:sz="4" w:space="0" w:color="auto"/>
            </w:tcBorders>
            <w:vAlign w:val="center"/>
          </w:tcPr>
          <w:p w14:paraId="657E154C" w14:textId="77777777" w:rsidR="00410BED" w:rsidRPr="006F5F2C" w:rsidRDefault="00410BED" w:rsidP="009314E8">
            <w:pPr>
              <w:spacing w:line="240" w:lineRule="auto"/>
              <w:jc w:val="center"/>
              <w:rPr>
                <w:rFonts w:ascii="Arial" w:hAnsi="Arial" w:cs="Arial"/>
                <w:sz w:val="22"/>
                <w:szCs w:val="22"/>
              </w:rPr>
            </w:pPr>
            <w:r>
              <w:rPr>
                <w:rFonts w:ascii="Arial" w:hAnsi="Arial" w:cs="Arial"/>
                <w:sz w:val="22"/>
                <w:szCs w:val="22"/>
              </w:rPr>
              <w:t>D5</w:t>
            </w:r>
          </w:p>
        </w:tc>
      </w:tr>
    </w:tbl>
    <w:p w14:paraId="4BDC4855" w14:textId="77777777" w:rsidR="00410BED" w:rsidRPr="003422DA" w:rsidRDefault="00410BED" w:rsidP="00970CBA">
      <w:pPr>
        <w:pStyle w:val="Nagwek3"/>
        <w:spacing w:before="240"/>
      </w:pPr>
      <w:r w:rsidRPr="003422DA">
        <w:rPr>
          <w:b/>
        </w:rPr>
        <w:t xml:space="preserve">I.14. </w:t>
      </w:r>
      <w:r w:rsidRPr="003422DA">
        <w:t>W punkcie IV.3.2.2. TABELA 11 otrzymuje brzmienie:</w:t>
      </w:r>
    </w:p>
    <w:p w14:paraId="27D775E6" w14:textId="77777777" w:rsidR="00410BED" w:rsidRPr="003422DA" w:rsidRDefault="00410BED" w:rsidP="00410BED">
      <w:pPr>
        <w:spacing w:line="240" w:lineRule="auto"/>
        <w:rPr>
          <w:rFonts w:ascii="Arial" w:hAnsi="Arial" w:cs="Arial"/>
          <w:b/>
          <w:sz w:val="22"/>
          <w:szCs w:val="22"/>
        </w:rPr>
      </w:pPr>
      <w:r w:rsidRPr="003422DA">
        <w:rPr>
          <w:rFonts w:ascii="Arial" w:hAnsi="Arial" w:cs="Arial"/>
          <w:b/>
          <w:sz w:val="22"/>
          <w:szCs w:val="22"/>
        </w:rPr>
        <w:t>TABELA 11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1"/>
        <w:tblDescription w:val="sposób gospodarowania wytworzonymi odpadami innymi niż niebezpieczne"/>
      </w:tblPr>
      <w:tblGrid>
        <w:gridCol w:w="567"/>
        <w:gridCol w:w="1134"/>
        <w:gridCol w:w="5387"/>
        <w:gridCol w:w="1984"/>
      </w:tblGrid>
      <w:tr w:rsidR="00410BED" w:rsidRPr="003422DA" w14:paraId="19722945" w14:textId="77777777" w:rsidTr="00312892">
        <w:tblPrEx>
          <w:tblCellMar>
            <w:top w:w="0" w:type="dxa"/>
            <w:bottom w:w="0" w:type="dxa"/>
          </w:tblCellMar>
        </w:tblPrEx>
        <w:trPr>
          <w:trHeight w:val="454"/>
          <w:tblHeader/>
        </w:trPr>
        <w:tc>
          <w:tcPr>
            <w:tcW w:w="567" w:type="dxa"/>
            <w:vAlign w:val="center"/>
          </w:tcPr>
          <w:p w14:paraId="0FD2BCF8" w14:textId="77777777" w:rsidR="00410BED" w:rsidRPr="003422DA" w:rsidRDefault="00410BED" w:rsidP="009314E8">
            <w:pPr>
              <w:spacing w:line="240" w:lineRule="auto"/>
              <w:jc w:val="center"/>
              <w:rPr>
                <w:rFonts w:ascii="Arial" w:hAnsi="Arial" w:cs="Arial"/>
                <w:b/>
                <w:sz w:val="22"/>
                <w:szCs w:val="22"/>
              </w:rPr>
            </w:pPr>
            <w:r w:rsidRPr="003422DA">
              <w:rPr>
                <w:rFonts w:ascii="Arial" w:hAnsi="Arial" w:cs="Arial"/>
                <w:b/>
                <w:sz w:val="22"/>
                <w:szCs w:val="22"/>
              </w:rPr>
              <w:t>Lp.</w:t>
            </w:r>
          </w:p>
        </w:tc>
        <w:tc>
          <w:tcPr>
            <w:tcW w:w="1134" w:type="dxa"/>
            <w:vAlign w:val="center"/>
          </w:tcPr>
          <w:p w14:paraId="22A8235A" w14:textId="77777777" w:rsidR="00410BED" w:rsidRPr="003422DA" w:rsidRDefault="00410BED" w:rsidP="009314E8">
            <w:pPr>
              <w:pStyle w:val="Tekstpodstawowy"/>
              <w:spacing w:line="240" w:lineRule="auto"/>
              <w:jc w:val="center"/>
              <w:rPr>
                <w:rFonts w:ascii="Arial" w:hAnsi="Arial" w:cs="Arial"/>
                <w:b/>
                <w:bCs/>
                <w:sz w:val="22"/>
                <w:szCs w:val="22"/>
              </w:rPr>
            </w:pPr>
            <w:r w:rsidRPr="003422DA">
              <w:rPr>
                <w:rFonts w:ascii="Arial" w:hAnsi="Arial" w:cs="Arial"/>
                <w:b/>
                <w:bCs/>
                <w:sz w:val="22"/>
                <w:szCs w:val="22"/>
              </w:rPr>
              <w:t>Kod</w:t>
            </w:r>
          </w:p>
          <w:p w14:paraId="27610272" w14:textId="77777777" w:rsidR="00410BED" w:rsidRPr="003422DA" w:rsidRDefault="00410BED" w:rsidP="009314E8">
            <w:pPr>
              <w:spacing w:line="240" w:lineRule="auto"/>
              <w:jc w:val="center"/>
              <w:rPr>
                <w:rFonts w:ascii="Arial" w:hAnsi="Arial" w:cs="Arial"/>
                <w:b/>
                <w:bCs/>
                <w:sz w:val="22"/>
                <w:szCs w:val="22"/>
              </w:rPr>
            </w:pPr>
            <w:r w:rsidRPr="003422DA">
              <w:rPr>
                <w:rFonts w:ascii="Arial" w:hAnsi="Arial" w:cs="Arial"/>
                <w:b/>
                <w:bCs/>
                <w:sz w:val="22"/>
                <w:szCs w:val="22"/>
              </w:rPr>
              <w:t>odpadu</w:t>
            </w:r>
          </w:p>
        </w:tc>
        <w:tc>
          <w:tcPr>
            <w:tcW w:w="5387" w:type="dxa"/>
            <w:vAlign w:val="center"/>
          </w:tcPr>
          <w:p w14:paraId="4FA7A595" w14:textId="77777777" w:rsidR="00410BED" w:rsidRPr="003422DA" w:rsidRDefault="00410BED" w:rsidP="009314E8">
            <w:pPr>
              <w:spacing w:line="240" w:lineRule="auto"/>
              <w:jc w:val="center"/>
              <w:rPr>
                <w:rFonts w:ascii="Arial" w:hAnsi="Arial" w:cs="Arial"/>
                <w:b/>
                <w:sz w:val="22"/>
                <w:szCs w:val="22"/>
              </w:rPr>
            </w:pPr>
            <w:r w:rsidRPr="003422DA">
              <w:rPr>
                <w:rFonts w:ascii="Arial" w:hAnsi="Arial" w:cs="Arial"/>
                <w:b/>
                <w:bCs/>
                <w:sz w:val="22"/>
                <w:szCs w:val="22"/>
              </w:rPr>
              <w:t>Rodzaj odpadu innego niż niebezpieczny</w:t>
            </w:r>
          </w:p>
        </w:tc>
        <w:tc>
          <w:tcPr>
            <w:tcW w:w="1984" w:type="dxa"/>
            <w:vAlign w:val="center"/>
          </w:tcPr>
          <w:p w14:paraId="6D881A9F" w14:textId="77777777" w:rsidR="00410BED" w:rsidRPr="003422DA" w:rsidRDefault="00410BED" w:rsidP="009314E8">
            <w:pPr>
              <w:spacing w:line="240" w:lineRule="auto"/>
              <w:jc w:val="center"/>
              <w:rPr>
                <w:rFonts w:ascii="Arial" w:hAnsi="Arial" w:cs="Arial"/>
                <w:b/>
                <w:bCs/>
                <w:sz w:val="22"/>
                <w:szCs w:val="22"/>
              </w:rPr>
            </w:pPr>
            <w:r w:rsidRPr="003422DA">
              <w:rPr>
                <w:rFonts w:ascii="Arial" w:hAnsi="Arial" w:cs="Arial"/>
                <w:b/>
                <w:bCs/>
                <w:sz w:val="22"/>
                <w:szCs w:val="22"/>
              </w:rPr>
              <w:t>Sposób gospodarowania</w:t>
            </w:r>
          </w:p>
        </w:tc>
      </w:tr>
      <w:tr w:rsidR="00410BED" w:rsidRPr="003422DA" w14:paraId="4B6C0581" w14:textId="77777777" w:rsidTr="009314E8">
        <w:tblPrEx>
          <w:tblCellMar>
            <w:top w:w="0" w:type="dxa"/>
            <w:bottom w:w="0" w:type="dxa"/>
          </w:tblCellMar>
        </w:tblPrEx>
        <w:trPr>
          <w:trHeight w:val="227"/>
        </w:trPr>
        <w:tc>
          <w:tcPr>
            <w:tcW w:w="567" w:type="dxa"/>
            <w:vAlign w:val="center"/>
          </w:tcPr>
          <w:p w14:paraId="4BA5F7EF"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1.</w:t>
            </w:r>
          </w:p>
        </w:tc>
        <w:tc>
          <w:tcPr>
            <w:tcW w:w="1134" w:type="dxa"/>
            <w:vAlign w:val="center"/>
          </w:tcPr>
          <w:p w14:paraId="39256AAF"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10 02 10</w:t>
            </w:r>
          </w:p>
        </w:tc>
        <w:tc>
          <w:tcPr>
            <w:tcW w:w="5387" w:type="dxa"/>
            <w:vAlign w:val="center"/>
          </w:tcPr>
          <w:p w14:paraId="6B7A93C3" w14:textId="77777777" w:rsidR="00410BED" w:rsidRPr="00671A05"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Zgorzelina walcownicza</w:t>
            </w:r>
          </w:p>
        </w:tc>
        <w:tc>
          <w:tcPr>
            <w:tcW w:w="1984" w:type="dxa"/>
            <w:vAlign w:val="center"/>
          </w:tcPr>
          <w:p w14:paraId="58839806"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R14, D5</w:t>
            </w:r>
          </w:p>
        </w:tc>
      </w:tr>
      <w:tr w:rsidR="00410BED" w:rsidRPr="003422DA" w14:paraId="3AC148CB" w14:textId="77777777" w:rsidTr="009314E8">
        <w:tblPrEx>
          <w:tblCellMar>
            <w:top w:w="0" w:type="dxa"/>
            <w:bottom w:w="0" w:type="dxa"/>
          </w:tblCellMar>
        </w:tblPrEx>
        <w:trPr>
          <w:trHeight w:val="454"/>
        </w:trPr>
        <w:tc>
          <w:tcPr>
            <w:tcW w:w="567" w:type="dxa"/>
            <w:vAlign w:val="center"/>
          </w:tcPr>
          <w:p w14:paraId="0A1C1237"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2.</w:t>
            </w:r>
          </w:p>
        </w:tc>
        <w:tc>
          <w:tcPr>
            <w:tcW w:w="1134" w:type="dxa"/>
            <w:vAlign w:val="center"/>
          </w:tcPr>
          <w:p w14:paraId="71F36E1E"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12 01 01</w:t>
            </w:r>
          </w:p>
        </w:tc>
        <w:tc>
          <w:tcPr>
            <w:tcW w:w="5387" w:type="dxa"/>
            <w:vAlign w:val="center"/>
          </w:tcPr>
          <w:p w14:paraId="22D46033"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Odpady</w:t>
            </w:r>
            <w:r>
              <w:rPr>
                <w:rFonts w:ascii="Arial" w:hAnsi="Arial" w:cs="Arial"/>
                <w:sz w:val="22"/>
                <w:szCs w:val="22"/>
              </w:rPr>
              <w:t xml:space="preserve"> z toczenia i piłowania żelaza oraz</w:t>
            </w:r>
            <w:r w:rsidRPr="00671A05">
              <w:rPr>
                <w:rFonts w:ascii="Arial" w:hAnsi="Arial" w:cs="Arial"/>
                <w:sz w:val="22"/>
                <w:szCs w:val="22"/>
              </w:rPr>
              <w:t xml:space="preserve"> jego stopów</w:t>
            </w:r>
          </w:p>
        </w:tc>
        <w:tc>
          <w:tcPr>
            <w:tcW w:w="1984" w:type="dxa"/>
            <w:vAlign w:val="center"/>
          </w:tcPr>
          <w:p w14:paraId="487B3C33"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R14</w:t>
            </w:r>
          </w:p>
        </w:tc>
      </w:tr>
      <w:tr w:rsidR="00410BED" w:rsidRPr="003422DA" w14:paraId="2E6E38F1" w14:textId="77777777" w:rsidTr="009314E8">
        <w:tblPrEx>
          <w:tblCellMar>
            <w:top w:w="0" w:type="dxa"/>
            <w:bottom w:w="0" w:type="dxa"/>
          </w:tblCellMar>
        </w:tblPrEx>
        <w:trPr>
          <w:trHeight w:val="167"/>
        </w:trPr>
        <w:tc>
          <w:tcPr>
            <w:tcW w:w="567" w:type="dxa"/>
            <w:vAlign w:val="center"/>
          </w:tcPr>
          <w:p w14:paraId="24126C8A"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3.</w:t>
            </w:r>
          </w:p>
        </w:tc>
        <w:tc>
          <w:tcPr>
            <w:tcW w:w="1134" w:type="dxa"/>
            <w:vAlign w:val="center"/>
          </w:tcPr>
          <w:p w14:paraId="71DAA6F9"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12 01 02</w:t>
            </w:r>
          </w:p>
        </w:tc>
        <w:tc>
          <w:tcPr>
            <w:tcW w:w="5387" w:type="dxa"/>
            <w:vAlign w:val="center"/>
          </w:tcPr>
          <w:p w14:paraId="6C448B2D"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Cząstki i pyły żelaza oraz jego stopów</w:t>
            </w:r>
          </w:p>
        </w:tc>
        <w:tc>
          <w:tcPr>
            <w:tcW w:w="1984" w:type="dxa"/>
            <w:vAlign w:val="center"/>
          </w:tcPr>
          <w:p w14:paraId="1C9C2CC5"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R4, R14</w:t>
            </w:r>
          </w:p>
        </w:tc>
      </w:tr>
      <w:tr w:rsidR="00410BED" w:rsidRPr="003422DA" w14:paraId="5596BB52" w14:textId="77777777" w:rsidTr="009314E8">
        <w:tblPrEx>
          <w:tblCellMar>
            <w:top w:w="0" w:type="dxa"/>
            <w:bottom w:w="0" w:type="dxa"/>
          </w:tblCellMar>
        </w:tblPrEx>
        <w:trPr>
          <w:trHeight w:val="185"/>
        </w:trPr>
        <w:tc>
          <w:tcPr>
            <w:tcW w:w="567" w:type="dxa"/>
            <w:vAlign w:val="center"/>
          </w:tcPr>
          <w:p w14:paraId="558B31F1"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4.</w:t>
            </w:r>
          </w:p>
        </w:tc>
        <w:tc>
          <w:tcPr>
            <w:tcW w:w="1134" w:type="dxa"/>
            <w:vAlign w:val="center"/>
          </w:tcPr>
          <w:p w14:paraId="5807D3D3"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12 01 03</w:t>
            </w:r>
          </w:p>
        </w:tc>
        <w:tc>
          <w:tcPr>
            <w:tcW w:w="5387" w:type="dxa"/>
            <w:vAlign w:val="center"/>
          </w:tcPr>
          <w:p w14:paraId="3F56275C"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Odpady z toczenia i piłowania metali nieżelaznych</w:t>
            </w:r>
          </w:p>
        </w:tc>
        <w:tc>
          <w:tcPr>
            <w:tcW w:w="1984" w:type="dxa"/>
            <w:vAlign w:val="center"/>
          </w:tcPr>
          <w:p w14:paraId="6730C8DD"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R14</w:t>
            </w:r>
          </w:p>
        </w:tc>
      </w:tr>
      <w:tr w:rsidR="00410BED" w:rsidRPr="003422DA" w14:paraId="562691AB" w14:textId="77777777" w:rsidTr="009314E8">
        <w:tblPrEx>
          <w:tblCellMar>
            <w:top w:w="0" w:type="dxa"/>
            <w:bottom w:w="0" w:type="dxa"/>
          </w:tblCellMar>
        </w:tblPrEx>
        <w:trPr>
          <w:trHeight w:val="203"/>
        </w:trPr>
        <w:tc>
          <w:tcPr>
            <w:tcW w:w="567" w:type="dxa"/>
            <w:vAlign w:val="center"/>
          </w:tcPr>
          <w:p w14:paraId="129D2E5B"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5.</w:t>
            </w:r>
          </w:p>
        </w:tc>
        <w:tc>
          <w:tcPr>
            <w:tcW w:w="1134" w:type="dxa"/>
            <w:vAlign w:val="center"/>
          </w:tcPr>
          <w:p w14:paraId="33080C50"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12 01 04</w:t>
            </w:r>
          </w:p>
        </w:tc>
        <w:tc>
          <w:tcPr>
            <w:tcW w:w="5387" w:type="dxa"/>
            <w:vAlign w:val="center"/>
          </w:tcPr>
          <w:p w14:paraId="56CD15D4" w14:textId="77777777" w:rsidR="00410BED" w:rsidRPr="00671A05"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Cząstki i pyły metali nieżelaznych</w:t>
            </w:r>
          </w:p>
        </w:tc>
        <w:tc>
          <w:tcPr>
            <w:tcW w:w="1984" w:type="dxa"/>
            <w:vAlign w:val="center"/>
          </w:tcPr>
          <w:p w14:paraId="14CB4BC5"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R4, R14</w:t>
            </w:r>
          </w:p>
        </w:tc>
      </w:tr>
      <w:tr w:rsidR="00410BED" w:rsidRPr="003422DA" w14:paraId="7A3E4D01" w14:textId="77777777" w:rsidTr="009314E8">
        <w:tblPrEx>
          <w:tblCellMar>
            <w:top w:w="0" w:type="dxa"/>
            <w:bottom w:w="0" w:type="dxa"/>
          </w:tblCellMar>
        </w:tblPrEx>
        <w:trPr>
          <w:trHeight w:val="235"/>
        </w:trPr>
        <w:tc>
          <w:tcPr>
            <w:tcW w:w="567" w:type="dxa"/>
            <w:vAlign w:val="center"/>
          </w:tcPr>
          <w:p w14:paraId="20AF2371"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6.</w:t>
            </w:r>
          </w:p>
        </w:tc>
        <w:tc>
          <w:tcPr>
            <w:tcW w:w="1134" w:type="dxa"/>
            <w:vAlign w:val="center"/>
          </w:tcPr>
          <w:p w14:paraId="79EF631D"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12 01 13</w:t>
            </w:r>
          </w:p>
        </w:tc>
        <w:tc>
          <w:tcPr>
            <w:tcW w:w="5387" w:type="dxa"/>
            <w:vAlign w:val="center"/>
          </w:tcPr>
          <w:p w14:paraId="6FBA5129" w14:textId="77777777" w:rsidR="00410BED" w:rsidRPr="00671A05" w:rsidRDefault="00410BED" w:rsidP="009314E8">
            <w:pPr>
              <w:tabs>
                <w:tab w:val="left" w:pos="100"/>
              </w:tabs>
              <w:spacing w:line="240" w:lineRule="auto"/>
              <w:jc w:val="left"/>
              <w:rPr>
                <w:rFonts w:ascii="Arial" w:hAnsi="Arial" w:cs="Arial"/>
                <w:sz w:val="22"/>
                <w:szCs w:val="22"/>
              </w:rPr>
            </w:pPr>
            <w:r>
              <w:rPr>
                <w:rFonts w:ascii="Arial" w:hAnsi="Arial" w:cs="Arial"/>
                <w:sz w:val="22"/>
                <w:szCs w:val="22"/>
              </w:rPr>
              <w:t>Odpady spawalnicze</w:t>
            </w:r>
          </w:p>
        </w:tc>
        <w:tc>
          <w:tcPr>
            <w:tcW w:w="1984" w:type="dxa"/>
            <w:vAlign w:val="center"/>
          </w:tcPr>
          <w:p w14:paraId="59C87506"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R4, R14</w:t>
            </w:r>
          </w:p>
        </w:tc>
      </w:tr>
      <w:tr w:rsidR="00410BED" w:rsidRPr="003422DA" w14:paraId="7DA64411" w14:textId="77777777" w:rsidTr="009314E8">
        <w:tblPrEx>
          <w:tblCellMar>
            <w:top w:w="0" w:type="dxa"/>
            <w:bottom w:w="0" w:type="dxa"/>
          </w:tblCellMar>
        </w:tblPrEx>
        <w:trPr>
          <w:trHeight w:val="454"/>
        </w:trPr>
        <w:tc>
          <w:tcPr>
            <w:tcW w:w="567" w:type="dxa"/>
            <w:vAlign w:val="center"/>
          </w:tcPr>
          <w:p w14:paraId="431D19CC"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7.</w:t>
            </w:r>
          </w:p>
        </w:tc>
        <w:tc>
          <w:tcPr>
            <w:tcW w:w="1134" w:type="dxa"/>
            <w:vAlign w:val="center"/>
          </w:tcPr>
          <w:p w14:paraId="4E737974"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12 01 15</w:t>
            </w:r>
          </w:p>
        </w:tc>
        <w:tc>
          <w:tcPr>
            <w:tcW w:w="5387" w:type="dxa"/>
            <w:vAlign w:val="center"/>
          </w:tcPr>
          <w:p w14:paraId="1F2E305B" w14:textId="77777777" w:rsidR="006A4D36"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Szlamy z obróbki met</w:t>
            </w:r>
            <w:r>
              <w:rPr>
                <w:rFonts w:ascii="Arial" w:hAnsi="Arial" w:cs="Arial"/>
                <w:sz w:val="22"/>
                <w:szCs w:val="22"/>
              </w:rPr>
              <w:t xml:space="preserve">ali inne niż wymienione </w:t>
            </w:r>
          </w:p>
          <w:p w14:paraId="3F0748E2" w14:textId="7708944C" w:rsidR="00410BED" w:rsidRPr="00671A05" w:rsidRDefault="00410BED" w:rsidP="009314E8">
            <w:pPr>
              <w:tabs>
                <w:tab w:val="left" w:pos="100"/>
              </w:tabs>
              <w:spacing w:line="240" w:lineRule="auto"/>
              <w:jc w:val="left"/>
              <w:rPr>
                <w:rFonts w:ascii="Arial" w:hAnsi="Arial" w:cs="Arial"/>
                <w:sz w:val="22"/>
                <w:szCs w:val="22"/>
              </w:rPr>
            </w:pPr>
            <w:r>
              <w:rPr>
                <w:rFonts w:ascii="Arial" w:hAnsi="Arial" w:cs="Arial"/>
                <w:sz w:val="22"/>
                <w:szCs w:val="22"/>
              </w:rPr>
              <w:t xml:space="preserve">w 12 01 </w:t>
            </w:r>
            <w:r w:rsidRPr="00671A05">
              <w:rPr>
                <w:rFonts w:ascii="Arial" w:hAnsi="Arial" w:cs="Arial"/>
                <w:sz w:val="22"/>
                <w:szCs w:val="22"/>
              </w:rPr>
              <w:t>14*</w:t>
            </w:r>
          </w:p>
        </w:tc>
        <w:tc>
          <w:tcPr>
            <w:tcW w:w="1984" w:type="dxa"/>
            <w:vAlign w:val="center"/>
          </w:tcPr>
          <w:p w14:paraId="1583D59A"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R14</w:t>
            </w:r>
          </w:p>
        </w:tc>
      </w:tr>
      <w:tr w:rsidR="00410BED" w:rsidRPr="003422DA" w14:paraId="683FDB8F" w14:textId="77777777" w:rsidTr="009314E8">
        <w:tblPrEx>
          <w:tblCellMar>
            <w:top w:w="0" w:type="dxa"/>
            <w:bottom w:w="0" w:type="dxa"/>
          </w:tblCellMar>
        </w:tblPrEx>
        <w:trPr>
          <w:trHeight w:val="454"/>
        </w:trPr>
        <w:tc>
          <w:tcPr>
            <w:tcW w:w="567" w:type="dxa"/>
            <w:vAlign w:val="center"/>
          </w:tcPr>
          <w:p w14:paraId="6E8E392F"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8.</w:t>
            </w:r>
          </w:p>
        </w:tc>
        <w:tc>
          <w:tcPr>
            <w:tcW w:w="1134" w:type="dxa"/>
            <w:vAlign w:val="center"/>
          </w:tcPr>
          <w:p w14:paraId="6134A766"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12 01 21</w:t>
            </w:r>
          </w:p>
        </w:tc>
        <w:tc>
          <w:tcPr>
            <w:tcW w:w="5387" w:type="dxa"/>
            <w:vAlign w:val="center"/>
          </w:tcPr>
          <w:p w14:paraId="3C06E07A" w14:textId="4A01D991"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Zużyte materiały sz</w:t>
            </w:r>
            <w:r>
              <w:rPr>
                <w:rFonts w:ascii="Arial" w:hAnsi="Arial" w:cs="Arial"/>
                <w:sz w:val="22"/>
                <w:szCs w:val="22"/>
              </w:rPr>
              <w:t xml:space="preserve">lifierskie inne niż wymienione </w:t>
            </w:r>
            <w:r w:rsidRPr="00671A05">
              <w:rPr>
                <w:rFonts w:ascii="Arial" w:hAnsi="Arial" w:cs="Arial"/>
                <w:sz w:val="22"/>
                <w:szCs w:val="22"/>
              </w:rPr>
              <w:t xml:space="preserve">w 12 01 20 </w:t>
            </w:r>
          </w:p>
        </w:tc>
        <w:tc>
          <w:tcPr>
            <w:tcW w:w="1984" w:type="dxa"/>
            <w:vAlign w:val="center"/>
          </w:tcPr>
          <w:p w14:paraId="6EDE7BCA"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R5, R14</w:t>
            </w:r>
          </w:p>
        </w:tc>
      </w:tr>
      <w:tr w:rsidR="00410BED" w:rsidRPr="003422DA" w14:paraId="3D5BF85C" w14:textId="77777777" w:rsidTr="009314E8">
        <w:tblPrEx>
          <w:tblCellMar>
            <w:top w:w="0" w:type="dxa"/>
            <w:bottom w:w="0" w:type="dxa"/>
          </w:tblCellMar>
        </w:tblPrEx>
        <w:trPr>
          <w:trHeight w:val="70"/>
        </w:trPr>
        <w:tc>
          <w:tcPr>
            <w:tcW w:w="567" w:type="dxa"/>
            <w:vAlign w:val="center"/>
          </w:tcPr>
          <w:p w14:paraId="74D6DB6E"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9.</w:t>
            </w:r>
          </w:p>
        </w:tc>
        <w:tc>
          <w:tcPr>
            <w:tcW w:w="1134" w:type="dxa"/>
            <w:vAlign w:val="center"/>
          </w:tcPr>
          <w:p w14:paraId="71AD0D09"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12 01 99</w:t>
            </w:r>
          </w:p>
        </w:tc>
        <w:tc>
          <w:tcPr>
            <w:tcW w:w="5387" w:type="dxa"/>
            <w:vAlign w:val="center"/>
          </w:tcPr>
          <w:p w14:paraId="16D9F8B3"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Inne niewymienione odpady</w:t>
            </w:r>
          </w:p>
        </w:tc>
        <w:tc>
          <w:tcPr>
            <w:tcW w:w="1984" w:type="dxa"/>
            <w:vAlign w:val="center"/>
          </w:tcPr>
          <w:p w14:paraId="4326AA31"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R14, D5</w:t>
            </w:r>
          </w:p>
        </w:tc>
      </w:tr>
      <w:tr w:rsidR="00410BED" w:rsidRPr="003422DA" w14:paraId="410B6AF0" w14:textId="77777777" w:rsidTr="009314E8">
        <w:tblPrEx>
          <w:tblCellMar>
            <w:top w:w="0" w:type="dxa"/>
            <w:bottom w:w="0" w:type="dxa"/>
          </w:tblCellMar>
        </w:tblPrEx>
        <w:trPr>
          <w:cantSplit/>
          <w:trHeight w:val="88"/>
        </w:trPr>
        <w:tc>
          <w:tcPr>
            <w:tcW w:w="567" w:type="dxa"/>
            <w:vAlign w:val="center"/>
          </w:tcPr>
          <w:p w14:paraId="0C53C41B"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10.</w:t>
            </w:r>
          </w:p>
        </w:tc>
        <w:tc>
          <w:tcPr>
            <w:tcW w:w="1134" w:type="dxa"/>
            <w:vAlign w:val="center"/>
          </w:tcPr>
          <w:p w14:paraId="0496FBC1"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15 01 01</w:t>
            </w:r>
          </w:p>
        </w:tc>
        <w:tc>
          <w:tcPr>
            <w:tcW w:w="5387" w:type="dxa"/>
            <w:vAlign w:val="center"/>
          </w:tcPr>
          <w:p w14:paraId="2F44DA94"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Opakowania z papieru i tektury</w:t>
            </w:r>
          </w:p>
        </w:tc>
        <w:tc>
          <w:tcPr>
            <w:tcW w:w="1984" w:type="dxa"/>
            <w:vAlign w:val="center"/>
          </w:tcPr>
          <w:p w14:paraId="7F8233D5" w14:textId="77777777" w:rsidR="00410BED" w:rsidRPr="003422DA" w:rsidRDefault="00410BED" w:rsidP="009314E8">
            <w:pPr>
              <w:spacing w:line="240" w:lineRule="auto"/>
              <w:jc w:val="center"/>
              <w:rPr>
                <w:rFonts w:ascii="Arial" w:hAnsi="Arial" w:cs="Arial"/>
                <w:sz w:val="22"/>
                <w:szCs w:val="22"/>
              </w:rPr>
            </w:pPr>
            <w:r w:rsidRPr="00BB6604">
              <w:rPr>
                <w:rFonts w:ascii="Arial" w:hAnsi="Arial" w:cs="Arial"/>
                <w:sz w:val="22"/>
                <w:szCs w:val="22"/>
              </w:rPr>
              <w:t>R1</w:t>
            </w:r>
            <w:r>
              <w:rPr>
                <w:rFonts w:ascii="Arial" w:hAnsi="Arial" w:cs="Arial"/>
                <w:sz w:val="22"/>
                <w:szCs w:val="22"/>
              </w:rPr>
              <w:t>, R14</w:t>
            </w:r>
          </w:p>
        </w:tc>
      </w:tr>
      <w:tr w:rsidR="00410BED" w:rsidRPr="003422DA" w14:paraId="6142A3DB" w14:textId="77777777" w:rsidTr="009314E8">
        <w:tblPrEx>
          <w:tblCellMar>
            <w:top w:w="0" w:type="dxa"/>
            <w:bottom w:w="0" w:type="dxa"/>
          </w:tblCellMar>
        </w:tblPrEx>
        <w:trPr>
          <w:cantSplit/>
          <w:trHeight w:val="105"/>
        </w:trPr>
        <w:tc>
          <w:tcPr>
            <w:tcW w:w="567" w:type="dxa"/>
            <w:vAlign w:val="center"/>
          </w:tcPr>
          <w:p w14:paraId="6E125D10"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11.</w:t>
            </w:r>
          </w:p>
        </w:tc>
        <w:tc>
          <w:tcPr>
            <w:tcW w:w="1134" w:type="dxa"/>
            <w:vAlign w:val="center"/>
          </w:tcPr>
          <w:p w14:paraId="518933E2"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15 01 02</w:t>
            </w:r>
          </w:p>
        </w:tc>
        <w:tc>
          <w:tcPr>
            <w:tcW w:w="5387" w:type="dxa"/>
            <w:vAlign w:val="center"/>
          </w:tcPr>
          <w:p w14:paraId="179855B9"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Opakowania z tworzyw sztucznych</w:t>
            </w:r>
          </w:p>
        </w:tc>
        <w:tc>
          <w:tcPr>
            <w:tcW w:w="1984" w:type="dxa"/>
            <w:vAlign w:val="center"/>
          </w:tcPr>
          <w:p w14:paraId="4A1D4DE8"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R5, R14, D10</w:t>
            </w:r>
          </w:p>
        </w:tc>
      </w:tr>
      <w:tr w:rsidR="00410BED" w:rsidRPr="003422DA" w14:paraId="78FCCE9D" w14:textId="77777777" w:rsidTr="009314E8">
        <w:tblPrEx>
          <w:tblCellMar>
            <w:top w:w="0" w:type="dxa"/>
            <w:bottom w:w="0" w:type="dxa"/>
          </w:tblCellMar>
        </w:tblPrEx>
        <w:trPr>
          <w:cantSplit/>
          <w:trHeight w:val="137"/>
        </w:trPr>
        <w:tc>
          <w:tcPr>
            <w:tcW w:w="567" w:type="dxa"/>
            <w:vAlign w:val="center"/>
          </w:tcPr>
          <w:p w14:paraId="5494FBF2"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12.</w:t>
            </w:r>
          </w:p>
        </w:tc>
        <w:tc>
          <w:tcPr>
            <w:tcW w:w="1134" w:type="dxa"/>
            <w:vAlign w:val="center"/>
          </w:tcPr>
          <w:p w14:paraId="729268A0"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15 01 03</w:t>
            </w:r>
          </w:p>
        </w:tc>
        <w:tc>
          <w:tcPr>
            <w:tcW w:w="5387" w:type="dxa"/>
            <w:vAlign w:val="center"/>
          </w:tcPr>
          <w:p w14:paraId="75C4A9AC"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Opakowania z drewna</w:t>
            </w:r>
          </w:p>
        </w:tc>
        <w:tc>
          <w:tcPr>
            <w:tcW w:w="1984" w:type="dxa"/>
            <w:vAlign w:val="center"/>
          </w:tcPr>
          <w:p w14:paraId="14AE2CE3"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R1, R14</w:t>
            </w:r>
          </w:p>
        </w:tc>
      </w:tr>
      <w:tr w:rsidR="00410BED" w:rsidRPr="003422DA" w14:paraId="270F3238" w14:textId="77777777" w:rsidTr="009314E8">
        <w:tblPrEx>
          <w:tblCellMar>
            <w:top w:w="0" w:type="dxa"/>
            <w:bottom w:w="0" w:type="dxa"/>
          </w:tblCellMar>
        </w:tblPrEx>
        <w:trPr>
          <w:cantSplit/>
          <w:trHeight w:val="454"/>
        </w:trPr>
        <w:tc>
          <w:tcPr>
            <w:tcW w:w="567" w:type="dxa"/>
            <w:vAlign w:val="center"/>
          </w:tcPr>
          <w:p w14:paraId="158F482F"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13.</w:t>
            </w:r>
          </w:p>
        </w:tc>
        <w:tc>
          <w:tcPr>
            <w:tcW w:w="1134" w:type="dxa"/>
            <w:vAlign w:val="center"/>
          </w:tcPr>
          <w:p w14:paraId="34D10353"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15 02 03</w:t>
            </w:r>
          </w:p>
        </w:tc>
        <w:tc>
          <w:tcPr>
            <w:tcW w:w="5387" w:type="dxa"/>
            <w:vAlign w:val="center"/>
          </w:tcPr>
          <w:p w14:paraId="51794F3C"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Sorbenty, materiały filtracyjne, tkaniny do wycierania (np. szmaty, ścierki) i ubrania ochronne inne niż wymienione w 15</w:t>
            </w:r>
            <w:r>
              <w:rPr>
                <w:rFonts w:ascii="Arial" w:hAnsi="Arial" w:cs="Arial"/>
                <w:sz w:val="22"/>
                <w:szCs w:val="22"/>
              </w:rPr>
              <w:t xml:space="preserve"> </w:t>
            </w:r>
            <w:r w:rsidRPr="00671A05">
              <w:rPr>
                <w:rFonts w:ascii="Arial" w:hAnsi="Arial" w:cs="Arial"/>
                <w:sz w:val="22"/>
                <w:szCs w:val="22"/>
              </w:rPr>
              <w:t>02</w:t>
            </w:r>
            <w:r>
              <w:rPr>
                <w:rFonts w:ascii="Arial" w:hAnsi="Arial" w:cs="Arial"/>
                <w:sz w:val="22"/>
                <w:szCs w:val="22"/>
              </w:rPr>
              <w:t xml:space="preserve"> </w:t>
            </w:r>
            <w:r w:rsidRPr="00671A05">
              <w:rPr>
                <w:rFonts w:ascii="Arial" w:hAnsi="Arial" w:cs="Arial"/>
                <w:sz w:val="22"/>
                <w:szCs w:val="22"/>
              </w:rPr>
              <w:t>02*</w:t>
            </w:r>
          </w:p>
        </w:tc>
        <w:tc>
          <w:tcPr>
            <w:tcW w:w="1984" w:type="dxa"/>
            <w:vAlign w:val="center"/>
          </w:tcPr>
          <w:p w14:paraId="35E18099"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R14, D10</w:t>
            </w:r>
          </w:p>
        </w:tc>
      </w:tr>
      <w:tr w:rsidR="00410BED" w:rsidRPr="003422DA" w14:paraId="2D506D78" w14:textId="77777777" w:rsidTr="009314E8">
        <w:tblPrEx>
          <w:tblCellMar>
            <w:top w:w="0" w:type="dxa"/>
            <w:bottom w:w="0" w:type="dxa"/>
          </w:tblCellMar>
        </w:tblPrEx>
        <w:trPr>
          <w:cantSplit/>
          <w:trHeight w:val="208"/>
        </w:trPr>
        <w:tc>
          <w:tcPr>
            <w:tcW w:w="567" w:type="dxa"/>
            <w:vAlign w:val="center"/>
          </w:tcPr>
          <w:p w14:paraId="0D065082"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14.</w:t>
            </w:r>
          </w:p>
        </w:tc>
        <w:tc>
          <w:tcPr>
            <w:tcW w:w="1134" w:type="dxa"/>
            <w:vAlign w:val="center"/>
          </w:tcPr>
          <w:p w14:paraId="464B4D9D"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16 01 03</w:t>
            </w:r>
          </w:p>
        </w:tc>
        <w:tc>
          <w:tcPr>
            <w:tcW w:w="5387" w:type="dxa"/>
            <w:vAlign w:val="center"/>
          </w:tcPr>
          <w:p w14:paraId="51ED5753"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Zużyte opony</w:t>
            </w:r>
          </w:p>
        </w:tc>
        <w:tc>
          <w:tcPr>
            <w:tcW w:w="1984" w:type="dxa"/>
            <w:vAlign w:val="center"/>
          </w:tcPr>
          <w:p w14:paraId="193BFC72"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R1, R14, D10</w:t>
            </w:r>
          </w:p>
        </w:tc>
      </w:tr>
      <w:tr w:rsidR="00410BED" w:rsidRPr="003422DA" w14:paraId="2AC7819C" w14:textId="77777777" w:rsidTr="009314E8">
        <w:tblPrEx>
          <w:tblCellMar>
            <w:top w:w="0" w:type="dxa"/>
            <w:bottom w:w="0" w:type="dxa"/>
          </w:tblCellMar>
        </w:tblPrEx>
        <w:trPr>
          <w:cantSplit/>
          <w:trHeight w:val="454"/>
        </w:trPr>
        <w:tc>
          <w:tcPr>
            <w:tcW w:w="567" w:type="dxa"/>
            <w:tcBorders>
              <w:bottom w:val="single" w:sz="4" w:space="0" w:color="auto"/>
            </w:tcBorders>
            <w:vAlign w:val="center"/>
          </w:tcPr>
          <w:p w14:paraId="01845616"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15.</w:t>
            </w:r>
          </w:p>
        </w:tc>
        <w:tc>
          <w:tcPr>
            <w:tcW w:w="1134" w:type="dxa"/>
            <w:tcBorders>
              <w:bottom w:val="single" w:sz="4" w:space="0" w:color="auto"/>
            </w:tcBorders>
            <w:vAlign w:val="center"/>
          </w:tcPr>
          <w:p w14:paraId="4CE73407"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16 01 12</w:t>
            </w:r>
          </w:p>
        </w:tc>
        <w:tc>
          <w:tcPr>
            <w:tcW w:w="5387" w:type="dxa"/>
            <w:tcBorders>
              <w:bottom w:val="single" w:sz="4" w:space="0" w:color="auto"/>
            </w:tcBorders>
            <w:vAlign w:val="center"/>
          </w:tcPr>
          <w:p w14:paraId="7FF3B7C6" w14:textId="77777777" w:rsidR="006A4D36" w:rsidRDefault="00410BED" w:rsidP="009314E8">
            <w:pPr>
              <w:widowControl/>
              <w:adjustRightInd/>
              <w:spacing w:line="240" w:lineRule="auto"/>
              <w:jc w:val="left"/>
              <w:textAlignment w:val="auto"/>
              <w:rPr>
                <w:rFonts w:ascii="Arial" w:hAnsi="Arial" w:cs="Arial"/>
                <w:sz w:val="22"/>
                <w:szCs w:val="22"/>
              </w:rPr>
            </w:pPr>
            <w:r w:rsidRPr="00DB3CBE">
              <w:rPr>
                <w:rFonts w:ascii="Arial" w:hAnsi="Arial" w:cs="Arial"/>
                <w:sz w:val="22"/>
                <w:szCs w:val="22"/>
              </w:rPr>
              <w:t xml:space="preserve">Okładziny hamulcowe inne niż wymienione </w:t>
            </w:r>
          </w:p>
          <w:p w14:paraId="5CC3C68F" w14:textId="77E0A3AA" w:rsidR="00410BED" w:rsidRPr="00DB3CBE" w:rsidRDefault="00410BED" w:rsidP="009314E8">
            <w:pPr>
              <w:widowControl/>
              <w:adjustRightInd/>
              <w:spacing w:line="240" w:lineRule="auto"/>
              <w:jc w:val="left"/>
              <w:textAlignment w:val="auto"/>
              <w:rPr>
                <w:rFonts w:ascii="Arial" w:hAnsi="Arial" w:cs="Arial"/>
                <w:sz w:val="22"/>
                <w:szCs w:val="22"/>
              </w:rPr>
            </w:pPr>
            <w:r w:rsidRPr="00DB3CBE">
              <w:rPr>
                <w:rFonts w:ascii="Arial" w:hAnsi="Arial" w:cs="Arial"/>
                <w:sz w:val="22"/>
                <w:szCs w:val="22"/>
              </w:rPr>
              <w:t>w 16 01 11</w:t>
            </w:r>
          </w:p>
        </w:tc>
        <w:tc>
          <w:tcPr>
            <w:tcW w:w="1984" w:type="dxa"/>
            <w:tcBorders>
              <w:bottom w:val="single" w:sz="4" w:space="0" w:color="auto"/>
            </w:tcBorders>
            <w:vAlign w:val="center"/>
          </w:tcPr>
          <w:p w14:paraId="5DA55555"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R14, D5</w:t>
            </w:r>
          </w:p>
        </w:tc>
      </w:tr>
      <w:tr w:rsidR="00410BED" w:rsidRPr="003422DA" w14:paraId="5FBB6A00" w14:textId="77777777" w:rsidTr="009314E8">
        <w:tblPrEx>
          <w:tblCellMar>
            <w:top w:w="0" w:type="dxa"/>
            <w:bottom w:w="0" w:type="dxa"/>
          </w:tblCellMar>
        </w:tblPrEx>
        <w:trPr>
          <w:cantSplit/>
          <w:trHeight w:val="454"/>
        </w:trPr>
        <w:tc>
          <w:tcPr>
            <w:tcW w:w="567" w:type="dxa"/>
            <w:tcBorders>
              <w:bottom w:val="single" w:sz="4" w:space="0" w:color="auto"/>
            </w:tcBorders>
            <w:vAlign w:val="center"/>
          </w:tcPr>
          <w:p w14:paraId="42C40E72"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16.</w:t>
            </w:r>
          </w:p>
        </w:tc>
        <w:tc>
          <w:tcPr>
            <w:tcW w:w="1134" w:type="dxa"/>
            <w:tcBorders>
              <w:bottom w:val="single" w:sz="4" w:space="0" w:color="auto"/>
            </w:tcBorders>
            <w:vAlign w:val="center"/>
          </w:tcPr>
          <w:p w14:paraId="766AFDE8"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16 02 14</w:t>
            </w:r>
          </w:p>
        </w:tc>
        <w:tc>
          <w:tcPr>
            <w:tcW w:w="5387" w:type="dxa"/>
            <w:tcBorders>
              <w:bottom w:val="single" w:sz="4" w:space="0" w:color="auto"/>
            </w:tcBorders>
            <w:vAlign w:val="center"/>
          </w:tcPr>
          <w:p w14:paraId="019BACF7" w14:textId="77777777" w:rsidR="00410BED" w:rsidRPr="00671A05"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Zużyte urządzenia inne niż wymienione w 16 02 09 do 16 02 13</w:t>
            </w:r>
          </w:p>
        </w:tc>
        <w:tc>
          <w:tcPr>
            <w:tcW w:w="1984" w:type="dxa"/>
            <w:tcBorders>
              <w:bottom w:val="single" w:sz="4" w:space="0" w:color="auto"/>
            </w:tcBorders>
            <w:vAlign w:val="center"/>
          </w:tcPr>
          <w:p w14:paraId="4C4720A0" w14:textId="77777777" w:rsidR="00410BED" w:rsidRPr="00BB6604" w:rsidRDefault="00410BED" w:rsidP="009314E8">
            <w:pPr>
              <w:widowControl/>
              <w:autoSpaceDE w:val="0"/>
              <w:autoSpaceDN w:val="0"/>
              <w:spacing w:line="240" w:lineRule="auto"/>
              <w:jc w:val="center"/>
              <w:textAlignment w:val="auto"/>
              <w:rPr>
                <w:rFonts w:ascii="Arial" w:hAnsi="Arial" w:cs="Arial"/>
                <w:sz w:val="22"/>
                <w:szCs w:val="22"/>
              </w:rPr>
            </w:pPr>
            <w:r w:rsidRPr="00BB6604">
              <w:rPr>
                <w:rFonts w:ascii="Arial" w:hAnsi="Arial" w:cs="Arial"/>
                <w:sz w:val="22"/>
                <w:szCs w:val="22"/>
              </w:rPr>
              <w:t>R14, D10</w:t>
            </w:r>
          </w:p>
        </w:tc>
      </w:tr>
      <w:tr w:rsidR="00410BED" w:rsidRPr="003422DA" w14:paraId="08F1A994" w14:textId="77777777" w:rsidTr="009314E8">
        <w:tblPrEx>
          <w:tblCellMar>
            <w:top w:w="0" w:type="dxa"/>
            <w:bottom w:w="0" w:type="dxa"/>
          </w:tblCellMar>
        </w:tblPrEx>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3DE5911"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17.</w:t>
            </w:r>
          </w:p>
        </w:tc>
        <w:tc>
          <w:tcPr>
            <w:tcW w:w="1134" w:type="dxa"/>
            <w:tcBorders>
              <w:top w:val="single" w:sz="4" w:space="0" w:color="auto"/>
              <w:left w:val="single" w:sz="4" w:space="0" w:color="auto"/>
              <w:bottom w:val="single" w:sz="4" w:space="0" w:color="auto"/>
              <w:right w:val="single" w:sz="4" w:space="0" w:color="auto"/>
            </w:tcBorders>
            <w:vAlign w:val="center"/>
          </w:tcPr>
          <w:p w14:paraId="740BBD8F"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16 02 16</w:t>
            </w:r>
          </w:p>
        </w:tc>
        <w:tc>
          <w:tcPr>
            <w:tcW w:w="5387" w:type="dxa"/>
            <w:tcBorders>
              <w:top w:val="single" w:sz="4" w:space="0" w:color="auto"/>
              <w:left w:val="single" w:sz="4" w:space="0" w:color="auto"/>
              <w:bottom w:val="single" w:sz="4" w:space="0" w:color="auto"/>
              <w:right w:val="single" w:sz="4" w:space="0" w:color="auto"/>
            </w:tcBorders>
            <w:vAlign w:val="center"/>
          </w:tcPr>
          <w:p w14:paraId="017415BB" w14:textId="77777777" w:rsidR="00410BED" w:rsidRPr="00671A05" w:rsidRDefault="00410BED" w:rsidP="009314E8">
            <w:pPr>
              <w:tabs>
                <w:tab w:val="left" w:pos="100"/>
              </w:tabs>
              <w:spacing w:line="240" w:lineRule="auto"/>
              <w:jc w:val="left"/>
              <w:rPr>
                <w:rFonts w:ascii="Arial" w:hAnsi="Arial" w:cs="Arial"/>
                <w:sz w:val="22"/>
                <w:szCs w:val="22"/>
              </w:rPr>
            </w:pPr>
            <w:r w:rsidRPr="00671A05">
              <w:rPr>
                <w:rFonts w:ascii="Arial" w:hAnsi="Arial" w:cs="Arial"/>
                <w:sz w:val="22"/>
                <w:szCs w:val="22"/>
              </w:rPr>
              <w:t>Elementy usunięte z zużytych urządzeń inne niż wymienione w 16 02 15</w:t>
            </w:r>
          </w:p>
        </w:tc>
        <w:tc>
          <w:tcPr>
            <w:tcW w:w="1984" w:type="dxa"/>
            <w:tcBorders>
              <w:top w:val="single" w:sz="4" w:space="0" w:color="auto"/>
              <w:left w:val="single" w:sz="4" w:space="0" w:color="auto"/>
              <w:bottom w:val="single" w:sz="4" w:space="0" w:color="auto"/>
              <w:right w:val="single" w:sz="4" w:space="0" w:color="auto"/>
            </w:tcBorders>
            <w:vAlign w:val="center"/>
          </w:tcPr>
          <w:p w14:paraId="5D72674C" w14:textId="77777777" w:rsidR="00410BED" w:rsidRPr="003422DA" w:rsidRDefault="00410BED" w:rsidP="009314E8">
            <w:pPr>
              <w:widowControl/>
              <w:autoSpaceDE w:val="0"/>
              <w:autoSpaceDN w:val="0"/>
              <w:spacing w:line="240" w:lineRule="auto"/>
              <w:jc w:val="center"/>
              <w:textAlignment w:val="auto"/>
              <w:rPr>
                <w:rFonts w:ascii="Arial" w:hAnsi="Arial" w:cs="Arial"/>
                <w:sz w:val="22"/>
                <w:szCs w:val="22"/>
              </w:rPr>
            </w:pPr>
            <w:r>
              <w:rPr>
                <w:rFonts w:ascii="Arial" w:hAnsi="Arial" w:cs="Arial"/>
                <w:sz w:val="22"/>
                <w:szCs w:val="22"/>
              </w:rPr>
              <w:t>R14, D10</w:t>
            </w:r>
          </w:p>
        </w:tc>
      </w:tr>
      <w:tr w:rsidR="00410BED" w:rsidRPr="003422DA" w14:paraId="0211FE87" w14:textId="77777777" w:rsidTr="009314E8">
        <w:tblPrEx>
          <w:tblCellMar>
            <w:top w:w="0" w:type="dxa"/>
            <w:bottom w:w="0" w:type="dxa"/>
          </w:tblCellMar>
        </w:tblPrEx>
        <w:trPr>
          <w:cantSplit/>
          <w:trHeight w:val="92"/>
        </w:trPr>
        <w:tc>
          <w:tcPr>
            <w:tcW w:w="567" w:type="dxa"/>
            <w:tcBorders>
              <w:top w:val="single" w:sz="4" w:space="0" w:color="auto"/>
              <w:left w:val="single" w:sz="4" w:space="0" w:color="auto"/>
              <w:bottom w:val="single" w:sz="4" w:space="0" w:color="auto"/>
              <w:right w:val="single" w:sz="4" w:space="0" w:color="auto"/>
            </w:tcBorders>
            <w:vAlign w:val="center"/>
          </w:tcPr>
          <w:p w14:paraId="3A033EF9"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18.</w:t>
            </w:r>
          </w:p>
        </w:tc>
        <w:tc>
          <w:tcPr>
            <w:tcW w:w="1134" w:type="dxa"/>
            <w:tcBorders>
              <w:top w:val="single" w:sz="4" w:space="0" w:color="auto"/>
              <w:left w:val="single" w:sz="4" w:space="0" w:color="auto"/>
              <w:bottom w:val="single" w:sz="4" w:space="0" w:color="auto"/>
              <w:right w:val="single" w:sz="4" w:space="0" w:color="auto"/>
            </w:tcBorders>
            <w:vAlign w:val="center"/>
          </w:tcPr>
          <w:p w14:paraId="2993B6BE"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16 06 04</w:t>
            </w:r>
          </w:p>
        </w:tc>
        <w:tc>
          <w:tcPr>
            <w:tcW w:w="5387" w:type="dxa"/>
            <w:tcBorders>
              <w:top w:val="single" w:sz="4" w:space="0" w:color="auto"/>
              <w:left w:val="single" w:sz="4" w:space="0" w:color="auto"/>
              <w:bottom w:val="single" w:sz="4" w:space="0" w:color="auto"/>
              <w:right w:val="single" w:sz="4" w:space="0" w:color="auto"/>
            </w:tcBorders>
            <w:vAlign w:val="center"/>
          </w:tcPr>
          <w:p w14:paraId="22D65A29" w14:textId="77777777" w:rsidR="00410BED" w:rsidRPr="00671A05" w:rsidRDefault="00410BED" w:rsidP="009314E8">
            <w:pPr>
              <w:tabs>
                <w:tab w:val="left" w:pos="100"/>
              </w:tabs>
              <w:spacing w:line="240" w:lineRule="auto"/>
              <w:jc w:val="left"/>
              <w:rPr>
                <w:rFonts w:ascii="Arial" w:hAnsi="Arial" w:cs="Arial"/>
                <w:sz w:val="22"/>
                <w:szCs w:val="22"/>
              </w:rPr>
            </w:pPr>
            <w:r>
              <w:rPr>
                <w:rFonts w:ascii="Arial" w:hAnsi="Arial" w:cs="Arial"/>
                <w:sz w:val="22"/>
                <w:szCs w:val="22"/>
              </w:rPr>
              <w:t>Baterie alkaliczne (</w:t>
            </w:r>
            <w:r w:rsidRPr="00671A05">
              <w:rPr>
                <w:rFonts w:ascii="Arial" w:hAnsi="Arial" w:cs="Arial"/>
                <w:sz w:val="22"/>
                <w:szCs w:val="22"/>
              </w:rPr>
              <w:t>z wyłączeniem 16 06 03</w:t>
            </w:r>
            <w:r>
              <w:rPr>
                <w:rFonts w:ascii="Arial" w:hAnsi="Arial" w:cs="Arial"/>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144DA725"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R14</w:t>
            </w:r>
          </w:p>
        </w:tc>
      </w:tr>
      <w:tr w:rsidR="00410BED" w:rsidRPr="003422DA" w14:paraId="0EF51215" w14:textId="77777777" w:rsidTr="009314E8">
        <w:tblPrEx>
          <w:tblCellMar>
            <w:top w:w="0" w:type="dxa"/>
            <w:bottom w:w="0" w:type="dxa"/>
          </w:tblCellMar>
        </w:tblPrEx>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75E2A7B"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lastRenderedPageBreak/>
              <w:t>19.</w:t>
            </w:r>
          </w:p>
        </w:tc>
        <w:tc>
          <w:tcPr>
            <w:tcW w:w="1134" w:type="dxa"/>
            <w:tcBorders>
              <w:top w:val="single" w:sz="4" w:space="0" w:color="auto"/>
              <w:left w:val="single" w:sz="4" w:space="0" w:color="auto"/>
              <w:bottom w:val="single" w:sz="4" w:space="0" w:color="auto"/>
              <w:right w:val="single" w:sz="4" w:space="0" w:color="auto"/>
            </w:tcBorders>
            <w:vAlign w:val="center"/>
          </w:tcPr>
          <w:p w14:paraId="42907552"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16 11 06</w:t>
            </w:r>
          </w:p>
        </w:tc>
        <w:tc>
          <w:tcPr>
            <w:tcW w:w="5387" w:type="dxa"/>
            <w:tcBorders>
              <w:top w:val="single" w:sz="4" w:space="0" w:color="auto"/>
              <w:left w:val="single" w:sz="4" w:space="0" w:color="auto"/>
              <w:bottom w:val="single" w:sz="4" w:space="0" w:color="auto"/>
              <w:right w:val="single" w:sz="4" w:space="0" w:color="auto"/>
            </w:tcBorders>
            <w:vAlign w:val="center"/>
          </w:tcPr>
          <w:p w14:paraId="3AF1A3F2" w14:textId="43DE336C"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Okładziny piecowe i materiały ogniotrwałe z procesów niemetalurgicznych inne niż wymienione w 16 11 05</w:t>
            </w:r>
          </w:p>
        </w:tc>
        <w:tc>
          <w:tcPr>
            <w:tcW w:w="1984" w:type="dxa"/>
            <w:tcBorders>
              <w:top w:val="single" w:sz="4" w:space="0" w:color="auto"/>
              <w:left w:val="single" w:sz="4" w:space="0" w:color="auto"/>
              <w:bottom w:val="single" w:sz="4" w:space="0" w:color="auto"/>
              <w:right w:val="single" w:sz="4" w:space="0" w:color="auto"/>
            </w:tcBorders>
            <w:vAlign w:val="center"/>
          </w:tcPr>
          <w:p w14:paraId="632B4B4F"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R14, D5</w:t>
            </w:r>
          </w:p>
        </w:tc>
      </w:tr>
      <w:tr w:rsidR="00410BED" w:rsidRPr="003422DA" w14:paraId="336E9401" w14:textId="77777777" w:rsidTr="009314E8">
        <w:tblPrEx>
          <w:tblCellMar>
            <w:top w:w="0" w:type="dxa"/>
            <w:bottom w:w="0" w:type="dxa"/>
          </w:tblCellMar>
        </w:tblPrEx>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6AC3772F"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7C031D2"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17 01 01</w:t>
            </w:r>
          </w:p>
        </w:tc>
        <w:tc>
          <w:tcPr>
            <w:tcW w:w="5387" w:type="dxa"/>
            <w:tcBorders>
              <w:top w:val="single" w:sz="4" w:space="0" w:color="auto"/>
              <w:left w:val="single" w:sz="4" w:space="0" w:color="auto"/>
              <w:bottom w:val="single" w:sz="4" w:space="0" w:color="auto"/>
              <w:right w:val="single" w:sz="4" w:space="0" w:color="auto"/>
            </w:tcBorders>
            <w:vAlign w:val="center"/>
          </w:tcPr>
          <w:p w14:paraId="534426C5" w14:textId="77777777" w:rsidR="00410BED" w:rsidRPr="00671A05" w:rsidRDefault="00410BED" w:rsidP="009314E8">
            <w:pPr>
              <w:spacing w:line="240" w:lineRule="auto"/>
              <w:jc w:val="left"/>
              <w:rPr>
                <w:rFonts w:ascii="Arial" w:hAnsi="Arial" w:cs="Arial"/>
                <w:sz w:val="22"/>
                <w:szCs w:val="22"/>
              </w:rPr>
            </w:pPr>
            <w:r>
              <w:rPr>
                <w:rFonts w:ascii="Arial" w:hAnsi="Arial" w:cs="Arial"/>
                <w:sz w:val="22"/>
                <w:szCs w:val="22"/>
              </w:rPr>
              <w:t xml:space="preserve">Odpady </w:t>
            </w:r>
            <w:r w:rsidRPr="00671A05">
              <w:rPr>
                <w:rFonts w:ascii="Arial" w:hAnsi="Arial" w:cs="Arial"/>
                <w:sz w:val="22"/>
                <w:szCs w:val="22"/>
              </w:rPr>
              <w:t xml:space="preserve">betonu oraz gruz betonowy z rozbiórek </w:t>
            </w:r>
          </w:p>
          <w:p w14:paraId="78903977"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i remontów</w:t>
            </w:r>
          </w:p>
        </w:tc>
        <w:tc>
          <w:tcPr>
            <w:tcW w:w="1984" w:type="dxa"/>
            <w:tcBorders>
              <w:top w:val="single" w:sz="4" w:space="0" w:color="auto"/>
              <w:left w:val="single" w:sz="4" w:space="0" w:color="auto"/>
              <w:bottom w:val="single" w:sz="4" w:space="0" w:color="auto"/>
              <w:right w:val="single" w:sz="4" w:space="0" w:color="auto"/>
            </w:tcBorders>
            <w:vAlign w:val="center"/>
          </w:tcPr>
          <w:p w14:paraId="4FF98BA2"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R14, D5</w:t>
            </w:r>
          </w:p>
        </w:tc>
      </w:tr>
      <w:tr w:rsidR="00410BED" w:rsidRPr="003422DA" w14:paraId="15090277" w14:textId="77777777" w:rsidTr="009314E8">
        <w:tblPrEx>
          <w:tblCellMar>
            <w:top w:w="0" w:type="dxa"/>
            <w:bottom w:w="0" w:type="dxa"/>
          </w:tblCellMar>
        </w:tblPrEx>
        <w:trPr>
          <w:cantSplit/>
          <w:trHeight w:val="255"/>
        </w:trPr>
        <w:tc>
          <w:tcPr>
            <w:tcW w:w="567" w:type="dxa"/>
            <w:tcBorders>
              <w:top w:val="single" w:sz="4" w:space="0" w:color="auto"/>
              <w:left w:val="single" w:sz="4" w:space="0" w:color="auto"/>
              <w:bottom w:val="single" w:sz="4" w:space="0" w:color="auto"/>
              <w:right w:val="single" w:sz="4" w:space="0" w:color="auto"/>
            </w:tcBorders>
            <w:vAlign w:val="center"/>
          </w:tcPr>
          <w:p w14:paraId="3430AF26"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21.</w:t>
            </w:r>
          </w:p>
        </w:tc>
        <w:tc>
          <w:tcPr>
            <w:tcW w:w="1134" w:type="dxa"/>
            <w:tcBorders>
              <w:top w:val="single" w:sz="4" w:space="0" w:color="auto"/>
              <w:left w:val="single" w:sz="4" w:space="0" w:color="auto"/>
              <w:bottom w:val="single" w:sz="4" w:space="0" w:color="auto"/>
              <w:right w:val="single" w:sz="4" w:space="0" w:color="auto"/>
            </w:tcBorders>
            <w:vAlign w:val="center"/>
          </w:tcPr>
          <w:p w14:paraId="4ABC14E7"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 xml:space="preserve">17 01 </w:t>
            </w:r>
            <w:r w:rsidRPr="002E2DFA">
              <w:rPr>
                <w:rFonts w:ascii="Arial" w:hAnsi="Arial" w:cs="Arial"/>
                <w:sz w:val="22"/>
                <w:szCs w:val="22"/>
              </w:rPr>
              <w:t>02</w:t>
            </w:r>
          </w:p>
        </w:tc>
        <w:tc>
          <w:tcPr>
            <w:tcW w:w="5387" w:type="dxa"/>
            <w:tcBorders>
              <w:top w:val="single" w:sz="4" w:space="0" w:color="auto"/>
              <w:left w:val="single" w:sz="4" w:space="0" w:color="auto"/>
              <w:bottom w:val="single" w:sz="4" w:space="0" w:color="auto"/>
              <w:right w:val="single" w:sz="4" w:space="0" w:color="auto"/>
            </w:tcBorders>
            <w:vAlign w:val="center"/>
          </w:tcPr>
          <w:p w14:paraId="2C7AC26D"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Gruz ceglany</w:t>
            </w:r>
          </w:p>
        </w:tc>
        <w:tc>
          <w:tcPr>
            <w:tcW w:w="1984" w:type="dxa"/>
            <w:tcBorders>
              <w:top w:val="single" w:sz="4" w:space="0" w:color="auto"/>
              <w:left w:val="single" w:sz="4" w:space="0" w:color="auto"/>
              <w:bottom w:val="single" w:sz="4" w:space="0" w:color="auto"/>
              <w:right w:val="single" w:sz="4" w:space="0" w:color="auto"/>
            </w:tcBorders>
            <w:vAlign w:val="center"/>
          </w:tcPr>
          <w:p w14:paraId="7C81A7A3"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R14, D5</w:t>
            </w:r>
          </w:p>
        </w:tc>
      </w:tr>
      <w:tr w:rsidR="00410BED" w:rsidRPr="003422DA" w14:paraId="78A73F36" w14:textId="77777777" w:rsidTr="009314E8">
        <w:tblPrEx>
          <w:tblCellMar>
            <w:top w:w="0" w:type="dxa"/>
            <w:bottom w:w="0" w:type="dxa"/>
          </w:tblCellMar>
        </w:tblPrEx>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5B05897"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22.</w:t>
            </w:r>
          </w:p>
        </w:tc>
        <w:tc>
          <w:tcPr>
            <w:tcW w:w="1134" w:type="dxa"/>
            <w:tcBorders>
              <w:top w:val="single" w:sz="4" w:space="0" w:color="auto"/>
              <w:left w:val="single" w:sz="4" w:space="0" w:color="auto"/>
              <w:bottom w:val="single" w:sz="4" w:space="0" w:color="auto"/>
              <w:right w:val="single" w:sz="4" w:space="0" w:color="auto"/>
            </w:tcBorders>
            <w:vAlign w:val="center"/>
          </w:tcPr>
          <w:p w14:paraId="294345AA"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17 01 07</w:t>
            </w:r>
          </w:p>
        </w:tc>
        <w:tc>
          <w:tcPr>
            <w:tcW w:w="5387" w:type="dxa"/>
            <w:tcBorders>
              <w:top w:val="single" w:sz="4" w:space="0" w:color="auto"/>
              <w:left w:val="single" w:sz="4" w:space="0" w:color="auto"/>
              <w:bottom w:val="single" w:sz="4" w:space="0" w:color="auto"/>
              <w:right w:val="single" w:sz="4" w:space="0" w:color="auto"/>
            </w:tcBorders>
            <w:vAlign w:val="center"/>
          </w:tcPr>
          <w:p w14:paraId="14D45610"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Zmieszane odpady z betonu, gruzu ceglanego, odpadowych materiałów ceramicznych i elementów wyposażenia inne niż wymienione w 17 01 06</w:t>
            </w:r>
          </w:p>
        </w:tc>
        <w:tc>
          <w:tcPr>
            <w:tcW w:w="1984" w:type="dxa"/>
            <w:tcBorders>
              <w:top w:val="single" w:sz="4" w:space="0" w:color="auto"/>
              <w:left w:val="single" w:sz="4" w:space="0" w:color="auto"/>
              <w:bottom w:val="single" w:sz="4" w:space="0" w:color="auto"/>
              <w:right w:val="single" w:sz="4" w:space="0" w:color="auto"/>
            </w:tcBorders>
            <w:vAlign w:val="center"/>
          </w:tcPr>
          <w:p w14:paraId="30F66C58" w14:textId="77777777" w:rsidR="00410BED" w:rsidRPr="003422DA" w:rsidRDefault="00410BED" w:rsidP="009314E8">
            <w:pPr>
              <w:widowControl/>
              <w:autoSpaceDE w:val="0"/>
              <w:autoSpaceDN w:val="0"/>
              <w:spacing w:line="240" w:lineRule="auto"/>
              <w:jc w:val="center"/>
              <w:textAlignment w:val="auto"/>
              <w:rPr>
                <w:rFonts w:ascii="Arial" w:hAnsi="Arial" w:cs="Arial"/>
                <w:sz w:val="22"/>
                <w:szCs w:val="22"/>
              </w:rPr>
            </w:pPr>
            <w:r>
              <w:rPr>
                <w:rFonts w:ascii="Arial" w:hAnsi="Arial" w:cs="Arial"/>
                <w:sz w:val="22"/>
                <w:szCs w:val="22"/>
              </w:rPr>
              <w:t>R14, D5</w:t>
            </w:r>
          </w:p>
        </w:tc>
      </w:tr>
      <w:tr w:rsidR="00410BED" w:rsidRPr="003422DA" w14:paraId="0C9F3A5C" w14:textId="77777777" w:rsidTr="009314E8">
        <w:tblPrEx>
          <w:tblCellMar>
            <w:top w:w="0" w:type="dxa"/>
            <w:bottom w:w="0" w:type="dxa"/>
          </w:tblCellMar>
        </w:tblPrEx>
        <w:trPr>
          <w:cantSplit/>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4330F340"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23.</w:t>
            </w:r>
          </w:p>
        </w:tc>
        <w:tc>
          <w:tcPr>
            <w:tcW w:w="1134" w:type="dxa"/>
            <w:tcBorders>
              <w:top w:val="single" w:sz="4" w:space="0" w:color="auto"/>
              <w:left w:val="single" w:sz="4" w:space="0" w:color="auto"/>
              <w:bottom w:val="single" w:sz="4" w:space="0" w:color="auto"/>
              <w:right w:val="single" w:sz="4" w:space="0" w:color="auto"/>
            </w:tcBorders>
            <w:vAlign w:val="center"/>
          </w:tcPr>
          <w:p w14:paraId="47F0C92C"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 xml:space="preserve">17 02 </w:t>
            </w:r>
            <w:r w:rsidRPr="002E2DFA">
              <w:rPr>
                <w:rFonts w:ascii="Arial" w:hAnsi="Arial" w:cs="Arial"/>
                <w:sz w:val="22"/>
                <w:szCs w:val="22"/>
              </w:rPr>
              <w:t>01</w:t>
            </w:r>
          </w:p>
        </w:tc>
        <w:tc>
          <w:tcPr>
            <w:tcW w:w="5387" w:type="dxa"/>
            <w:tcBorders>
              <w:top w:val="single" w:sz="4" w:space="0" w:color="auto"/>
              <w:left w:val="single" w:sz="4" w:space="0" w:color="auto"/>
              <w:bottom w:val="single" w:sz="4" w:space="0" w:color="auto"/>
              <w:right w:val="single" w:sz="4" w:space="0" w:color="auto"/>
            </w:tcBorders>
            <w:vAlign w:val="center"/>
          </w:tcPr>
          <w:p w14:paraId="7B627E8A"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Drewno</w:t>
            </w:r>
          </w:p>
        </w:tc>
        <w:tc>
          <w:tcPr>
            <w:tcW w:w="1984" w:type="dxa"/>
            <w:tcBorders>
              <w:top w:val="single" w:sz="4" w:space="0" w:color="auto"/>
              <w:left w:val="single" w:sz="4" w:space="0" w:color="auto"/>
              <w:bottom w:val="single" w:sz="4" w:space="0" w:color="auto"/>
              <w:right w:val="single" w:sz="4" w:space="0" w:color="auto"/>
            </w:tcBorders>
            <w:vAlign w:val="center"/>
          </w:tcPr>
          <w:p w14:paraId="0C9D6102" w14:textId="77777777" w:rsidR="00410BED" w:rsidRPr="003422DA" w:rsidRDefault="00410BED" w:rsidP="009314E8">
            <w:pPr>
              <w:widowControl/>
              <w:autoSpaceDE w:val="0"/>
              <w:autoSpaceDN w:val="0"/>
              <w:spacing w:line="240" w:lineRule="auto"/>
              <w:jc w:val="center"/>
              <w:textAlignment w:val="auto"/>
              <w:rPr>
                <w:rFonts w:ascii="Arial" w:hAnsi="Arial" w:cs="Arial"/>
                <w:sz w:val="22"/>
                <w:szCs w:val="22"/>
              </w:rPr>
            </w:pPr>
            <w:r>
              <w:rPr>
                <w:rFonts w:ascii="Arial" w:hAnsi="Arial" w:cs="Arial"/>
                <w:sz w:val="22"/>
                <w:szCs w:val="22"/>
              </w:rPr>
              <w:t>R1, R14</w:t>
            </w:r>
          </w:p>
        </w:tc>
      </w:tr>
      <w:tr w:rsidR="00410BED" w:rsidRPr="003422DA" w14:paraId="0BE3DFB4" w14:textId="77777777" w:rsidTr="009314E8">
        <w:tblPrEx>
          <w:tblCellMar>
            <w:top w:w="0" w:type="dxa"/>
            <w:bottom w:w="0" w:type="dxa"/>
          </w:tblCellMar>
        </w:tblPrEx>
        <w:trPr>
          <w:cantSplit/>
          <w:trHeight w:val="90"/>
        </w:trPr>
        <w:tc>
          <w:tcPr>
            <w:tcW w:w="567" w:type="dxa"/>
            <w:tcBorders>
              <w:top w:val="single" w:sz="4" w:space="0" w:color="auto"/>
              <w:left w:val="single" w:sz="4" w:space="0" w:color="auto"/>
              <w:bottom w:val="single" w:sz="4" w:space="0" w:color="auto"/>
              <w:right w:val="single" w:sz="4" w:space="0" w:color="auto"/>
            </w:tcBorders>
            <w:vAlign w:val="center"/>
          </w:tcPr>
          <w:p w14:paraId="538E8A7A"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24.</w:t>
            </w:r>
          </w:p>
        </w:tc>
        <w:tc>
          <w:tcPr>
            <w:tcW w:w="1134" w:type="dxa"/>
            <w:tcBorders>
              <w:top w:val="single" w:sz="4" w:space="0" w:color="auto"/>
              <w:left w:val="single" w:sz="4" w:space="0" w:color="auto"/>
              <w:bottom w:val="single" w:sz="4" w:space="0" w:color="auto"/>
              <w:right w:val="single" w:sz="4" w:space="0" w:color="auto"/>
            </w:tcBorders>
            <w:vAlign w:val="center"/>
          </w:tcPr>
          <w:p w14:paraId="1E6346DC"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 xml:space="preserve">17 02 </w:t>
            </w:r>
            <w:r w:rsidRPr="002E2DFA">
              <w:rPr>
                <w:rFonts w:ascii="Arial" w:hAnsi="Arial" w:cs="Arial"/>
                <w:sz w:val="22"/>
                <w:szCs w:val="22"/>
              </w:rPr>
              <w:t>02</w:t>
            </w:r>
          </w:p>
        </w:tc>
        <w:tc>
          <w:tcPr>
            <w:tcW w:w="5387" w:type="dxa"/>
            <w:tcBorders>
              <w:top w:val="single" w:sz="4" w:space="0" w:color="auto"/>
              <w:left w:val="single" w:sz="4" w:space="0" w:color="auto"/>
              <w:bottom w:val="single" w:sz="4" w:space="0" w:color="auto"/>
              <w:right w:val="single" w:sz="4" w:space="0" w:color="auto"/>
            </w:tcBorders>
            <w:vAlign w:val="center"/>
          </w:tcPr>
          <w:p w14:paraId="61A225E9"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Szkło</w:t>
            </w:r>
          </w:p>
        </w:tc>
        <w:tc>
          <w:tcPr>
            <w:tcW w:w="1984" w:type="dxa"/>
            <w:tcBorders>
              <w:top w:val="single" w:sz="4" w:space="0" w:color="auto"/>
              <w:left w:val="single" w:sz="4" w:space="0" w:color="auto"/>
              <w:bottom w:val="single" w:sz="4" w:space="0" w:color="auto"/>
              <w:right w:val="single" w:sz="4" w:space="0" w:color="auto"/>
            </w:tcBorders>
            <w:vAlign w:val="center"/>
          </w:tcPr>
          <w:p w14:paraId="24953A22" w14:textId="77777777" w:rsidR="00410BED" w:rsidRPr="003422DA" w:rsidRDefault="00410BED" w:rsidP="009314E8">
            <w:pPr>
              <w:widowControl/>
              <w:autoSpaceDE w:val="0"/>
              <w:autoSpaceDN w:val="0"/>
              <w:spacing w:line="240" w:lineRule="auto"/>
              <w:jc w:val="center"/>
              <w:textAlignment w:val="auto"/>
              <w:rPr>
                <w:rFonts w:ascii="Arial" w:hAnsi="Arial" w:cs="Arial"/>
                <w:sz w:val="22"/>
                <w:szCs w:val="22"/>
              </w:rPr>
            </w:pPr>
            <w:r>
              <w:rPr>
                <w:rFonts w:ascii="Arial" w:hAnsi="Arial" w:cs="Arial"/>
                <w:sz w:val="22"/>
                <w:szCs w:val="22"/>
              </w:rPr>
              <w:t>R5, R14</w:t>
            </w:r>
          </w:p>
        </w:tc>
      </w:tr>
      <w:tr w:rsidR="00410BED" w:rsidRPr="003422DA" w14:paraId="624C8AEE" w14:textId="77777777" w:rsidTr="009314E8">
        <w:tblPrEx>
          <w:tblCellMar>
            <w:top w:w="0" w:type="dxa"/>
            <w:bottom w:w="0" w:type="dxa"/>
          </w:tblCellMar>
        </w:tblPrEx>
        <w:trPr>
          <w:cantSplit/>
          <w:trHeight w:val="107"/>
        </w:trPr>
        <w:tc>
          <w:tcPr>
            <w:tcW w:w="567" w:type="dxa"/>
            <w:tcBorders>
              <w:top w:val="single" w:sz="4" w:space="0" w:color="auto"/>
              <w:left w:val="single" w:sz="4" w:space="0" w:color="auto"/>
              <w:bottom w:val="single" w:sz="4" w:space="0" w:color="auto"/>
              <w:right w:val="single" w:sz="4" w:space="0" w:color="auto"/>
            </w:tcBorders>
            <w:vAlign w:val="center"/>
          </w:tcPr>
          <w:p w14:paraId="4009BC74"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25</w:t>
            </w:r>
          </w:p>
        </w:tc>
        <w:tc>
          <w:tcPr>
            <w:tcW w:w="1134" w:type="dxa"/>
            <w:tcBorders>
              <w:top w:val="single" w:sz="4" w:space="0" w:color="auto"/>
              <w:left w:val="single" w:sz="4" w:space="0" w:color="auto"/>
              <w:bottom w:val="single" w:sz="4" w:space="0" w:color="auto"/>
              <w:right w:val="single" w:sz="4" w:space="0" w:color="auto"/>
            </w:tcBorders>
            <w:vAlign w:val="center"/>
          </w:tcPr>
          <w:p w14:paraId="508F9398"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 xml:space="preserve">17 04 </w:t>
            </w:r>
            <w:r w:rsidRPr="002E2DFA">
              <w:rPr>
                <w:rFonts w:ascii="Arial" w:hAnsi="Arial" w:cs="Arial"/>
                <w:sz w:val="22"/>
                <w:szCs w:val="22"/>
              </w:rPr>
              <w:t>07</w:t>
            </w:r>
          </w:p>
        </w:tc>
        <w:tc>
          <w:tcPr>
            <w:tcW w:w="5387" w:type="dxa"/>
            <w:tcBorders>
              <w:top w:val="single" w:sz="4" w:space="0" w:color="auto"/>
              <w:left w:val="single" w:sz="4" w:space="0" w:color="auto"/>
              <w:bottom w:val="single" w:sz="4" w:space="0" w:color="auto"/>
              <w:right w:val="single" w:sz="4" w:space="0" w:color="auto"/>
            </w:tcBorders>
            <w:vAlign w:val="center"/>
          </w:tcPr>
          <w:p w14:paraId="2F1E05D0"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Mieszaniny metali</w:t>
            </w:r>
          </w:p>
        </w:tc>
        <w:tc>
          <w:tcPr>
            <w:tcW w:w="1984" w:type="dxa"/>
            <w:tcBorders>
              <w:top w:val="single" w:sz="4" w:space="0" w:color="auto"/>
              <w:left w:val="single" w:sz="4" w:space="0" w:color="auto"/>
              <w:bottom w:val="single" w:sz="4" w:space="0" w:color="auto"/>
              <w:right w:val="single" w:sz="4" w:space="0" w:color="auto"/>
            </w:tcBorders>
            <w:vAlign w:val="center"/>
          </w:tcPr>
          <w:p w14:paraId="2DD1BD01" w14:textId="77777777" w:rsidR="00410BED" w:rsidRPr="003422DA" w:rsidRDefault="00410BED" w:rsidP="009314E8">
            <w:pPr>
              <w:spacing w:line="240" w:lineRule="auto"/>
              <w:jc w:val="center"/>
              <w:rPr>
                <w:rFonts w:ascii="Arial" w:hAnsi="Arial" w:cs="Arial"/>
                <w:sz w:val="22"/>
                <w:szCs w:val="22"/>
              </w:rPr>
            </w:pPr>
            <w:r w:rsidRPr="00BB6604">
              <w:rPr>
                <w:rFonts w:ascii="Arial" w:hAnsi="Arial" w:cs="Arial"/>
                <w:sz w:val="22"/>
                <w:szCs w:val="22"/>
              </w:rPr>
              <w:t>R4</w:t>
            </w:r>
            <w:r>
              <w:rPr>
                <w:rFonts w:ascii="Arial" w:hAnsi="Arial" w:cs="Arial"/>
                <w:sz w:val="22"/>
                <w:szCs w:val="22"/>
              </w:rPr>
              <w:t>, R14</w:t>
            </w:r>
          </w:p>
        </w:tc>
      </w:tr>
      <w:tr w:rsidR="00410BED" w:rsidRPr="003422DA" w14:paraId="1E8D33F2" w14:textId="77777777" w:rsidTr="009314E8">
        <w:tblPrEx>
          <w:tblCellMar>
            <w:top w:w="0" w:type="dxa"/>
            <w:bottom w:w="0" w:type="dxa"/>
          </w:tblCellMar>
        </w:tblPrEx>
        <w:trPr>
          <w:cantSplit/>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2D7AB5D0"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26.</w:t>
            </w:r>
          </w:p>
        </w:tc>
        <w:tc>
          <w:tcPr>
            <w:tcW w:w="1134" w:type="dxa"/>
            <w:tcBorders>
              <w:top w:val="single" w:sz="4" w:space="0" w:color="auto"/>
              <w:left w:val="single" w:sz="4" w:space="0" w:color="auto"/>
              <w:bottom w:val="single" w:sz="4" w:space="0" w:color="auto"/>
              <w:right w:val="single" w:sz="4" w:space="0" w:color="auto"/>
            </w:tcBorders>
            <w:vAlign w:val="center"/>
          </w:tcPr>
          <w:p w14:paraId="579DAEDF"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 xml:space="preserve">17 04 </w:t>
            </w:r>
            <w:r w:rsidRPr="002E2DFA">
              <w:rPr>
                <w:rFonts w:ascii="Arial" w:hAnsi="Arial" w:cs="Arial"/>
                <w:sz w:val="22"/>
                <w:szCs w:val="22"/>
              </w:rPr>
              <w:t>11</w:t>
            </w:r>
          </w:p>
        </w:tc>
        <w:tc>
          <w:tcPr>
            <w:tcW w:w="5387" w:type="dxa"/>
            <w:tcBorders>
              <w:top w:val="single" w:sz="4" w:space="0" w:color="auto"/>
              <w:left w:val="single" w:sz="4" w:space="0" w:color="auto"/>
              <w:bottom w:val="single" w:sz="4" w:space="0" w:color="auto"/>
              <w:right w:val="single" w:sz="4" w:space="0" w:color="auto"/>
            </w:tcBorders>
            <w:vAlign w:val="center"/>
          </w:tcPr>
          <w:p w14:paraId="574A97B2"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Kable inne niż wymienione w 17 04 10</w:t>
            </w:r>
          </w:p>
        </w:tc>
        <w:tc>
          <w:tcPr>
            <w:tcW w:w="1984" w:type="dxa"/>
            <w:tcBorders>
              <w:top w:val="single" w:sz="4" w:space="0" w:color="auto"/>
              <w:left w:val="single" w:sz="4" w:space="0" w:color="auto"/>
              <w:bottom w:val="single" w:sz="4" w:space="0" w:color="auto"/>
              <w:right w:val="single" w:sz="4" w:space="0" w:color="auto"/>
            </w:tcBorders>
            <w:vAlign w:val="center"/>
          </w:tcPr>
          <w:p w14:paraId="63AA7D13"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R14</w:t>
            </w:r>
          </w:p>
        </w:tc>
      </w:tr>
      <w:tr w:rsidR="00410BED" w:rsidRPr="003422DA" w14:paraId="388896AF" w14:textId="77777777" w:rsidTr="009314E8">
        <w:tblPrEx>
          <w:tblCellMar>
            <w:top w:w="0" w:type="dxa"/>
            <w:bottom w:w="0" w:type="dxa"/>
          </w:tblCellMar>
        </w:tblPrEx>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A0E8FED" w14:textId="77777777" w:rsidR="00410BED" w:rsidRPr="003422DA" w:rsidRDefault="00410BED" w:rsidP="009314E8">
            <w:pPr>
              <w:spacing w:line="240" w:lineRule="auto"/>
              <w:jc w:val="center"/>
              <w:rPr>
                <w:rFonts w:ascii="Arial" w:hAnsi="Arial" w:cs="Arial"/>
                <w:sz w:val="22"/>
                <w:szCs w:val="22"/>
              </w:rPr>
            </w:pPr>
            <w:r w:rsidRPr="003422DA">
              <w:rPr>
                <w:rFonts w:ascii="Arial" w:hAnsi="Arial" w:cs="Arial"/>
                <w:sz w:val="22"/>
                <w:szCs w:val="22"/>
              </w:rPr>
              <w:t>27.</w:t>
            </w:r>
          </w:p>
        </w:tc>
        <w:tc>
          <w:tcPr>
            <w:tcW w:w="1134" w:type="dxa"/>
            <w:tcBorders>
              <w:top w:val="single" w:sz="4" w:space="0" w:color="auto"/>
              <w:left w:val="single" w:sz="4" w:space="0" w:color="auto"/>
              <w:bottom w:val="single" w:sz="4" w:space="0" w:color="auto"/>
              <w:right w:val="single" w:sz="4" w:space="0" w:color="auto"/>
            </w:tcBorders>
            <w:vAlign w:val="center"/>
          </w:tcPr>
          <w:p w14:paraId="0BB435BE"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 xml:space="preserve">17 08 </w:t>
            </w:r>
            <w:r w:rsidRPr="002E2DFA">
              <w:rPr>
                <w:rFonts w:ascii="Arial" w:hAnsi="Arial" w:cs="Arial"/>
                <w:sz w:val="22"/>
                <w:szCs w:val="22"/>
              </w:rPr>
              <w:t>02</w:t>
            </w:r>
          </w:p>
        </w:tc>
        <w:tc>
          <w:tcPr>
            <w:tcW w:w="5387" w:type="dxa"/>
            <w:tcBorders>
              <w:top w:val="single" w:sz="4" w:space="0" w:color="auto"/>
              <w:left w:val="single" w:sz="4" w:space="0" w:color="auto"/>
              <w:bottom w:val="single" w:sz="4" w:space="0" w:color="auto"/>
              <w:right w:val="single" w:sz="4" w:space="0" w:color="auto"/>
            </w:tcBorders>
            <w:vAlign w:val="center"/>
          </w:tcPr>
          <w:p w14:paraId="1B7E67CF"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Materiały konstrukcyjne zawierające gips inne niż wymienione w 17 08 01</w:t>
            </w:r>
          </w:p>
        </w:tc>
        <w:tc>
          <w:tcPr>
            <w:tcW w:w="1984" w:type="dxa"/>
            <w:tcBorders>
              <w:top w:val="single" w:sz="4" w:space="0" w:color="auto"/>
              <w:left w:val="single" w:sz="4" w:space="0" w:color="auto"/>
              <w:bottom w:val="single" w:sz="4" w:space="0" w:color="auto"/>
              <w:right w:val="single" w:sz="4" w:space="0" w:color="auto"/>
            </w:tcBorders>
            <w:vAlign w:val="center"/>
          </w:tcPr>
          <w:p w14:paraId="5B612300"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 xml:space="preserve">R14, </w:t>
            </w:r>
            <w:r w:rsidRPr="00FD7D2E">
              <w:rPr>
                <w:rFonts w:ascii="Arial" w:hAnsi="Arial" w:cs="Arial"/>
                <w:sz w:val="22"/>
                <w:szCs w:val="22"/>
              </w:rPr>
              <w:t>D5</w:t>
            </w:r>
          </w:p>
        </w:tc>
      </w:tr>
      <w:tr w:rsidR="00410BED" w:rsidRPr="003422DA" w14:paraId="04B8BCA5" w14:textId="77777777" w:rsidTr="009314E8">
        <w:tblPrEx>
          <w:tblCellMar>
            <w:top w:w="0" w:type="dxa"/>
            <w:bottom w:w="0" w:type="dxa"/>
          </w:tblCellMar>
        </w:tblPrEx>
        <w:trPr>
          <w:cantSplit/>
          <w:trHeight w:val="207"/>
        </w:trPr>
        <w:tc>
          <w:tcPr>
            <w:tcW w:w="567" w:type="dxa"/>
            <w:tcBorders>
              <w:top w:val="single" w:sz="4" w:space="0" w:color="auto"/>
              <w:left w:val="single" w:sz="4" w:space="0" w:color="auto"/>
              <w:bottom w:val="single" w:sz="4" w:space="0" w:color="auto"/>
              <w:right w:val="single" w:sz="4" w:space="0" w:color="auto"/>
            </w:tcBorders>
            <w:vAlign w:val="center"/>
          </w:tcPr>
          <w:p w14:paraId="6B098FB0"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14:paraId="68DA4427" w14:textId="77777777" w:rsidR="00410BED" w:rsidRPr="002E2DFA" w:rsidRDefault="00410BED" w:rsidP="009314E8">
            <w:pPr>
              <w:spacing w:line="240" w:lineRule="auto"/>
              <w:jc w:val="center"/>
              <w:rPr>
                <w:rFonts w:ascii="Arial" w:hAnsi="Arial" w:cs="Arial"/>
                <w:sz w:val="22"/>
                <w:szCs w:val="22"/>
              </w:rPr>
            </w:pPr>
            <w:r w:rsidRPr="002E2DFA">
              <w:rPr>
                <w:rFonts w:ascii="Arial" w:hAnsi="Arial" w:cs="Arial"/>
                <w:sz w:val="22"/>
                <w:szCs w:val="22"/>
              </w:rPr>
              <w:t>19 09 05</w:t>
            </w:r>
          </w:p>
        </w:tc>
        <w:tc>
          <w:tcPr>
            <w:tcW w:w="5387" w:type="dxa"/>
            <w:tcBorders>
              <w:top w:val="single" w:sz="4" w:space="0" w:color="auto"/>
              <w:left w:val="single" w:sz="4" w:space="0" w:color="auto"/>
              <w:bottom w:val="single" w:sz="4" w:space="0" w:color="auto"/>
              <w:right w:val="single" w:sz="4" w:space="0" w:color="auto"/>
            </w:tcBorders>
            <w:vAlign w:val="center"/>
          </w:tcPr>
          <w:p w14:paraId="187577B1" w14:textId="77777777" w:rsidR="00410BED" w:rsidRPr="00671A05" w:rsidRDefault="00410BED" w:rsidP="009314E8">
            <w:pPr>
              <w:spacing w:line="240" w:lineRule="auto"/>
              <w:jc w:val="left"/>
              <w:rPr>
                <w:rFonts w:ascii="Arial" w:hAnsi="Arial" w:cs="Arial"/>
                <w:sz w:val="22"/>
                <w:szCs w:val="22"/>
              </w:rPr>
            </w:pPr>
            <w:r w:rsidRPr="00671A05">
              <w:rPr>
                <w:rFonts w:ascii="Arial" w:hAnsi="Arial" w:cs="Arial"/>
                <w:sz w:val="22"/>
                <w:szCs w:val="22"/>
              </w:rPr>
              <w:t>Nasycone lub zużyte żywice jonowymienne</w:t>
            </w:r>
          </w:p>
        </w:tc>
        <w:tc>
          <w:tcPr>
            <w:tcW w:w="1984" w:type="dxa"/>
            <w:tcBorders>
              <w:top w:val="single" w:sz="4" w:space="0" w:color="auto"/>
              <w:left w:val="single" w:sz="4" w:space="0" w:color="auto"/>
              <w:bottom w:val="single" w:sz="4" w:space="0" w:color="auto"/>
              <w:right w:val="single" w:sz="4" w:space="0" w:color="auto"/>
            </w:tcBorders>
            <w:vAlign w:val="center"/>
          </w:tcPr>
          <w:p w14:paraId="6D7D8DE0"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 xml:space="preserve">R14, </w:t>
            </w:r>
            <w:r w:rsidRPr="00FD7D2E">
              <w:rPr>
                <w:rFonts w:ascii="Arial" w:hAnsi="Arial" w:cs="Arial"/>
                <w:sz w:val="22"/>
                <w:szCs w:val="22"/>
              </w:rPr>
              <w:t>D5</w:t>
            </w:r>
            <w:r>
              <w:rPr>
                <w:rFonts w:ascii="Arial" w:hAnsi="Arial" w:cs="Arial"/>
                <w:sz w:val="22"/>
                <w:szCs w:val="22"/>
              </w:rPr>
              <w:t>, D10</w:t>
            </w:r>
          </w:p>
        </w:tc>
      </w:tr>
      <w:tr w:rsidR="00410BED" w:rsidRPr="003422DA" w14:paraId="22206ACB" w14:textId="77777777" w:rsidTr="009314E8">
        <w:tblPrEx>
          <w:tblCellMar>
            <w:top w:w="0" w:type="dxa"/>
            <w:bottom w:w="0" w:type="dxa"/>
          </w:tblCellMar>
        </w:tblPrEx>
        <w:trPr>
          <w:cantSplit/>
          <w:trHeight w:val="83"/>
        </w:trPr>
        <w:tc>
          <w:tcPr>
            <w:tcW w:w="567" w:type="dxa"/>
            <w:tcBorders>
              <w:top w:val="single" w:sz="4" w:space="0" w:color="auto"/>
              <w:left w:val="single" w:sz="4" w:space="0" w:color="auto"/>
              <w:bottom w:val="single" w:sz="4" w:space="0" w:color="auto"/>
              <w:right w:val="single" w:sz="4" w:space="0" w:color="auto"/>
            </w:tcBorders>
            <w:vAlign w:val="center"/>
          </w:tcPr>
          <w:p w14:paraId="3E29B991"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29.</w:t>
            </w:r>
          </w:p>
        </w:tc>
        <w:tc>
          <w:tcPr>
            <w:tcW w:w="1134" w:type="dxa"/>
            <w:tcBorders>
              <w:top w:val="single" w:sz="4" w:space="0" w:color="auto"/>
              <w:left w:val="single" w:sz="4" w:space="0" w:color="auto"/>
              <w:bottom w:val="single" w:sz="4" w:space="0" w:color="auto"/>
              <w:right w:val="single" w:sz="4" w:space="0" w:color="auto"/>
            </w:tcBorders>
            <w:vAlign w:val="center"/>
          </w:tcPr>
          <w:p w14:paraId="61C0CF48" w14:textId="77777777" w:rsidR="00410BED" w:rsidRPr="002E2DFA" w:rsidRDefault="00410BED" w:rsidP="009314E8">
            <w:pPr>
              <w:spacing w:line="240" w:lineRule="auto"/>
              <w:jc w:val="center"/>
              <w:rPr>
                <w:rFonts w:ascii="Arial" w:hAnsi="Arial" w:cs="Arial"/>
                <w:sz w:val="22"/>
                <w:szCs w:val="22"/>
              </w:rPr>
            </w:pPr>
            <w:r>
              <w:rPr>
                <w:rFonts w:ascii="Arial" w:hAnsi="Arial" w:cs="Arial"/>
                <w:sz w:val="22"/>
                <w:szCs w:val="22"/>
              </w:rPr>
              <w:t>19 12 04</w:t>
            </w:r>
          </w:p>
        </w:tc>
        <w:tc>
          <w:tcPr>
            <w:tcW w:w="5387" w:type="dxa"/>
            <w:tcBorders>
              <w:top w:val="single" w:sz="4" w:space="0" w:color="auto"/>
              <w:left w:val="single" w:sz="4" w:space="0" w:color="auto"/>
              <w:bottom w:val="single" w:sz="4" w:space="0" w:color="auto"/>
              <w:right w:val="single" w:sz="4" w:space="0" w:color="auto"/>
            </w:tcBorders>
            <w:vAlign w:val="center"/>
          </w:tcPr>
          <w:p w14:paraId="3CDCF4AB" w14:textId="77777777" w:rsidR="00410BED" w:rsidRPr="00671A05" w:rsidRDefault="00410BED" w:rsidP="009314E8">
            <w:pPr>
              <w:spacing w:line="240" w:lineRule="auto"/>
              <w:jc w:val="left"/>
              <w:rPr>
                <w:rFonts w:ascii="Arial" w:hAnsi="Arial" w:cs="Arial"/>
                <w:sz w:val="22"/>
                <w:szCs w:val="22"/>
              </w:rPr>
            </w:pPr>
            <w:r>
              <w:rPr>
                <w:rFonts w:ascii="Arial" w:hAnsi="Arial" w:cs="Arial"/>
                <w:sz w:val="22"/>
                <w:szCs w:val="22"/>
              </w:rPr>
              <w:t>Tworzywa sztuczne i guma</w:t>
            </w:r>
          </w:p>
        </w:tc>
        <w:tc>
          <w:tcPr>
            <w:tcW w:w="1984" w:type="dxa"/>
            <w:tcBorders>
              <w:top w:val="single" w:sz="4" w:space="0" w:color="auto"/>
              <w:left w:val="single" w:sz="4" w:space="0" w:color="auto"/>
              <w:bottom w:val="single" w:sz="4" w:space="0" w:color="auto"/>
              <w:right w:val="single" w:sz="4" w:space="0" w:color="auto"/>
            </w:tcBorders>
            <w:vAlign w:val="center"/>
          </w:tcPr>
          <w:p w14:paraId="03A31319" w14:textId="77777777" w:rsidR="00410BED" w:rsidRPr="003422DA" w:rsidRDefault="00410BED" w:rsidP="009314E8">
            <w:pPr>
              <w:spacing w:line="240" w:lineRule="auto"/>
              <w:jc w:val="center"/>
              <w:rPr>
                <w:rFonts w:ascii="Arial" w:hAnsi="Arial" w:cs="Arial"/>
                <w:sz w:val="22"/>
                <w:szCs w:val="22"/>
              </w:rPr>
            </w:pPr>
            <w:r>
              <w:rPr>
                <w:rFonts w:ascii="Arial" w:hAnsi="Arial" w:cs="Arial"/>
                <w:sz w:val="22"/>
                <w:szCs w:val="22"/>
              </w:rPr>
              <w:t>R14, D10</w:t>
            </w:r>
          </w:p>
        </w:tc>
      </w:tr>
    </w:tbl>
    <w:p w14:paraId="4233C208" w14:textId="3C3651B0" w:rsidR="00410BED" w:rsidRPr="00AE6285" w:rsidRDefault="00410BED" w:rsidP="00970CBA">
      <w:pPr>
        <w:pStyle w:val="Nagwek3"/>
        <w:spacing w:before="240"/>
      </w:pPr>
      <w:r w:rsidRPr="00401568">
        <w:rPr>
          <w:b/>
        </w:rPr>
        <w:t>I.14.</w:t>
      </w:r>
      <w:r>
        <w:rPr>
          <w:b/>
        </w:rPr>
        <w:t xml:space="preserve"> </w:t>
      </w:r>
      <w:r w:rsidRPr="00AE6285">
        <w:t>Punkt VI.2. otrzymuje brzmienie:</w:t>
      </w:r>
    </w:p>
    <w:p w14:paraId="7125FEDF" w14:textId="24F6518E" w:rsidR="00410BED" w:rsidRDefault="00410BED" w:rsidP="00FD4657">
      <w:pPr>
        <w:spacing w:after="240" w:line="240" w:lineRule="auto"/>
        <w:rPr>
          <w:rFonts w:ascii="Arial" w:hAnsi="Arial" w:cs="Arial"/>
          <w:b/>
          <w:sz w:val="24"/>
        </w:rPr>
      </w:pPr>
      <w:r w:rsidRPr="00AE6285">
        <w:rPr>
          <w:rFonts w:ascii="Arial" w:hAnsi="Arial" w:cs="Arial"/>
          <w:sz w:val="24"/>
        </w:rPr>
        <w:t>„</w:t>
      </w:r>
      <w:r w:rsidRPr="00AE6285">
        <w:rPr>
          <w:rFonts w:ascii="Arial" w:hAnsi="Arial" w:cs="Arial"/>
          <w:b/>
          <w:sz w:val="24"/>
        </w:rPr>
        <w:t>VI.2. Monitoring emisji gazów i pyłów do powietrza</w:t>
      </w:r>
    </w:p>
    <w:p w14:paraId="40D00386" w14:textId="11D46CD4" w:rsidR="00410BED" w:rsidRDefault="00410BED" w:rsidP="00FD4657">
      <w:pPr>
        <w:spacing w:after="240" w:line="240" w:lineRule="auto"/>
        <w:rPr>
          <w:rFonts w:ascii="Arial" w:hAnsi="Arial" w:cs="Arial"/>
          <w:b/>
          <w:sz w:val="24"/>
        </w:rPr>
      </w:pPr>
      <w:r w:rsidRPr="00AE6285">
        <w:rPr>
          <w:rFonts w:ascii="Arial" w:hAnsi="Arial" w:cs="Arial"/>
          <w:b/>
          <w:sz w:val="24"/>
        </w:rPr>
        <w:t>VI.2.1.</w:t>
      </w:r>
      <w:r w:rsidRPr="00AE6285">
        <w:rPr>
          <w:rFonts w:ascii="Arial" w:hAnsi="Arial" w:cs="Arial"/>
          <w:sz w:val="24"/>
        </w:rPr>
        <w:t xml:space="preserve"> Stanowiska do pomiaru wielkości emisji w zakresie gazów lub pyłów do powietrza będą zamontowane na emitorach E-1,</w:t>
      </w:r>
      <w:r>
        <w:rPr>
          <w:rFonts w:ascii="Arial" w:hAnsi="Arial" w:cs="Arial"/>
          <w:sz w:val="24"/>
        </w:rPr>
        <w:t xml:space="preserve"> E-4, E-6, E-7, E-9, E-10, E-11</w:t>
      </w:r>
      <w:r w:rsidRPr="00AE6285">
        <w:rPr>
          <w:rFonts w:ascii="Arial" w:hAnsi="Arial" w:cs="Arial"/>
          <w:sz w:val="24"/>
        </w:rPr>
        <w:t xml:space="preserve"> E</w:t>
      </w:r>
      <w:r>
        <w:rPr>
          <w:rFonts w:ascii="Arial" w:hAnsi="Arial" w:cs="Arial"/>
          <w:sz w:val="24"/>
        </w:rPr>
        <w:t>-</w:t>
      </w:r>
      <w:r w:rsidRPr="00AE6285">
        <w:rPr>
          <w:rFonts w:ascii="Arial" w:hAnsi="Arial" w:cs="Arial"/>
          <w:sz w:val="24"/>
        </w:rPr>
        <w:t>12</w:t>
      </w:r>
      <w:r>
        <w:rPr>
          <w:rFonts w:ascii="Arial" w:hAnsi="Arial" w:cs="Arial"/>
          <w:sz w:val="24"/>
        </w:rPr>
        <w:t xml:space="preserve">, </w:t>
      </w:r>
      <w:r w:rsidRPr="00AE6285">
        <w:rPr>
          <w:rFonts w:ascii="Arial" w:hAnsi="Arial" w:cs="Arial"/>
          <w:sz w:val="24"/>
        </w:rPr>
        <w:t>E-</w:t>
      </w:r>
      <w:r>
        <w:rPr>
          <w:rFonts w:ascii="Arial" w:hAnsi="Arial" w:cs="Arial"/>
          <w:sz w:val="24"/>
        </w:rPr>
        <w:t>14</w:t>
      </w:r>
      <w:r w:rsidRPr="00AE6285">
        <w:rPr>
          <w:rFonts w:ascii="Arial" w:hAnsi="Arial" w:cs="Arial"/>
          <w:sz w:val="24"/>
        </w:rPr>
        <w:t>,</w:t>
      </w:r>
      <w:r>
        <w:rPr>
          <w:rFonts w:ascii="Arial" w:hAnsi="Arial" w:cs="Arial"/>
          <w:sz w:val="24"/>
        </w:rPr>
        <w:t xml:space="preserve"> E-16, E-21, </w:t>
      </w:r>
      <w:r w:rsidRPr="00AE6285">
        <w:rPr>
          <w:rFonts w:ascii="Arial" w:hAnsi="Arial" w:cs="Arial"/>
          <w:sz w:val="24"/>
        </w:rPr>
        <w:t>E-25A, E-25D, E-28B, E-30.</w:t>
      </w:r>
    </w:p>
    <w:p w14:paraId="0E3C16BD" w14:textId="01941324" w:rsidR="00410BED" w:rsidRDefault="00410BED" w:rsidP="00FD4657">
      <w:pPr>
        <w:spacing w:after="240" w:line="240" w:lineRule="auto"/>
        <w:rPr>
          <w:rFonts w:ascii="Arial" w:hAnsi="Arial" w:cs="Arial"/>
          <w:b/>
          <w:sz w:val="24"/>
        </w:rPr>
      </w:pPr>
      <w:r w:rsidRPr="00AE6285">
        <w:rPr>
          <w:rFonts w:ascii="Arial" w:hAnsi="Arial" w:cs="Arial"/>
          <w:b/>
          <w:sz w:val="24"/>
        </w:rPr>
        <w:t>VI.2.2.</w:t>
      </w:r>
      <w:r w:rsidRPr="00AE6285">
        <w:rPr>
          <w:rFonts w:ascii="Arial" w:hAnsi="Arial" w:cs="Arial"/>
          <w:sz w:val="24"/>
        </w:rPr>
        <w:t xml:space="preserve"> Stanowiska pomiarowe winny być na bieżąco utrzymywane w stanie umożliwiającym prawidłowe wykonanie pomiarów emisji oraz zapewniającym zachowanie wymogów BHP.</w:t>
      </w:r>
    </w:p>
    <w:p w14:paraId="32410B1B" w14:textId="77777777" w:rsidR="00410BED" w:rsidRPr="00AE6285" w:rsidRDefault="00410BED" w:rsidP="00410BED">
      <w:pPr>
        <w:spacing w:line="240" w:lineRule="auto"/>
        <w:rPr>
          <w:rFonts w:ascii="Arial" w:hAnsi="Arial" w:cs="Arial"/>
          <w:sz w:val="24"/>
        </w:rPr>
      </w:pPr>
      <w:r w:rsidRPr="00AE6285">
        <w:rPr>
          <w:rFonts w:ascii="Arial" w:hAnsi="Arial" w:cs="Arial"/>
          <w:b/>
          <w:sz w:val="24"/>
        </w:rPr>
        <w:t>VI.2.3</w:t>
      </w:r>
      <w:r w:rsidRPr="00AE6285">
        <w:rPr>
          <w:rFonts w:ascii="Arial" w:hAnsi="Arial" w:cs="Arial"/>
          <w:sz w:val="24"/>
        </w:rPr>
        <w:t>. Zakres i częstotliwość prowadzenia pomiarów emisji z emitorów:</w:t>
      </w:r>
    </w:p>
    <w:p w14:paraId="0453D85D" w14:textId="77777777" w:rsidR="00410BED" w:rsidRPr="009173CE" w:rsidRDefault="00410BED" w:rsidP="00410BED">
      <w:pPr>
        <w:pStyle w:val="Tekstpodstawowy31"/>
        <w:suppressAutoHyphens w:val="0"/>
        <w:spacing w:line="240" w:lineRule="auto"/>
        <w:rPr>
          <w:rFonts w:ascii="Arial" w:hAnsi="Arial" w:cs="Arial"/>
          <w:sz w:val="22"/>
          <w:szCs w:val="22"/>
          <w:lang w:eastAsia="pl-PL"/>
        </w:rPr>
      </w:pPr>
      <w:r w:rsidRPr="009173CE">
        <w:rPr>
          <w:rFonts w:ascii="Arial" w:hAnsi="Arial" w:cs="Arial"/>
          <w:sz w:val="22"/>
          <w:szCs w:val="22"/>
          <w:lang w:eastAsia="pl-PL"/>
        </w:rPr>
        <w:t>TABELA 14</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Caption w:val="tabela 14"/>
        <w:tblDescription w:val="zakres i częstotliwość prowadzenia pomiarów emisji"/>
      </w:tblPr>
      <w:tblGrid>
        <w:gridCol w:w="514"/>
        <w:gridCol w:w="2180"/>
        <w:gridCol w:w="2771"/>
        <w:gridCol w:w="3607"/>
      </w:tblGrid>
      <w:tr w:rsidR="00410BED" w:rsidRPr="009173CE" w14:paraId="2841AE08" w14:textId="77777777" w:rsidTr="009314E8">
        <w:tblPrEx>
          <w:tblCellMar>
            <w:top w:w="0" w:type="dxa"/>
            <w:bottom w:w="0" w:type="dxa"/>
          </w:tblCellMar>
        </w:tblPrEx>
        <w:tc>
          <w:tcPr>
            <w:tcW w:w="514" w:type="dxa"/>
            <w:vAlign w:val="center"/>
          </w:tcPr>
          <w:p w14:paraId="1FA01B30" w14:textId="77777777" w:rsidR="00410BED" w:rsidRPr="009173CE" w:rsidRDefault="00410BED" w:rsidP="009314E8">
            <w:pPr>
              <w:spacing w:line="240" w:lineRule="auto"/>
              <w:jc w:val="center"/>
              <w:rPr>
                <w:rFonts w:ascii="Arial" w:hAnsi="Arial" w:cs="Arial"/>
                <w:b/>
                <w:sz w:val="22"/>
                <w:szCs w:val="22"/>
              </w:rPr>
            </w:pPr>
            <w:r w:rsidRPr="009173CE">
              <w:rPr>
                <w:rFonts w:ascii="Arial" w:hAnsi="Arial" w:cs="Arial"/>
                <w:b/>
                <w:sz w:val="22"/>
                <w:szCs w:val="22"/>
              </w:rPr>
              <w:t>Lp.</w:t>
            </w:r>
          </w:p>
        </w:tc>
        <w:tc>
          <w:tcPr>
            <w:tcW w:w="2180" w:type="dxa"/>
            <w:vAlign w:val="center"/>
          </w:tcPr>
          <w:p w14:paraId="5C3FCB24" w14:textId="77777777" w:rsidR="00410BED" w:rsidRPr="009173CE" w:rsidRDefault="00410BED" w:rsidP="009314E8">
            <w:pPr>
              <w:spacing w:line="240" w:lineRule="auto"/>
              <w:jc w:val="center"/>
              <w:rPr>
                <w:rFonts w:ascii="Arial" w:hAnsi="Arial" w:cs="Arial"/>
                <w:b/>
                <w:sz w:val="22"/>
                <w:szCs w:val="22"/>
              </w:rPr>
            </w:pPr>
            <w:r w:rsidRPr="009173CE">
              <w:rPr>
                <w:rFonts w:ascii="Arial" w:hAnsi="Arial" w:cs="Arial"/>
                <w:b/>
                <w:sz w:val="22"/>
                <w:szCs w:val="22"/>
              </w:rPr>
              <w:t>Emitor</w:t>
            </w:r>
          </w:p>
        </w:tc>
        <w:tc>
          <w:tcPr>
            <w:tcW w:w="2771" w:type="dxa"/>
            <w:vAlign w:val="center"/>
          </w:tcPr>
          <w:p w14:paraId="16610197" w14:textId="77777777" w:rsidR="00410BED" w:rsidRPr="009173CE" w:rsidRDefault="00410BED" w:rsidP="009314E8">
            <w:pPr>
              <w:spacing w:line="240" w:lineRule="auto"/>
              <w:jc w:val="center"/>
              <w:rPr>
                <w:rFonts w:ascii="Arial" w:hAnsi="Arial" w:cs="Arial"/>
                <w:b/>
                <w:sz w:val="22"/>
                <w:szCs w:val="22"/>
              </w:rPr>
            </w:pPr>
            <w:r w:rsidRPr="009173CE">
              <w:rPr>
                <w:rFonts w:ascii="Arial" w:hAnsi="Arial" w:cs="Arial"/>
                <w:b/>
                <w:sz w:val="22"/>
                <w:szCs w:val="22"/>
              </w:rPr>
              <w:t>Częstotliwość pomiarów</w:t>
            </w:r>
          </w:p>
        </w:tc>
        <w:tc>
          <w:tcPr>
            <w:tcW w:w="3607" w:type="dxa"/>
            <w:vAlign w:val="center"/>
          </w:tcPr>
          <w:p w14:paraId="2286CBB5" w14:textId="77777777" w:rsidR="00410BED" w:rsidRPr="009173CE" w:rsidRDefault="00410BED" w:rsidP="009314E8">
            <w:pPr>
              <w:spacing w:line="240" w:lineRule="auto"/>
              <w:jc w:val="center"/>
              <w:rPr>
                <w:rFonts w:ascii="Arial" w:hAnsi="Arial" w:cs="Arial"/>
                <w:b/>
                <w:sz w:val="22"/>
                <w:szCs w:val="22"/>
              </w:rPr>
            </w:pPr>
            <w:r w:rsidRPr="009173CE">
              <w:rPr>
                <w:rFonts w:ascii="Arial" w:hAnsi="Arial" w:cs="Arial"/>
                <w:b/>
                <w:sz w:val="22"/>
                <w:szCs w:val="22"/>
              </w:rPr>
              <w:t>Oznaczane zanieczyszczenia</w:t>
            </w:r>
          </w:p>
        </w:tc>
      </w:tr>
      <w:tr w:rsidR="00410BED" w:rsidRPr="009173CE" w14:paraId="2B0D0313" w14:textId="77777777" w:rsidTr="009314E8">
        <w:tblPrEx>
          <w:tblCellMar>
            <w:top w:w="0" w:type="dxa"/>
            <w:bottom w:w="0" w:type="dxa"/>
          </w:tblCellMar>
        </w:tblPrEx>
        <w:trPr>
          <w:trHeight w:val="405"/>
        </w:trPr>
        <w:tc>
          <w:tcPr>
            <w:tcW w:w="514" w:type="dxa"/>
            <w:vAlign w:val="center"/>
          </w:tcPr>
          <w:p w14:paraId="7ABE231F" w14:textId="77777777" w:rsidR="00410BED" w:rsidRPr="009173CE" w:rsidRDefault="00410BED" w:rsidP="009314E8">
            <w:pPr>
              <w:pStyle w:val="Nagwek"/>
              <w:widowControl/>
              <w:tabs>
                <w:tab w:val="clear" w:pos="4536"/>
                <w:tab w:val="clear" w:pos="9072"/>
              </w:tabs>
              <w:adjustRightInd/>
              <w:spacing w:line="240" w:lineRule="auto"/>
              <w:jc w:val="center"/>
              <w:textAlignment w:val="auto"/>
              <w:rPr>
                <w:rFonts w:cs="Arial"/>
                <w:sz w:val="22"/>
                <w:szCs w:val="22"/>
              </w:rPr>
            </w:pPr>
            <w:r>
              <w:rPr>
                <w:rFonts w:cs="Arial"/>
                <w:sz w:val="22"/>
                <w:szCs w:val="22"/>
              </w:rPr>
              <w:t>1.</w:t>
            </w:r>
          </w:p>
        </w:tc>
        <w:tc>
          <w:tcPr>
            <w:tcW w:w="2180" w:type="dxa"/>
            <w:vAlign w:val="center"/>
          </w:tcPr>
          <w:p w14:paraId="355ACEF2" w14:textId="77777777" w:rsidR="00A76FA0" w:rsidRDefault="00410BED" w:rsidP="009314E8">
            <w:pPr>
              <w:pStyle w:val="Tekstpodstawowywcity"/>
              <w:spacing w:line="240" w:lineRule="auto"/>
              <w:jc w:val="center"/>
              <w:rPr>
                <w:rFonts w:ascii="Arial" w:hAnsi="Arial" w:cs="Arial"/>
                <w:sz w:val="22"/>
                <w:szCs w:val="22"/>
                <w:lang w:val="de-DE"/>
              </w:rPr>
            </w:pPr>
            <w:r w:rsidRPr="009173CE">
              <w:rPr>
                <w:rFonts w:ascii="Arial" w:hAnsi="Arial" w:cs="Arial"/>
                <w:sz w:val="22"/>
                <w:szCs w:val="22"/>
                <w:lang w:val="de-DE"/>
              </w:rPr>
              <w:t>E-1, E-4, E-6, E-7, E-9, E-10, E-11,</w:t>
            </w:r>
          </w:p>
          <w:p w14:paraId="6B5661A2" w14:textId="34F1A52F" w:rsidR="00410BED" w:rsidRPr="009173CE" w:rsidRDefault="00410BED" w:rsidP="009314E8">
            <w:pPr>
              <w:pStyle w:val="Tekstpodstawowywcity"/>
              <w:spacing w:line="240" w:lineRule="auto"/>
              <w:jc w:val="center"/>
              <w:rPr>
                <w:rFonts w:ascii="Arial" w:hAnsi="Arial" w:cs="Arial"/>
                <w:sz w:val="22"/>
                <w:szCs w:val="22"/>
                <w:lang w:val="de-DE"/>
              </w:rPr>
            </w:pPr>
            <w:r w:rsidRPr="009173CE">
              <w:rPr>
                <w:rFonts w:ascii="Arial" w:hAnsi="Arial" w:cs="Arial"/>
                <w:sz w:val="22"/>
                <w:szCs w:val="22"/>
                <w:lang w:val="de-DE"/>
              </w:rPr>
              <w:t>E-12, E-14, E-16</w:t>
            </w:r>
          </w:p>
        </w:tc>
        <w:tc>
          <w:tcPr>
            <w:tcW w:w="2771" w:type="dxa"/>
            <w:vAlign w:val="center"/>
          </w:tcPr>
          <w:p w14:paraId="6BEC69FA" w14:textId="77777777" w:rsidR="00410BED" w:rsidRPr="009173CE" w:rsidRDefault="00410BED" w:rsidP="009314E8">
            <w:pPr>
              <w:pStyle w:val="Tekstpodstawowywcity"/>
              <w:spacing w:line="240" w:lineRule="auto"/>
              <w:jc w:val="center"/>
              <w:rPr>
                <w:rFonts w:ascii="Arial" w:hAnsi="Arial" w:cs="Arial"/>
                <w:sz w:val="22"/>
                <w:szCs w:val="22"/>
              </w:rPr>
            </w:pPr>
            <w:r w:rsidRPr="009173CE">
              <w:rPr>
                <w:rFonts w:ascii="Arial" w:hAnsi="Arial" w:cs="Arial"/>
                <w:sz w:val="22"/>
                <w:szCs w:val="22"/>
              </w:rPr>
              <w:t>co najmniej raz w roku</w:t>
            </w:r>
          </w:p>
        </w:tc>
        <w:tc>
          <w:tcPr>
            <w:tcW w:w="3607" w:type="dxa"/>
            <w:vAlign w:val="center"/>
          </w:tcPr>
          <w:p w14:paraId="67AA8BD6" w14:textId="77777777" w:rsidR="00410BED" w:rsidRPr="009173CE" w:rsidRDefault="00410BED" w:rsidP="009314E8">
            <w:pPr>
              <w:pStyle w:val="Tekstpodstawowywcity"/>
              <w:spacing w:line="240" w:lineRule="auto"/>
              <w:jc w:val="center"/>
              <w:rPr>
                <w:rFonts w:ascii="Arial" w:hAnsi="Arial" w:cs="Arial"/>
                <w:sz w:val="22"/>
                <w:szCs w:val="22"/>
              </w:rPr>
            </w:pPr>
            <w:r w:rsidRPr="009173CE">
              <w:rPr>
                <w:rFonts w:ascii="Arial" w:hAnsi="Arial" w:cs="Arial"/>
                <w:sz w:val="22"/>
                <w:szCs w:val="22"/>
              </w:rPr>
              <w:t>dwutlenek azotu, dwutlenek siarki,</w:t>
            </w:r>
          </w:p>
          <w:p w14:paraId="14C37FDD" w14:textId="77777777" w:rsidR="00410BED" w:rsidRPr="009173CE" w:rsidRDefault="00410BED" w:rsidP="009314E8">
            <w:pPr>
              <w:pStyle w:val="Tekstpodstawowywcity"/>
              <w:spacing w:line="240" w:lineRule="auto"/>
              <w:jc w:val="center"/>
              <w:rPr>
                <w:rFonts w:ascii="Arial" w:hAnsi="Arial" w:cs="Arial"/>
                <w:sz w:val="22"/>
                <w:szCs w:val="22"/>
              </w:rPr>
            </w:pPr>
            <w:r w:rsidRPr="009173CE">
              <w:rPr>
                <w:rFonts w:ascii="Arial" w:hAnsi="Arial" w:cs="Arial"/>
                <w:sz w:val="22"/>
                <w:szCs w:val="22"/>
              </w:rPr>
              <w:t>pył ogółem, tlenek węgla</w:t>
            </w:r>
          </w:p>
        </w:tc>
      </w:tr>
      <w:tr w:rsidR="00410BED" w:rsidRPr="009173CE" w14:paraId="1FEFACAA" w14:textId="77777777" w:rsidTr="009314E8">
        <w:tblPrEx>
          <w:tblCellMar>
            <w:top w:w="0" w:type="dxa"/>
            <w:bottom w:w="0" w:type="dxa"/>
          </w:tblCellMar>
        </w:tblPrEx>
        <w:trPr>
          <w:trHeight w:val="568"/>
        </w:trPr>
        <w:tc>
          <w:tcPr>
            <w:tcW w:w="514" w:type="dxa"/>
            <w:vAlign w:val="center"/>
          </w:tcPr>
          <w:p w14:paraId="2D3BB5D0" w14:textId="77777777" w:rsidR="00410BED" w:rsidRPr="009173CE" w:rsidRDefault="00410BED" w:rsidP="009314E8">
            <w:pPr>
              <w:pStyle w:val="Nagwek"/>
              <w:widowControl/>
              <w:tabs>
                <w:tab w:val="clear" w:pos="4536"/>
                <w:tab w:val="clear" w:pos="9072"/>
              </w:tabs>
              <w:adjustRightInd/>
              <w:spacing w:line="240" w:lineRule="auto"/>
              <w:jc w:val="center"/>
              <w:textAlignment w:val="auto"/>
              <w:rPr>
                <w:rFonts w:cs="Arial"/>
                <w:sz w:val="22"/>
                <w:szCs w:val="22"/>
              </w:rPr>
            </w:pPr>
            <w:r>
              <w:rPr>
                <w:rFonts w:cs="Arial"/>
                <w:sz w:val="22"/>
                <w:szCs w:val="22"/>
              </w:rPr>
              <w:t>2.</w:t>
            </w:r>
          </w:p>
        </w:tc>
        <w:tc>
          <w:tcPr>
            <w:tcW w:w="2180" w:type="dxa"/>
            <w:vAlign w:val="center"/>
          </w:tcPr>
          <w:p w14:paraId="66BAB218" w14:textId="77777777" w:rsidR="00410BED" w:rsidRPr="009173CE" w:rsidRDefault="00410BED" w:rsidP="009314E8">
            <w:pPr>
              <w:pStyle w:val="Tekstpodstawowywcity"/>
              <w:spacing w:line="240" w:lineRule="auto"/>
              <w:jc w:val="center"/>
              <w:rPr>
                <w:rFonts w:ascii="Arial" w:hAnsi="Arial" w:cs="Arial"/>
                <w:sz w:val="22"/>
                <w:szCs w:val="22"/>
                <w:lang w:val="de-DE"/>
              </w:rPr>
            </w:pPr>
            <w:r w:rsidRPr="009173CE">
              <w:rPr>
                <w:rFonts w:ascii="Arial" w:hAnsi="Arial" w:cs="Arial"/>
                <w:sz w:val="22"/>
                <w:szCs w:val="22"/>
              </w:rPr>
              <w:t>E-25D, E-30</w:t>
            </w:r>
          </w:p>
        </w:tc>
        <w:tc>
          <w:tcPr>
            <w:tcW w:w="2771" w:type="dxa"/>
            <w:vAlign w:val="center"/>
          </w:tcPr>
          <w:p w14:paraId="234F3224" w14:textId="77777777" w:rsidR="00410BED" w:rsidRPr="009173CE" w:rsidRDefault="00410BED" w:rsidP="009314E8">
            <w:pPr>
              <w:pStyle w:val="Tekstpodstawowywcity"/>
              <w:spacing w:line="240" w:lineRule="auto"/>
              <w:jc w:val="center"/>
              <w:rPr>
                <w:rFonts w:ascii="Arial" w:hAnsi="Arial" w:cs="Arial"/>
                <w:sz w:val="22"/>
                <w:szCs w:val="22"/>
              </w:rPr>
            </w:pPr>
            <w:r w:rsidRPr="009173CE">
              <w:rPr>
                <w:rFonts w:ascii="Arial" w:hAnsi="Arial" w:cs="Arial"/>
                <w:sz w:val="22"/>
                <w:szCs w:val="22"/>
              </w:rPr>
              <w:t>co najmniej raz w roku</w:t>
            </w:r>
          </w:p>
        </w:tc>
        <w:tc>
          <w:tcPr>
            <w:tcW w:w="3607" w:type="dxa"/>
            <w:vAlign w:val="center"/>
          </w:tcPr>
          <w:p w14:paraId="30434660" w14:textId="77777777" w:rsidR="00410BED" w:rsidRPr="009173CE" w:rsidRDefault="00410BED" w:rsidP="009314E8">
            <w:pPr>
              <w:pStyle w:val="Tekstpodstawowywcity"/>
              <w:spacing w:line="240" w:lineRule="auto"/>
              <w:jc w:val="center"/>
              <w:rPr>
                <w:rFonts w:ascii="Arial" w:hAnsi="Arial" w:cs="Arial"/>
                <w:sz w:val="22"/>
                <w:szCs w:val="22"/>
              </w:rPr>
            </w:pPr>
            <w:r w:rsidRPr="009173CE">
              <w:rPr>
                <w:rFonts w:ascii="Arial" w:hAnsi="Arial" w:cs="Arial"/>
                <w:sz w:val="22"/>
                <w:szCs w:val="22"/>
              </w:rPr>
              <w:t>akroleina, węglowodory alifatyczne</w:t>
            </w:r>
          </w:p>
        </w:tc>
      </w:tr>
      <w:tr w:rsidR="00410BED" w:rsidRPr="009173CE" w14:paraId="4965EFBB" w14:textId="77777777" w:rsidTr="009314E8">
        <w:tblPrEx>
          <w:tblCellMar>
            <w:top w:w="0" w:type="dxa"/>
            <w:bottom w:w="0" w:type="dxa"/>
          </w:tblCellMar>
        </w:tblPrEx>
        <w:trPr>
          <w:trHeight w:val="568"/>
        </w:trPr>
        <w:tc>
          <w:tcPr>
            <w:tcW w:w="514" w:type="dxa"/>
            <w:vAlign w:val="center"/>
          </w:tcPr>
          <w:p w14:paraId="48BFBCCA" w14:textId="77777777" w:rsidR="00410BED" w:rsidRPr="009173CE" w:rsidRDefault="00410BED" w:rsidP="009314E8">
            <w:pPr>
              <w:pStyle w:val="Nagwek"/>
              <w:widowControl/>
              <w:tabs>
                <w:tab w:val="clear" w:pos="4536"/>
                <w:tab w:val="clear" w:pos="9072"/>
              </w:tabs>
              <w:adjustRightInd/>
              <w:spacing w:line="240" w:lineRule="auto"/>
              <w:jc w:val="center"/>
              <w:textAlignment w:val="auto"/>
              <w:rPr>
                <w:rFonts w:cs="Arial"/>
                <w:sz w:val="22"/>
                <w:szCs w:val="22"/>
              </w:rPr>
            </w:pPr>
            <w:r>
              <w:rPr>
                <w:rFonts w:cs="Arial"/>
                <w:sz w:val="22"/>
                <w:szCs w:val="22"/>
              </w:rPr>
              <w:t>3.</w:t>
            </w:r>
          </w:p>
        </w:tc>
        <w:tc>
          <w:tcPr>
            <w:tcW w:w="2180" w:type="dxa"/>
            <w:vAlign w:val="center"/>
          </w:tcPr>
          <w:p w14:paraId="7EBA72B6" w14:textId="77777777" w:rsidR="00410BED" w:rsidRPr="009173CE" w:rsidRDefault="00410BED" w:rsidP="009314E8">
            <w:pPr>
              <w:pStyle w:val="Tekstpodstawowywcity"/>
              <w:spacing w:line="240" w:lineRule="auto"/>
              <w:jc w:val="center"/>
              <w:rPr>
                <w:rFonts w:ascii="Arial" w:hAnsi="Arial" w:cs="Arial"/>
                <w:sz w:val="22"/>
                <w:szCs w:val="22"/>
                <w:lang w:val="en-US"/>
              </w:rPr>
            </w:pPr>
            <w:r w:rsidRPr="009173CE">
              <w:rPr>
                <w:rFonts w:ascii="Arial" w:hAnsi="Arial" w:cs="Arial"/>
                <w:sz w:val="22"/>
                <w:szCs w:val="22"/>
                <w:lang w:val="en-US"/>
              </w:rPr>
              <w:t>E-21</w:t>
            </w:r>
          </w:p>
        </w:tc>
        <w:tc>
          <w:tcPr>
            <w:tcW w:w="2771" w:type="dxa"/>
            <w:vAlign w:val="center"/>
          </w:tcPr>
          <w:p w14:paraId="51CFAE72" w14:textId="77777777" w:rsidR="00410BED" w:rsidRPr="009173CE" w:rsidRDefault="00410BED" w:rsidP="009314E8">
            <w:pPr>
              <w:pStyle w:val="Tekstpodstawowywcity"/>
              <w:spacing w:line="240" w:lineRule="auto"/>
              <w:jc w:val="center"/>
              <w:rPr>
                <w:rFonts w:ascii="Arial" w:hAnsi="Arial" w:cs="Arial"/>
                <w:sz w:val="22"/>
                <w:szCs w:val="22"/>
              </w:rPr>
            </w:pPr>
            <w:r w:rsidRPr="009173CE">
              <w:rPr>
                <w:rFonts w:ascii="Arial" w:hAnsi="Arial" w:cs="Arial"/>
                <w:sz w:val="22"/>
                <w:szCs w:val="22"/>
              </w:rPr>
              <w:t>co najmniej raz w roku</w:t>
            </w:r>
          </w:p>
        </w:tc>
        <w:tc>
          <w:tcPr>
            <w:tcW w:w="3607" w:type="dxa"/>
            <w:vAlign w:val="center"/>
          </w:tcPr>
          <w:p w14:paraId="27642ED9" w14:textId="77777777" w:rsidR="00410BED" w:rsidRPr="009173CE" w:rsidRDefault="00410BED" w:rsidP="009314E8">
            <w:pPr>
              <w:pStyle w:val="Tekstpodstawowywcity"/>
              <w:spacing w:line="240" w:lineRule="auto"/>
              <w:jc w:val="center"/>
              <w:rPr>
                <w:rFonts w:ascii="Arial" w:hAnsi="Arial" w:cs="Arial"/>
                <w:sz w:val="22"/>
                <w:szCs w:val="22"/>
              </w:rPr>
            </w:pPr>
            <w:r w:rsidRPr="009173CE">
              <w:rPr>
                <w:rFonts w:ascii="Arial" w:hAnsi="Arial" w:cs="Arial"/>
                <w:sz w:val="22"/>
                <w:szCs w:val="22"/>
              </w:rPr>
              <w:t>pył ogółem</w:t>
            </w:r>
          </w:p>
        </w:tc>
      </w:tr>
      <w:tr w:rsidR="00410BED" w:rsidRPr="009173CE" w14:paraId="14048F5E" w14:textId="77777777" w:rsidTr="009314E8">
        <w:tblPrEx>
          <w:tblCellMar>
            <w:top w:w="0" w:type="dxa"/>
            <w:bottom w:w="0" w:type="dxa"/>
          </w:tblCellMar>
        </w:tblPrEx>
        <w:trPr>
          <w:trHeight w:val="433"/>
        </w:trPr>
        <w:tc>
          <w:tcPr>
            <w:tcW w:w="514" w:type="dxa"/>
            <w:vAlign w:val="center"/>
          </w:tcPr>
          <w:p w14:paraId="66AABBE9" w14:textId="77777777" w:rsidR="00410BED" w:rsidRPr="009173CE" w:rsidRDefault="00410BED" w:rsidP="009314E8">
            <w:pPr>
              <w:pStyle w:val="Nagwek"/>
              <w:widowControl/>
              <w:tabs>
                <w:tab w:val="clear" w:pos="4536"/>
                <w:tab w:val="clear" w:pos="9072"/>
              </w:tabs>
              <w:adjustRightInd/>
              <w:spacing w:line="240" w:lineRule="auto"/>
              <w:jc w:val="center"/>
              <w:textAlignment w:val="auto"/>
              <w:rPr>
                <w:rFonts w:cs="Arial"/>
                <w:sz w:val="22"/>
                <w:szCs w:val="22"/>
              </w:rPr>
            </w:pPr>
            <w:r>
              <w:rPr>
                <w:rFonts w:cs="Arial"/>
                <w:sz w:val="22"/>
                <w:szCs w:val="22"/>
              </w:rPr>
              <w:t>4.</w:t>
            </w:r>
          </w:p>
        </w:tc>
        <w:tc>
          <w:tcPr>
            <w:tcW w:w="2180" w:type="dxa"/>
            <w:vAlign w:val="center"/>
          </w:tcPr>
          <w:p w14:paraId="3EF7D7D3" w14:textId="77777777" w:rsidR="00410BED" w:rsidRPr="009173CE" w:rsidRDefault="00410BED" w:rsidP="009314E8">
            <w:pPr>
              <w:pStyle w:val="Tekstpodstawowywcity"/>
              <w:spacing w:line="240" w:lineRule="auto"/>
              <w:jc w:val="center"/>
              <w:rPr>
                <w:rFonts w:ascii="Arial" w:hAnsi="Arial" w:cs="Arial"/>
                <w:sz w:val="22"/>
                <w:szCs w:val="22"/>
                <w:lang w:val="de-DE"/>
              </w:rPr>
            </w:pPr>
            <w:r w:rsidRPr="009173CE">
              <w:rPr>
                <w:rFonts w:ascii="Arial" w:hAnsi="Arial" w:cs="Arial"/>
                <w:sz w:val="22"/>
                <w:szCs w:val="22"/>
              </w:rPr>
              <w:t>E-25A, E-28B</w:t>
            </w:r>
          </w:p>
        </w:tc>
        <w:tc>
          <w:tcPr>
            <w:tcW w:w="2771" w:type="dxa"/>
            <w:vAlign w:val="center"/>
          </w:tcPr>
          <w:p w14:paraId="451F8EFF" w14:textId="77777777" w:rsidR="00410BED" w:rsidRPr="009173CE" w:rsidRDefault="00410BED" w:rsidP="009314E8">
            <w:pPr>
              <w:pStyle w:val="Tekstpodstawowywcity"/>
              <w:spacing w:line="240" w:lineRule="auto"/>
              <w:jc w:val="center"/>
              <w:rPr>
                <w:rFonts w:ascii="Arial" w:hAnsi="Arial" w:cs="Arial"/>
                <w:sz w:val="22"/>
                <w:szCs w:val="22"/>
              </w:rPr>
            </w:pPr>
            <w:r w:rsidRPr="009173CE">
              <w:rPr>
                <w:rFonts w:ascii="Arial" w:hAnsi="Arial" w:cs="Arial"/>
                <w:sz w:val="22"/>
                <w:szCs w:val="22"/>
              </w:rPr>
              <w:t>co najmniej raz w roku</w:t>
            </w:r>
          </w:p>
        </w:tc>
        <w:tc>
          <w:tcPr>
            <w:tcW w:w="3607" w:type="dxa"/>
            <w:vAlign w:val="center"/>
          </w:tcPr>
          <w:p w14:paraId="66BDA234" w14:textId="77777777" w:rsidR="00410BED" w:rsidRPr="009173CE" w:rsidRDefault="00410BED" w:rsidP="009314E8">
            <w:pPr>
              <w:pStyle w:val="Tekstpodstawowywcity"/>
              <w:spacing w:line="240" w:lineRule="auto"/>
              <w:jc w:val="center"/>
              <w:rPr>
                <w:rFonts w:ascii="Arial" w:hAnsi="Arial" w:cs="Arial"/>
                <w:sz w:val="22"/>
                <w:szCs w:val="22"/>
              </w:rPr>
            </w:pPr>
            <w:r w:rsidRPr="009173CE">
              <w:rPr>
                <w:rFonts w:ascii="Arial" w:hAnsi="Arial" w:cs="Arial"/>
                <w:sz w:val="22"/>
                <w:szCs w:val="22"/>
              </w:rPr>
              <w:t>pył ogółem, dwutlenek azotu, tlenek węgla, fluor, mangan w pyle</w:t>
            </w:r>
          </w:p>
        </w:tc>
      </w:tr>
    </w:tbl>
    <w:p w14:paraId="51945A44" w14:textId="258B340B" w:rsidR="00410BED" w:rsidRDefault="00410BED" w:rsidP="00A76FA0">
      <w:pPr>
        <w:spacing w:before="240" w:line="240" w:lineRule="auto"/>
        <w:rPr>
          <w:sz w:val="24"/>
        </w:rPr>
      </w:pPr>
      <w:r w:rsidRPr="009173CE">
        <w:rPr>
          <w:rFonts w:ascii="Arial" w:hAnsi="Arial" w:cs="Arial"/>
          <w:b/>
          <w:sz w:val="24"/>
        </w:rPr>
        <w:t>VI.2.4.</w:t>
      </w:r>
      <w:r w:rsidRPr="009173CE">
        <w:rPr>
          <w:rFonts w:ascii="Arial" w:hAnsi="Arial" w:cs="Arial"/>
          <w:bCs/>
          <w:sz w:val="24"/>
          <w:szCs w:val="24"/>
        </w:rPr>
        <w:t xml:space="preserve"> P</w:t>
      </w:r>
      <w:r w:rsidRPr="009173CE">
        <w:rPr>
          <w:rFonts w:ascii="Arial" w:hAnsi="Arial" w:cs="Arial"/>
          <w:sz w:val="24"/>
          <w:szCs w:val="24"/>
        </w:rPr>
        <w:t>omiary emisji zanieczyszczeń do powietrza należy wykonywać dostępnymi metodykami, umożliwiającymi wykonanie oznaczenia powyżej granicy oznaczalności metody</w:t>
      </w:r>
      <w:r>
        <w:rPr>
          <w:rFonts w:ascii="Arial" w:hAnsi="Arial" w:cs="Arial"/>
          <w:sz w:val="24"/>
          <w:szCs w:val="24"/>
        </w:rPr>
        <w:t>.</w:t>
      </w:r>
      <w:r w:rsidRPr="009173CE">
        <w:rPr>
          <w:rFonts w:ascii="Arial" w:hAnsi="Arial" w:cs="Arial"/>
          <w:sz w:val="24"/>
        </w:rPr>
        <w:t>”</w:t>
      </w:r>
    </w:p>
    <w:p w14:paraId="195EA15C" w14:textId="2CBE3AAB" w:rsidR="00410BED" w:rsidRPr="00580A13" w:rsidRDefault="00410BED" w:rsidP="00970CBA">
      <w:pPr>
        <w:pStyle w:val="Nagwek3"/>
        <w:spacing w:before="240"/>
      </w:pPr>
      <w:r>
        <w:rPr>
          <w:b/>
        </w:rPr>
        <w:t>I.15</w:t>
      </w:r>
      <w:r w:rsidRPr="001B0C25">
        <w:rPr>
          <w:b/>
        </w:rPr>
        <w:t>.</w:t>
      </w:r>
      <w:r w:rsidRPr="001B0C25">
        <w:t xml:space="preserve"> Punkt VI.3. otrzymuje brzmienie:</w:t>
      </w:r>
    </w:p>
    <w:p w14:paraId="49823CAD" w14:textId="5941FA99" w:rsidR="00410BED" w:rsidRDefault="00410BED" w:rsidP="00A76FA0">
      <w:pPr>
        <w:spacing w:after="240" w:line="240" w:lineRule="auto"/>
        <w:rPr>
          <w:rFonts w:ascii="Arial" w:hAnsi="Arial" w:cs="Arial"/>
          <w:b/>
          <w:sz w:val="24"/>
          <w:lang w:eastAsia="ar-SA"/>
        </w:rPr>
      </w:pPr>
      <w:r w:rsidRPr="00580A13">
        <w:rPr>
          <w:rFonts w:ascii="Arial" w:hAnsi="Arial" w:cs="Arial"/>
          <w:sz w:val="24"/>
        </w:rPr>
        <w:t>„</w:t>
      </w:r>
      <w:r w:rsidRPr="00580A13">
        <w:rPr>
          <w:rFonts w:ascii="Arial" w:hAnsi="Arial" w:cs="Arial"/>
          <w:b/>
          <w:sz w:val="24"/>
        </w:rPr>
        <w:t>VI.3. Monitoring poboru wody i odprowadzanych ścieków</w:t>
      </w:r>
    </w:p>
    <w:p w14:paraId="245E8726" w14:textId="22C14294" w:rsidR="00410BED" w:rsidRPr="00580A13" w:rsidRDefault="00410BED" w:rsidP="00410BED">
      <w:pPr>
        <w:spacing w:line="240" w:lineRule="auto"/>
        <w:rPr>
          <w:rFonts w:ascii="Arial" w:hAnsi="Arial" w:cs="Arial"/>
          <w:sz w:val="24"/>
        </w:rPr>
      </w:pPr>
      <w:r w:rsidRPr="00580A13">
        <w:rPr>
          <w:rFonts w:ascii="Arial" w:hAnsi="Arial" w:cs="Arial"/>
          <w:b/>
          <w:sz w:val="24"/>
          <w:lang w:eastAsia="ar-SA"/>
        </w:rPr>
        <w:lastRenderedPageBreak/>
        <w:t>VI.3.1</w:t>
      </w:r>
      <w:r w:rsidRPr="00580A13">
        <w:rPr>
          <w:rFonts w:ascii="Arial" w:hAnsi="Arial" w:cs="Arial"/>
          <w:sz w:val="24"/>
          <w:lang w:eastAsia="ar-SA"/>
        </w:rPr>
        <w:t xml:space="preserve">. Prowadzone będą systematyczne pomiary ilości wody pobieranej dla potrzeb instalacji. </w:t>
      </w:r>
      <w:r w:rsidRPr="00580A13">
        <w:rPr>
          <w:rFonts w:ascii="Arial" w:hAnsi="Arial" w:cs="Arial"/>
          <w:sz w:val="24"/>
        </w:rPr>
        <w:t>Ilość wody będzie odczytywana z częstotliwością, co najmniej raz w miesiącu za pomocą legalizowanych wodomierzy zainstalowanych na dopływie wody do następujących obiektów:</w:t>
      </w:r>
    </w:p>
    <w:p w14:paraId="59738F86" w14:textId="77777777" w:rsidR="00410BED" w:rsidRPr="00580A13" w:rsidRDefault="00410BED" w:rsidP="00410BED">
      <w:pPr>
        <w:numPr>
          <w:ilvl w:val="0"/>
          <w:numId w:val="37"/>
        </w:numPr>
        <w:spacing w:line="240" w:lineRule="auto"/>
        <w:ind w:left="426"/>
        <w:rPr>
          <w:rFonts w:ascii="Arial" w:hAnsi="Arial" w:cs="Arial"/>
          <w:sz w:val="24"/>
        </w:rPr>
      </w:pPr>
      <w:r w:rsidRPr="00580A13">
        <w:rPr>
          <w:rFonts w:ascii="Arial" w:hAnsi="Arial" w:cs="Arial"/>
          <w:sz w:val="24"/>
        </w:rPr>
        <w:tab/>
        <w:t>stacja sprężarek – 1 wodomierz wody do celów przemysłowych,</w:t>
      </w:r>
    </w:p>
    <w:p w14:paraId="4155F5E6" w14:textId="77777777" w:rsidR="00410BED" w:rsidRPr="00580A13" w:rsidRDefault="00410BED" w:rsidP="00410BED">
      <w:pPr>
        <w:numPr>
          <w:ilvl w:val="0"/>
          <w:numId w:val="37"/>
        </w:numPr>
        <w:spacing w:line="240" w:lineRule="auto"/>
        <w:ind w:left="426"/>
        <w:rPr>
          <w:rFonts w:ascii="Arial" w:hAnsi="Arial" w:cs="Arial"/>
          <w:sz w:val="24"/>
        </w:rPr>
      </w:pPr>
      <w:r w:rsidRPr="00580A13">
        <w:rPr>
          <w:rFonts w:ascii="Arial" w:hAnsi="Arial" w:cs="Arial"/>
          <w:sz w:val="24"/>
        </w:rPr>
        <w:tab/>
      </w:r>
      <w:r>
        <w:rPr>
          <w:rFonts w:ascii="Arial" w:hAnsi="Arial" w:cs="Arial"/>
          <w:sz w:val="24"/>
        </w:rPr>
        <w:t>hala produkcyjna</w:t>
      </w:r>
      <w:r w:rsidRPr="00580A13">
        <w:rPr>
          <w:rFonts w:ascii="Arial" w:hAnsi="Arial" w:cs="Arial"/>
          <w:sz w:val="24"/>
        </w:rPr>
        <w:t xml:space="preserve"> – 1 wodomierz wody do celów przemysłowych,</w:t>
      </w:r>
    </w:p>
    <w:p w14:paraId="0FCD5190" w14:textId="4FAD5B35" w:rsidR="00410BED" w:rsidRPr="00A76FA0" w:rsidRDefault="00410BED" w:rsidP="00A76FA0">
      <w:pPr>
        <w:numPr>
          <w:ilvl w:val="0"/>
          <w:numId w:val="37"/>
        </w:numPr>
        <w:spacing w:after="240" w:line="240" w:lineRule="auto"/>
        <w:ind w:left="426"/>
        <w:rPr>
          <w:rFonts w:ascii="Arial" w:hAnsi="Arial" w:cs="Arial"/>
          <w:b/>
          <w:lang w:eastAsia="ar-SA"/>
        </w:rPr>
      </w:pPr>
      <w:r w:rsidRPr="00A76FA0">
        <w:rPr>
          <w:rFonts w:ascii="Arial" w:hAnsi="Arial" w:cs="Arial"/>
          <w:sz w:val="24"/>
        </w:rPr>
        <w:t xml:space="preserve"> hala produkcyjna, zbiorniki nagrzewnic indukcyjnych (doprowadzenie wody do celów technologicznych) – 1 wodomierz wody do celów przemysłowych.</w:t>
      </w:r>
    </w:p>
    <w:p w14:paraId="52BEC259" w14:textId="77777777" w:rsidR="00410BED" w:rsidRPr="00580A13" w:rsidRDefault="00410BED" w:rsidP="00410BED">
      <w:pPr>
        <w:pStyle w:val="Tekstpodstawowy"/>
        <w:spacing w:line="240" w:lineRule="auto"/>
        <w:rPr>
          <w:rFonts w:ascii="Arial" w:hAnsi="Arial" w:cs="Arial"/>
        </w:rPr>
      </w:pPr>
      <w:r w:rsidRPr="00580A13">
        <w:rPr>
          <w:rFonts w:ascii="Arial" w:hAnsi="Arial" w:cs="Arial"/>
          <w:b/>
          <w:lang w:eastAsia="ar-SA"/>
        </w:rPr>
        <w:t xml:space="preserve">VI.3.2. </w:t>
      </w:r>
      <w:r w:rsidRPr="00580A13">
        <w:rPr>
          <w:rFonts w:ascii="Arial" w:hAnsi="Arial" w:cs="Arial"/>
        </w:rPr>
        <w:t>Ustalam następujące punkty kontrolno-pomiarowe dla ścieków przemysłowych:</w:t>
      </w:r>
    </w:p>
    <w:p w14:paraId="7B32C3A5" w14:textId="540FCD08" w:rsidR="00410BED" w:rsidRPr="00580A13" w:rsidRDefault="00410BED" w:rsidP="00410BED">
      <w:pPr>
        <w:numPr>
          <w:ilvl w:val="0"/>
          <w:numId w:val="38"/>
        </w:numPr>
        <w:tabs>
          <w:tab w:val="clear" w:pos="360"/>
        </w:tabs>
        <w:spacing w:line="240" w:lineRule="auto"/>
        <w:ind w:left="426"/>
        <w:rPr>
          <w:rFonts w:ascii="Arial" w:hAnsi="Arial" w:cs="Arial"/>
          <w:sz w:val="24"/>
        </w:rPr>
      </w:pPr>
      <w:r w:rsidRPr="00580A13">
        <w:rPr>
          <w:rFonts w:ascii="Arial" w:hAnsi="Arial" w:cs="Arial"/>
          <w:sz w:val="24"/>
        </w:rPr>
        <w:t>punktem kontrolno-pomiarowym ścieków z wanny hartowniczej usytuowanej przy linii obróbki ci</w:t>
      </w:r>
      <w:r>
        <w:rPr>
          <w:rFonts w:ascii="Arial" w:hAnsi="Arial" w:cs="Arial"/>
          <w:sz w:val="24"/>
        </w:rPr>
        <w:t>eplnej 9-3B będzie studzienka S</w:t>
      </w:r>
      <w:r w:rsidRPr="00580A13">
        <w:rPr>
          <w:rFonts w:ascii="Arial" w:hAnsi="Arial" w:cs="Arial"/>
          <w:sz w:val="24"/>
        </w:rPr>
        <w:t>1 na kanalizacji zakładowej, stanowiącej przyłącze do u</w:t>
      </w:r>
      <w:r>
        <w:rPr>
          <w:rFonts w:ascii="Arial" w:hAnsi="Arial" w:cs="Arial"/>
          <w:sz w:val="24"/>
        </w:rPr>
        <w:t xml:space="preserve">rządzeń kanalizacyjnych </w:t>
      </w:r>
      <w:r w:rsidRPr="00580A13">
        <w:rPr>
          <w:rFonts w:ascii="Arial" w:hAnsi="Arial" w:cs="Arial"/>
          <w:sz w:val="24"/>
        </w:rPr>
        <w:t>HSW-Wodociągi</w:t>
      </w:r>
      <w:r>
        <w:rPr>
          <w:rFonts w:ascii="Arial" w:hAnsi="Arial" w:cs="Arial"/>
          <w:sz w:val="24"/>
        </w:rPr>
        <w:t xml:space="preserve"> Sp. z o.</w:t>
      </w:r>
      <w:r w:rsidRPr="00580A13">
        <w:rPr>
          <w:rFonts w:ascii="Arial" w:hAnsi="Arial" w:cs="Arial"/>
          <w:sz w:val="24"/>
        </w:rPr>
        <w:t xml:space="preserve">o. w Stalowej Woli </w:t>
      </w:r>
    </w:p>
    <w:p w14:paraId="65887FAF" w14:textId="47EEA3A5" w:rsidR="00410BED" w:rsidRPr="00580A13" w:rsidRDefault="00410BED" w:rsidP="00410BED">
      <w:pPr>
        <w:numPr>
          <w:ilvl w:val="0"/>
          <w:numId w:val="38"/>
        </w:numPr>
        <w:tabs>
          <w:tab w:val="clear" w:pos="360"/>
        </w:tabs>
        <w:spacing w:line="240" w:lineRule="auto"/>
        <w:ind w:left="426"/>
        <w:rPr>
          <w:rFonts w:ascii="Arial" w:hAnsi="Arial" w:cs="Arial"/>
          <w:sz w:val="24"/>
        </w:rPr>
      </w:pPr>
      <w:r w:rsidRPr="00580A13">
        <w:rPr>
          <w:rFonts w:ascii="Arial" w:hAnsi="Arial" w:cs="Arial"/>
          <w:sz w:val="24"/>
        </w:rPr>
        <w:t>punktem kontrolno-pomiarowym ścieków z wanien hartowniczych usytuowanych przy linii obróbki cieplnej 9-2, 9-4,</w:t>
      </w:r>
      <w:r>
        <w:rPr>
          <w:rFonts w:ascii="Arial" w:hAnsi="Arial" w:cs="Arial"/>
          <w:sz w:val="24"/>
        </w:rPr>
        <w:t xml:space="preserve"> 9-6 </w:t>
      </w:r>
      <w:r w:rsidRPr="00580A13">
        <w:rPr>
          <w:rFonts w:ascii="Arial" w:hAnsi="Arial" w:cs="Arial"/>
          <w:sz w:val="24"/>
        </w:rPr>
        <w:t>oraz z placówki KP-4 (Narzędziowni) będzie studzienka S2 na kanalizacji zakładowej, stanowiącej przyłącze do u</w:t>
      </w:r>
      <w:r>
        <w:rPr>
          <w:rFonts w:ascii="Arial" w:hAnsi="Arial" w:cs="Arial"/>
          <w:sz w:val="24"/>
        </w:rPr>
        <w:t>rządzeń kanalizacyjnych</w:t>
      </w:r>
      <w:r w:rsidRPr="00580A13">
        <w:rPr>
          <w:rFonts w:ascii="Arial" w:hAnsi="Arial" w:cs="Arial"/>
          <w:sz w:val="24"/>
        </w:rPr>
        <w:t xml:space="preserve"> HSW-Wodociągi Sp. z o. o. w Stalowej Woli,</w:t>
      </w:r>
    </w:p>
    <w:p w14:paraId="06C13325" w14:textId="2908DCEA" w:rsidR="00410BED" w:rsidRPr="00A76FA0" w:rsidRDefault="00410BED" w:rsidP="00A76FA0">
      <w:pPr>
        <w:numPr>
          <w:ilvl w:val="0"/>
          <w:numId w:val="38"/>
        </w:numPr>
        <w:tabs>
          <w:tab w:val="clear" w:pos="360"/>
        </w:tabs>
        <w:spacing w:after="240" w:line="240" w:lineRule="auto"/>
        <w:ind w:left="426"/>
        <w:rPr>
          <w:rFonts w:ascii="Arial" w:hAnsi="Arial" w:cs="Arial"/>
          <w:sz w:val="24"/>
        </w:rPr>
      </w:pPr>
      <w:r w:rsidRPr="00A76FA0">
        <w:rPr>
          <w:rFonts w:ascii="Arial" w:hAnsi="Arial" w:cs="Arial"/>
          <w:sz w:val="24"/>
        </w:rPr>
        <w:t>punktem kontrolno-pomiarowym ścieków z instalacji uzdatniania wody przemysłowej będzie studzienka S</w:t>
      </w:r>
      <w:r w:rsidRPr="00A76FA0">
        <w:rPr>
          <w:rFonts w:ascii="Arial" w:hAnsi="Arial" w:cs="Arial"/>
          <w:sz w:val="24"/>
          <w:vertAlign w:val="subscript"/>
        </w:rPr>
        <w:t>SUW</w:t>
      </w:r>
      <w:r w:rsidRPr="00A76FA0">
        <w:rPr>
          <w:rFonts w:ascii="Arial" w:hAnsi="Arial" w:cs="Arial"/>
          <w:sz w:val="24"/>
        </w:rPr>
        <w:t xml:space="preserve"> na kanalizacji zakładowej, stanowiącej przyłącze do urządzeń kanalizacyjnych zakładu HSW-Wodociągi Sp. z o.o. w Stalowej Woli.</w:t>
      </w:r>
    </w:p>
    <w:p w14:paraId="3CD3CDDC" w14:textId="77777777" w:rsidR="00410BED" w:rsidRPr="00A057BC" w:rsidRDefault="00410BED" w:rsidP="00410BED">
      <w:pPr>
        <w:spacing w:line="240" w:lineRule="auto"/>
        <w:rPr>
          <w:rFonts w:ascii="Arial" w:hAnsi="Arial" w:cs="Arial"/>
          <w:sz w:val="24"/>
          <w:szCs w:val="24"/>
        </w:rPr>
      </w:pPr>
      <w:r w:rsidRPr="00580A13">
        <w:rPr>
          <w:rFonts w:ascii="Arial" w:hAnsi="Arial" w:cs="Arial"/>
          <w:b/>
          <w:sz w:val="24"/>
          <w:szCs w:val="24"/>
          <w:lang w:eastAsia="ar-SA"/>
        </w:rPr>
        <w:t xml:space="preserve">VI.3.3 </w:t>
      </w:r>
      <w:r w:rsidRPr="00580A13">
        <w:rPr>
          <w:rFonts w:ascii="Arial" w:hAnsi="Arial" w:cs="Arial"/>
          <w:sz w:val="24"/>
          <w:szCs w:val="24"/>
          <w:lang w:eastAsia="ar-SA"/>
        </w:rPr>
        <w:t>I</w:t>
      </w:r>
      <w:r w:rsidRPr="00580A13">
        <w:rPr>
          <w:rFonts w:ascii="Arial" w:hAnsi="Arial" w:cs="Arial"/>
          <w:sz w:val="24"/>
          <w:szCs w:val="24"/>
        </w:rPr>
        <w:t>lości ścieków</w:t>
      </w:r>
      <w:r w:rsidRPr="00A057BC">
        <w:rPr>
          <w:rFonts w:ascii="Arial" w:hAnsi="Arial" w:cs="Arial"/>
          <w:sz w:val="24"/>
          <w:szCs w:val="24"/>
        </w:rPr>
        <w:t xml:space="preserve"> przemysłowych wprowadzanych do urządzeń kanalizacyjnych</w:t>
      </w:r>
      <w:r>
        <w:rPr>
          <w:rFonts w:ascii="Arial" w:hAnsi="Arial" w:cs="Arial"/>
          <w:sz w:val="24"/>
          <w:szCs w:val="24"/>
        </w:rPr>
        <w:t xml:space="preserve"> zakładu HSW-Wodociągi Sp. z o.o. w Stalowej Woli w punktach S1, S2 i S</w:t>
      </w:r>
      <w:r w:rsidRPr="00A057BC">
        <w:rPr>
          <w:rFonts w:ascii="Arial" w:hAnsi="Arial" w:cs="Arial"/>
          <w:sz w:val="24"/>
          <w:szCs w:val="24"/>
          <w:vertAlign w:val="subscript"/>
        </w:rPr>
        <w:t>SUW</w:t>
      </w:r>
      <w:r>
        <w:rPr>
          <w:rFonts w:ascii="Arial" w:hAnsi="Arial" w:cs="Arial"/>
          <w:sz w:val="24"/>
          <w:szCs w:val="24"/>
        </w:rPr>
        <w:t xml:space="preserve"> ustalana będzie w oparciu o pomiary pobieranej wody za pomocą wodomierzy:</w:t>
      </w:r>
    </w:p>
    <w:p w14:paraId="248D4C56" w14:textId="77777777" w:rsidR="00410BED" w:rsidRDefault="00410BED" w:rsidP="00410BED">
      <w:pPr>
        <w:numPr>
          <w:ilvl w:val="0"/>
          <w:numId w:val="42"/>
        </w:numPr>
        <w:spacing w:line="240" w:lineRule="auto"/>
        <w:ind w:left="426" w:hanging="426"/>
        <w:rPr>
          <w:rFonts w:ascii="Arial" w:hAnsi="Arial" w:cs="Arial"/>
          <w:sz w:val="24"/>
          <w:szCs w:val="24"/>
        </w:rPr>
      </w:pPr>
      <w:r>
        <w:rPr>
          <w:rFonts w:ascii="Arial" w:hAnsi="Arial" w:cs="Arial"/>
          <w:sz w:val="24"/>
          <w:szCs w:val="24"/>
        </w:rPr>
        <w:t>W</w:t>
      </w:r>
      <w:r w:rsidRPr="00361DAC">
        <w:rPr>
          <w:rFonts w:ascii="Arial" w:hAnsi="Arial" w:cs="Arial"/>
          <w:sz w:val="24"/>
          <w:szCs w:val="24"/>
          <w:vertAlign w:val="subscript"/>
        </w:rPr>
        <w:t>1</w:t>
      </w:r>
      <w:r>
        <w:rPr>
          <w:rFonts w:ascii="Arial" w:hAnsi="Arial" w:cs="Arial"/>
          <w:sz w:val="24"/>
          <w:szCs w:val="24"/>
        </w:rPr>
        <w:t xml:space="preserve"> – przy linii 9-3B,</w:t>
      </w:r>
    </w:p>
    <w:p w14:paraId="5BB649CB" w14:textId="77777777" w:rsidR="00410BED" w:rsidRDefault="00410BED" w:rsidP="00410BED">
      <w:pPr>
        <w:numPr>
          <w:ilvl w:val="0"/>
          <w:numId w:val="42"/>
        </w:numPr>
        <w:spacing w:line="240" w:lineRule="auto"/>
        <w:ind w:left="426" w:hanging="426"/>
        <w:rPr>
          <w:rFonts w:ascii="Arial" w:hAnsi="Arial" w:cs="Arial"/>
          <w:sz w:val="24"/>
          <w:szCs w:val="24"/>
        </w:rPr>
      </w:pPr>
      <w:r>
        <w:rPr>
          <w:rFonts w:ascii="Arial" w:hAnsi="Arial" w:cs="Arial"/>
          <w:sz w:val="24"/>
          <w:szCs w:val="24"/>
        </w:rPr>
        <w:t>W</w:t>
      </w:r>
      <w:r w:rsidRPr="00361DAC">
        <w:rPr>
          <w:rFonts w:ascii="Arial" w:hAnsi="Arial" w:cs="Arial"/>
          <w:sz w:val="24"/>
          <w:szCs w:val="24"/>
          <w:vertAlign w:val="subscript"/>
        </w:rPr>
        <w:t>2</w:t>
      </w:r>
      <w:r>
        <w:rPr>
          <w:rFonts w:ascii="Arial" w:hAnsi="Arial" w:cs="Arial"/>
          <w:sz w:val="24"/>
          <w:szCs w:val="24"/>
        </w:rPr>
        <w:t xml:space="preserve"> – przy linii 9-6,</w:t>
      </w:r>
    </w:p>
    <w:p w14:paraId="7B39E6AE" w14:textId="77777777" w:rsidR="00410BED" w:rsidRDefault="00410BED" w:rsidP="00410BED">
      <w:pPr>
        <w:numPr>
          <w:ilvl w:val="0"/>
          <w:numId w:val="42"/>
        </w:numPr>
        <w:spacing w:line="240" w:lineRule="auto"/>
        <w:ind w:left="426" w:hanging="426"/>
        <w:rPr>
          <w:rFonts w:ascii="Arial" w:hAnsi="Arial" w:cs="Arial"/>
          <w:sz w:val="24"/>
          <w:szCs w:val="24"/>
        </w:rPr>
      </w:pPr>
      <w:r>
        <w:rPr>
          <w:rFonts w:ascii="Arial" w:hAnsi="Arial" w:cs="Arial"/>
          <w:sz w:val="24"/>
          <w:szCs w:val="24"/>
        </w:rPr>
        <w:t>W</w:t>
      </w:r>
      <w:r w:rsidRPr="00361DAC">
        <w:rPr>
          <w:rFonts w:ascii="Arial" w:hAnsi="Arial" w:cs="Arial"/>
          <w:sz w:val="24"/>
          <w:szCs w:val="24"/>
          <w:vertAlign w:val="subscript"/>
        </w:rPr>
        <w:t>3</w:t>
      </w:r>
      <w:r>
        <w:rPr>
          <w:rFonts w:ascii="Arial" w:hAnsi="Arial" w:cs="Arial"/>
          <w:sz w:val="24"/>
          <w:szCs w:val="24"/>
        </w:rPr>
        <w:t xml:space="preserve"> i W</w:t>
      </w:r>
      <w:r w:rsidRPr="00361DAC">
        <w:rPr>
          <w:rFonts w:ascii="Arial" w:hAnsi="Arial" w:cs="Arial"/>
          <w:sz w:val="24"/>
          <w:szCs w:val="24"/>
          <w:vertAlign w:val="subscript"/>
        </w:rPr>
        <w:t>4</w:t>
      </w:r>
      <w:r>
        <w:rPr>
          <w:rFonts w:ascii="Arial" w:hAnsi="Arial" w:cs="Arial"/>
          <w:sz w:val="24"/>
          <w:szCs w:val="24"/>
        </w:rPr>
        <w:t xml:space="preserve"> – przy linii 9-4,</w:t>
      </w:r>
    </w:p>
    <w:p w14:paraId="77539DAA" w14:textId="77777777" w:rsidR="00410BED" w:rsidRDefault="00410BED" w:rsidP="00410BED">
      <w:pPr>
        <w:numPr>
          <w:ilvl w:val="0"/>
          <w:numId w:val="42"/>
        </w:numPr>
        <w:spacing w:line="240" w:lineRule="auto"/>
        <w:ind w:left="426" w:hanging="426"/>
        <w:rPr>
          <w:rFonts w:ascii="Arial" w:hAnsi="Arial" w:cs="Arial"/>
          <w:sz w:val="24"/>
          <w:szCs w:val="24"/>
        </w:rPr>
      </w:pPr>
      <w:r>
        <w:rPr>
          <w:rFonts w:ascii="Arial" w:hAnsi="Arial" w:cs="Arial"/>
          <w:sz w:val="24"/>
          <w:szCs w:val="24"/>
        </w:rPr>
        <w:t>W</w:t>
      </w:r>
      <w:r w:rsidRPr="00361DAC">
        <w:rPr>
          <w:rFonts w:ascii="Arial" w:hAnsi="Arial" w:cs="Arial"/>
          <w:sz w:val="24"/>
          <w:szCs w:val="24"/>
          <w:vertAlign w:val="subscript"/>
        </w:rPr>
        <w:t>5</w:t>
      </w:r>
      <w:r>
        <w:rPr>
          <w:rFonts w:ascii="Arial" w:hAnsi="Arial" w:cs="Arial"/>
          <w:sz w:val="24"/>
          <w:szCs w:val="24"/>
        </w:rPr>
        <w:t xml:space="preserve"> i W</w:t>
      </w:r>
      <w:r w:rsidRPr="00361DAC">
        <w:rPr>
          <w:rFonts w:ascii="Arial" w:hAnsi="Arial" w:cs="Arial"/>
          <w:sz w:val="24"/>
          <w:szCs w:val="24"/>
          <w:vertAlign w:val="subscript"/>
        </w:rPr>
        <w:t>6</w:t>
      </w:r>
      <w:r>
        <w:rPr>
          <w:rFonts w:ascii="Arial" w:hAnsi="Arial" w:cs="Arial"/>
          <w:sz w:val="24"/>
          <w:szCs w:val="24"/>
        </w:rPr>
        <w:t xml:space="preserve"> – przy linii 9-2,</w:t>
      </w:r>
    </w:p>
    <w:p w14:paraId="5DD477B8" w14:textId="77777777" w:rsidR="00410BED" w:rsidRDefault="00410BED" w:rsidP="00410BED">
      <w:pPr>
        <w:numPr>
          <w:ilvl w:val="0"/>
          <w:numId w:val="42"/>
        </w:numPr>
        <w:spacing w:line="240" w:lineRule="auto"/>
        <w:ind w:left="426" w:hanging="426"/>
        <w:rPr>
          <w:rFonts w:ascii="Arial" w:hAnsi="Arial" w:cs="Arial"/>
          <w:sz w:val="24"/>
          <w:szCs w:val="24"/>
        </w:rPr>
      </w:pPr>
      <w:r>
        <w:rPr>
          <w:rFonts w:ascii="Arial" w:hAnsi="Arial" w:cs="Arial"/>
          <w:sz w:val="24"/>
          <w:szCs w:val="24"/>
        </w:rPr>
        <w:t>W</w:t>
      </w:r>
      <w:r w:rsidRPr="00361DAC">
        <w:rPr>
          <w:rFonts w:ascii="Arial" w:hAnsi="Arial" w:cs="Arial"/>
          <w:sz w:val="24"/>
          <w:szCs w:val="24"/>
          <w:vertAlign w:val="subscript"/>
        </w:rPr>
        <w:t>7</w:t>
      </w:r>
      <w:r>
        <w:rPr>
          <w:rFonts w:ascii="Arial" w:hAnsi="Arial" w:cs="Arial"/>
          <w:sz w:val="24"/>
          <w:szCs w:val="24"/>
        </w:rPr>
        <w:t xml:space="preserve"> – przy placówce KP-4 (narzędziownia),</w:t>
      </w:r>
    </w:p>
    <w:p w14:paraId="3B01BC83" w14:textId="77777777" w:rsidR="00410BED" w:rsidRPr="00A12FDD" w:rsidRDefault="00410BED" w:rsidP="00410BED">
      <w:pPr>
        <w:numPr>
          <w:ilvl w:val="0"/>
          <w:numId w:val="42"/>
        </w:numPr>
        <w:spacing w:line="240" w:lineRule="auto"/>
        <w:ind w:left="426" w:hanging="426"/>
        <w:rPr>
          <w:rFonts w:ascii="Arial" w:hAnsi="Arial" w:cs="Arial"/>
          <w:sz w:val="24"/>
          <w:szCs w:val="24"/>
        </w:rPr>
      </w:pPr>
      <w:r w:rsidRPr="00A12FDD">
        <w:rPr>
          <w:rFonts w:ascii="Arial" w:hAnsi="Arial" w:cs="Arial"/>
          <w:sz w:val="24"/>
          <w:szCs w:val="24"/>
        </w:rPr>
        <w:t>W</w:t>
      </w:r>
      <w:r w:rsidRPr="00A12FDD">
        <w:rPr>
          <w:rFonts w:ascii="Arial" w:hAnsi="Arial" w:cs="Arial"/>
          <w:sz w:val="24"/>
          <w:szCs w:val="24"/>
          <w:vertAlign w:val="subscript"/>
        </w:rPr>
        <w:t>8</w:t>
      </w:r>
      <w:r w:rsidRPr="00A12FDD">
        <w:rPr>
          <w:rFonts w:ascii="Arial" w:hAnsi="Arial" w:cs="Arial"/>
          <w:sz w:val="24"/>
          <w:szCs w:val="24"/>
        </w:rPr>
        <w:t xml:space="preserve"> – w hali kompresorowni (SUW),</w:t>
      </w:r>
    </w:p>
    <w:p w14:paraId="29F565E2" w14:textId="749A1237" w:rsidR="00410BED" w:rsidRPr="00EB3537" w:rsidRDefault="00410BED" w:rsidP="00A76FA0">
      <w:pPr>
        <w:spacing w:after="240" w:line="240" w:lineRule="auto"/>
        <w:rPr>
          <w:rFonts w:ascii="Arial" w:hAnsi="Arial" w:cs="Arial"/>
          <w:b/>
          <w:lang w:eastAsia="ar-SA"/>
        </w:rPr>
      </w:pPr>
      <w:r w:rsidRPr="00A12FDD">
        <w:rPr>
          <w:rFonts w:ascii="Arial" w:hAnsi="Arial" w:cs="Arial"/>
          <w:sz w:val="24"/>
          <w:szCs w:val="24"/>
        </w:rPr>
        <w:t>z częstotliwością co najmniej raz na miesiąc.</w:t>
      </w:r>
    </w:p>
    <w:p w14:paraId="46525263" w14:textId="645038A6" w:rsidR="00410BED" w:rsidRPr="00EB3537" w:rsidRDefault="00410BED" w:rsidP="00410BED">
      <w:pPr>
        <w:pStyle w:val="Tekstpodstawowy"/>
        <w:spacing w:line="240" w:lineRule="auto"/>
        <w:rPr>
          <w:rFonts w:ascii="Arial" w:hAnsi="Arial" w:cs="Arial"/>
        </w:rPr>
      </w:pPr>
      <w:r w:rsidRPr="00EB3537">
        <w:rPr>
          <w:rFonts w:ascii="Arial" w:hAnsi="Arial" w:cs="Arial"/>
          <w:b/>
          <w:lang w:eastAsia="ar-SA"/>
        </w:rPr>
        <w:t>VI.3.4.</w:t>
      </w:r>
      <w:r w:rsidRPr="00EB3537">
        <w:rPr>
          <w:rFonts w:ascii="Arial" w:hAnsi="Arial" w:cs="Arial"/>
          <w:lang w:eastAsia="ar-SA"/>
        </w:rPr>
        <w:t xml:space="preserve"> Prowadzone będą badania</w:t>
      </w:r>
      <w:r w:rsidRPr="00EB3537">
        <w:rPr>
          <w:rFonts w:ascii="Arial" w:hAnsi="Arial" w:cs="Arial"/>
        </w:rPr>
        <w:t xml:space="preserve"> jakości ścieków przemysłowych wprowadzanych do urządzeń kanalizacyjnych zakładu HSW-Wodociągi Sp. z o.o. w Stalowej Woli w punktach kontrolno-pomiarowych S1, S2 i S</w:t>
      </w:r>
      <w:r w:rsidRPr="00EB3537">
        <w:rPr>
          <w:rFonts w:ascii="Arial" w:hAnsi="Arial" w:cs="Arial"/>
          <w:vertAlign w:val="subscript"/>
        </w:rPr>
        <w:t>SUW</w:t>
      </w:r>
      <w:r w:rsidRPr="00EB3537">
        <w:rPr>
          <w:rFonts w:ascii="Arial" w:hAnsi="Arial" w:cs="Arial"/>
        </w:rPr>
        <w:t xml:space="preserve">. </w:t>
      </w:r>
    </w:p>
    <w:p w14:paraId="5F2F7E26" w14:textId="77777777" w:rsidR="00410BED" w:rsidRPr="00EB3537" w:rsidRDefault="00410BED" w:rsidP="00410BED">
      <w:pPr>
        <w:pStyle w:val="Tekstpodstawowy"/>
        <w:spacing w:line="240" w:lineRule="auto"/>
        <w:rPr>
          <w:rFonts w:ascii="Arial" w:hAnsi="Arial" w:cs="Arial"/>
        </w:rPr>
      </w:pPr>
      <w:r w:rsidRPr="00EB3537">
        <w:rPr>
          <w:rFonts w:ascii="Arial" w:hAnsi="Arial" w:cs="Arial"/>
        </w:rPr>
        <w:t xml:space="preserve">Częstotliwość wykonywania analiz – co najmniej co 6 miesięcy. </w:t>
      </w:r>
    </w:p>
    <w:p w14:paraId="01AE4347" w14:textId="62CEFCDC" w:rsidR="00410BED" w:rsidRPr="00EB3537" w:rsidRDefault="00410BED" w:rsidP="00A76FA0">
      <w:pPr>
        <w:pStyle w:val="Tekstpodstawowy"/>
        <w:spacing w:after="240" w:line="240" w:lineRule="auto"/>
        <w:rPr>
          <w:rFonts w:ascii="Arial" w:hAnsi="Arial" w:cs="Arial"/>
        </w:rPr>
      </w:pPr>
      <w:r w:rsidRPr="00EB3537">
        <w:rPr>
          <w:rFonts w:ascii="Arial" w:hAnsi="Arial" w:cs="Arial"/>
        </w:rPr>
        <w:t>Zakres analityczny – co najmniej we wskaźnikach: azot amonowy, chrom</w:t>
      </w:r>
      <w:r w:rsidRPr="00EB3537">
        <w:rPr>
          <w:rFonts w:ascii="Arial" w:hAnsi="Arial" w:cs="Arial"/>
          <w:vertAlign w:val="superscript"/>
        </w:rPr>
        <w:t>+6</w:t>
      </w:r>
      <w:r w:rsidRPr="00EB3537">
        <w:rPr>
          <w:rFonts w:ascii="Arial" w:hAnsi="Arial" w:cs="Arial"/>
        </w:rPr>
        <w:t>, chrom</w:t>
      </w:r>
      <w:r w:rsidRPr="00EB3537">
        <w:rPr>
          <w:rFonts w:ascii="Arial" w:hAnsi="Arial" w:cs="Arial"/>
          <w:vertAlign w:val="superscript"/>
        </w:rPr>
        <w:t xml:space="preserve"> </w:t>
      </w:r>
      <w:r w:rsidRPr="00EB3537">
        <w:rPr>
          <w:rFonts w:ascii="Arial" w:hAnsi="Arial" w:cs="Arial"/>
        </w:rPr>
        <w:t>ogólny, cynk, miedź, nikiel, ołów, fosfor ogólny, fenole lotne (indeks fenolowy), węglowodory ropopochodne.”</w:t>
      </w:r>
    </w:p>
    <w:p w14:paraId="61496D48" w14:textId="5324BBD4" w:rsidR="00410BED" w:rsidRPr="00EB3537" w:rsidRDefault="00410BED" w:rsidP="00970CBA">
      <w:pPr>
        <w:pStyle w:val="Nagwek3"/>
      </w:pPr>
      <w:r w:rsidRPr="00EB3537">
        <w:rPr>
          <w:b/>
        </w:rPr>
        <w:t>I.16.</w:t>
      </w:r>
      <w:r w:rsidRPr="00EB3537">
        <w:t xml:space="preserve"> Punkt VI.6.4. otrzymuje brzmienie:</w:t>
      </w:r>
    </w:p>
    <w:p w14:paraId="60994E9E" w14:textId="4FB0F7F1" w:rsidR="00410BED" w:rsidRPr="00EB3537" w:rsidRDefault="00410BED" w:rsidP="00A76FA0">
      <w:pPr>
        <w:spacing w:after="240" w:line="240" w:lineRule="auto"/>
        <w:rPr>
          <w:rFonts w:ascii="Arial" w:hAnsi="Arial" w:cs="Arial"/>
          <w:sz w:val="24"/>
        </w:rPr>
      </w:pPr>
      <w:r w:rsidRPr="00EB3537">
        <w:rPr>
          <w:rFonts w:ascii="Arial" w:hAnsi="Arial" w:cs="Arial"/>
          <w:sz w:val="24"/>
        </w:rPr>
        <w:t>„</w:t>
      </w:r>
      <w:r w:rsidRPr="00EB3537">
        <w:rPr>
          <w:rFonts w:ascii="Arial" w:hAnsi="Arial" w:cs="Arial"/>
          <w:b/>
          <w:sz w:val="24"/>
        </w:rPr>
        <w:t>VI.6.4.</w:t>
      </w:r>
      <w:r w:rsidRPr="00EB3537">
        <w:rPr>
          <w:rFonts w:ascii="Arial" w:hAnsi="Arial" w:cs="Arial"/>
          <w:sz w:val="24"/>
        </w:rPr>
        <w:t xml:space="preserve"> W miejscu wymienionym w punkcie VI.6.1</w:t>
      </w:r>
      <w:r>
        <w:rPr>
          <w:rFonts w:ascii="Arial" w:hAnsi="Arial" w:cs="Arial"/>
          <w:sz w:val="24"/>
        </w:rPr>
        <w:t>.</w:t>
      </w:r>
      <w:r w:rsidRPr="00EB3537">
        <w:rPr>
          <w:rFonts w:ascii="Arial" w:hAnsi="Arial" w:cs="Arial"/>
          <w:sz w:val="24"/>
        </w:rPr>
        <w:t xml:space="preserve"> do dnia 31 października 2011 r. wykonany zostanie pomiar drgań. Kolejne pomiary wykonywane będą z częstotliwością co najmniej raz na 5 lat.”</w:t>
      </w:r>
    </w:p>
    <w:p w14:paraId="5FA7B81E" w14:textId="51F7DBF2" w:rsidR="00410BED" w:rsidRPr="00A12FDD" w:rsidRDefault="00410BED" w:rsidP="00970CBA">
      <w:pPr>
        <w:pStyle w:val="Nagwek2"/>
      </w:pPr>
      <w:r w:rsidRPr="00EB3537">
        <w:rPr>
          <w:b/>
        </w:rPr>
        <w:t>II.</w:t>
      </w:r>
      <w:r w:rsidRPr="00EB3537">
        <w:t xml:space="preserve"> Pozostałe warunki decyzji pozostają bez zmian.</w:t>
      </w:r>
    </w:p>
    <w:p w14:paraId="23D397F1" w14:textId="11A7FEA5" w:rsidR="00410BED" w:rsidRPr="00970CBA" w:rsidRDefault="00410BED" w:rsidP="00970CBA">
      <w:pPr>
        <w:pStyle w:val="Nagwek1"/>
        <w:spacing w:before="240" w:after="240"/>
        <w:jc w:val="center"/>
        <w:rPr>
          <w:rFonts w:ascii="Arial" w:hAnsi="Arial" w:cs="Arial"/>
          <w:b/>
          <w:bCs/>
          <w:sz w:val="24"/>
          <w:szCs w:val="24"/>
        </w:rPr>
      </w:pPr>
      <w:r w:rsidRPr="00970CBA">
        <w:rPr>
          <w:rFonts w:ascii="Arial" w:hAnsi="Arial" w:cs="Arial"/>
          <w:b/>
          <w:bCs/>
          <w:sz w:val="24"/>
          <w:szCs w:val="24"/>
        </w:rPr>
        <w:lastRenderedPageBreak/>
        <w:t>Uzasadnienie</w:t>
      </w:r>
    </w:p>
    <w:p w14:paraId="0778C7E7" w14:textId="0D0E2FDD" w:rsidR="00410BED" w:rsidRPr="00A12FDD" w:rsidRDefault="00410BED" w:rsidP="00410BED">
      <w:pPr>
        <w:pStyle w:val="Tekstpodstawowywcity"/>
        <w:tabs>
          <w:tab w:val="clear" w:pos="0"/>
        </w:tabs>
        <w:spacing w:line="240" w:lineRule="auto"/>
        <w:ind w:firstLine="708"/>
        <w:rPr>
          <w:rFonts w:ascii="Arial" w:hAnsi="Arial" w:cs="Arial"/>
          <w:szCs w:val="24"/>
        </w:rPr>
      </w:pPr>
      <w:r w:rsidRPr="00A12FDD">
        <w:rPr>
          <w:rFonts w:ascii="Arial" w:hAnsi="Arial" w:cs="Arial"/>
          <w:szCs w:val="24"/>
        </w:rPr>
        <w:t xml:space="preserve">W dniu 9 czerwca 2011 r. Zakład Kuźnia Matrycowa Sp. z o.o., ul. W. Grabskiego 54, 37-450 Stalowa Wola wystąpiła z wnioskiem o zmianę decyzji Wojewody Podkarpackiego z dnia 23 października 2007 r. znak: ŚR-IV-6618-23/1/07, udzielającej Spółce pozwolenia zintegrowanego na prowadzenie instalacji kucia odkuwek matrycowych. </w:t>
      </w:r>
    </w:p>
    <w:p w14:paraId="3F99AA1B" w14:textId="51A0489A" w:rsidR="00410BED" w:rsidRPr="00A12FDD" w:rsidRDefault="00410BED" w:rsidP="00410BED">
      <w:pPr>
        <w:autoSpaceDE w:val="0"/>
        <w:autoSpaceDN w:val="0"/>
        <w:spacing w:line="240" w:lineRule="auto"/>
        <w:ind w:firstLine="708"/>
        <w:rPr>
          <w:rFonts w:ascii="Arial" w:hAnsi="Arial" w:cs="Arial"/>
          <w:color w:val="000000"/>
          <w:sz w:val="24"/>
          <w:szCs w:val="24"/>
        </w:rPr>
      </w:pPr>
      <w:r w:rsidRPr="00A12FDD">
        <w:rPr>
          <w:rFonts w:ascii="Arial" w:hAnsi="Arial" w:cs="Arial"/>
          <w:color w:val="000000"/>
          <w:sz w:val="24"/>
          <w:szCs w:val="24"/>
        </w:rPr>
        <w:t>Informacja o przedmiotowym wniosku została umieszczona w publicznie dostępnym wykazie danych o dokumentach zawierających informacje o środowisku i jego ochronie w formularzu A pod numerem 2011/A/0172.</w:t>
      </w:r>
    </w:p>
    <w:p w14:paraId="051FA8B3" w14:textId="59F9723C" w:rsidR="00410BED" w:rsidRPr="00FC557F" w:rsidRDefault="00410BED" w:rsidP="00410BED">
      <w:pPr>
        <w:autoSpaceDE w:val="0"/>
        <w:autoSpaceDN w:val="0"/>
        <w:spacing w:line="240" w:lineRule="auto"/>
        <w:ind w:firstLine="709"/>
        <w:rPr>
          <w:rFonts w:ascii="Arial" w:hAnsi="Arial" w:cs="Arial"/>
          <w:color w:val="000000"/>
          <w:sz w:val="24"/>
          <w:szCs w:val="24"/>
        </w:rPr>
      </w:pPr>
      <w:r w:rsidRPr="00A12FDD">
        <w:rPr>
          <w:rFonts w:ascii="Arial" w:hAnsi="Arial" w:cs="Arial"/>
          <w:color w:val="000000"/>
          <w:sz w:val="24"/>
          <w:szCs w:val="24"/>
        </w:rPr>
        <w:t>Na terenie spółki eksploatowana jest instalacja</w:t>
      </w:r>
      <w:r>
        <w:rPr>
          <w:rFonts w:ascii="Arial" w:hAnsi="Arial" w:cs="Arial"/>
          <w:sz w:val="24"/>
          <w:szCs w:val="24"/>
        </w:rPr>
        <w:t xml:space="preserve"> kuźni z młotami o energii większej niż 50 </w:t>
      </w:r>
      <w:proofErr w:type="spellStart"/>
      <w:r>
        <w:rPr>
          <w:rFonts w:ascii="Arial" w:hAnsi="Arial" w:cs="Arial"/>
          <w:sz w:val="24"/>
          <w:szCs w:val="24"/>
        </w:rPr>
        <w:t>kJ</w:t>
      </w:r>
      <w:proofErr w:type="spellEnd"/>
      <w:r>
        <w:rPr>
          <w:rFonts w:ascii="Arial" w:hAnsi="Arial" w:cs="Arial"/>
          <w:sz w:val="24"/>
          <w:szCs w:val="24"/>
        </w:rPr>
        <w:t xml:space="preserve"> na młot o łącznej mocy cieplnej większej niż 20 MW</w:t>
      </w:r>
      <w:r w:rsidRPr="00A12FDD">
        <w:rPr>
          <w:rFonts w:ascii="Arial" w:hAnsi="Arial" w:cs="Arial"/>
          <w:color w:val="000000"/>
          <w:sz w:val="24"/>
          <w:szCs w:val="24"/>
        </w:rPr>
        <w:t>, która na podstawie §</w:t>
      </w:r>
      <w:r>
        <w:rPr>
          <w:rFonts w:ascii="Arial" w:hAnsi="Arial" w:cs="Arial"/>
          <w:color w:val="000000"/>
          <w:sz w:val="24"/>
          <w:szCs w:val="24"/>
        </w:rPr>
        <w:t xml:space="preserve"> 2 ust. 1 pkt 13 lit a)</w:t>
      </w:r>
      <w:r w:rsidRPr="00A12FDD">
        <w:rPr>
          <w:rFonts w:ascii="Arial" w:hAnsi="Arial" w:cs="Arial"/>
          <w:color w:val="000000"/>
          <w:sz w:val="24"/>
          <w:szCs w:val="24"/>
        </w:rPr>
        <w:t xml:space="preserve"> rozporządzenia Rady Ministrów w sprawie</w:t>
      </w:r>
      <w:r w:rsidRPr="00A12FDD">
        <w:rPr>
          <w:rFonts w:ascii="Arial" w:hAnsi="Arial" w:cs="Arial"/>
          <w:sz w:val="24"/>
          <w:szCs w:val="24"/>
        </w:rPr>
        <w:t xml:space="preserve"> przedsięwzięć mogących znacząco oddziaływać na środowisko (Dz. U. Nr</w:t>
      </w:r>
      <w:r>
        <w:rPr>
          <w:rFonts w:ascii="Arial" w:hAnsi="Arial" w:cs="Arial"/>
          <w:sz w:val="24"/>
          <w:szCs w:val="24"/>
        </w:rPr>
        <w:t xml:space="preserve"> 213 poz. 1397) zaliczana jest </w:t>
      </w:r>
      <w:r w:rsidRPr="00A12FDD">
        <w:rPr>
          <w:rFonts w:ascii="Arial" w:hAnsi="Arial" w:cs="Arial"/>
          <w:sz w:val="24"/>
          <w:szCs w:val="24"/>
        </w:rPr>
        <w:t>do przedsięwzięć mogących zawsze znacząco oddziaływać na środowisko</w:t>
      </w:r>
      <w:r w:rsidRPr="00A12FDD">
        <w:rPr>
          <w:rFonts w:ascii="Arial" w:hAnsi="Arial" w:cs="Arial"/>
          <w:color w:val="000000"/>
          <w:sz w:val="24"/>
          <w:szCs w:val="24"/>
        </w:rPr>
        <w:t xml:space="preserve">. Tym samym zgodnie z art. 183 w związku z art. 378 ust. 2a pkt 1 ustawy Prawo ochrony środowiska organem właściwym do zmiany decyzji jest marszałek </w:t>
      </w:r>
      <w:r w:rsidRPr="00FC557F">
        <w:rPr>
          <w:rFonts w:ascii="Arial" w:hAnsi="Arial" w:cs="Arial"/>
          <w:color w:val="000000"/>
          <w:sz w:val="24"/>
          <w:szCs w:val="24"/>
        </w:rPr>
        <w:t xml:space="preserve">województwa. </w:t>
      </w:r>
      <w:r w:rsidRPr="00FC557F">
        <w:rPr>
          <w:rFonts w:ascii="Arial" w:hAnsi="Arial" w:cs="Arial"/>
          <w:sz w:val="24"/>
          <w:szCs w:val="24"/>
        </w:rPr>
        <w:t xml:space="preserve">Instalacja ta została zaklasyfikowana zgodnie z pkt 2 </w:t>
      </w:r>
      <w:proofErr w:type="spellStart"/>
      <w:r w:rsidRPr="00FC557F">
        <w:rPr>
          <w:rFonts w:ascii="Arial" w:hAnsi="Arial" w:cs="Arial"/>
          <w:sz w:val="24"/>
          <w:szCs w:val="24"/>
        </w:rPr>
        <w:t>ppkt</w:t>
      </w:r>
      <w:proofErr w:type="spellEnd"/>
      <w:r w:rsidRPr="00FC557F">
        <w:rPr>
          <w:rFonts w:ascii="Arial" w:hAnsi="Arial" w:cs="Arial"/>
          <w:sz w:val="24"/>
          <w:szCs w:val="24"/>
        </w:rPr>
        <w:t xml:space="preserve"> 3 lit b) załącznika do rozporządzenia Ministra Środowiska z dnia 26 lipca 2002 r. w sprawie rodzajów instalacji mogących powodować znaczne zanieczyszczenie poszczególnych elementów przyrodniczych albo środowiska jako całości (Dz. U. Nr 122, poz. 1055), do kuźni z młotami o energii przekraczającej 50 </w:t>
      </w:r>
      <w:proofErr w:type="spellStart"/>
      <w:r w:rsidRPr="00FC557F">
        <w:rPr>
          <w:rFonts w:ascii="Arial" w:hAnsi="Arial" w:cs="Arial"/>
          <w:sz w:val="24"/>
          <w:szCs w:val="24"/>
        </w:rPr>
        <w:t>kJ</w:t>
      </w:r>
      <w:proofErr w:type="spellEnd"/>
      <w:r w:rsidRPr="00FC557F">
        <w:rPr>
          <w:rFonts w:ascii="Arial" w:hAnsi="Arial" w:cs="Arial"/>
          <w:sz w:val="24"/>
          <w:szCs w:val="24"/>
        </w:rPr>
        <w:t xml:space="preserve"> na młot, gdzie stosowana łączna moc cieplna przekracza 20 MW.</w:t>
      </w:r>
    </w:p>
    <w:p w14:paraId="152886AF" w14:textId="68AA4306" w:rsidR="00410BED" w:rsidRDefault="00410BED" w:rsidP="00A76FA0">
      <w:pPr>
        <w:autoSpaceDE w:val="0"/>
        <w:autoSpaceDN w:val="0"/>
        <w:spacing w:after="240" w:line="240" w:lineRule="auto"/>
        <w:ind w:firstLine="709"/>
        <w:rPr>
          <w:rFonts w:ascii="Arial" w:hAnsi="Arial" w:cs="Arial"/>
          <w:color w:val="000000"/>
          <w:sz w:val="24"/>
          <w:szCs w:val="24"/>
        </w:rPr>
      </w:pPr>
      <w:r w:rsidRPr="00FC557F">
        <w:rPr>
          <w:rFonts w:ascii="Arial" w:hAnsi="Arial" w:cs="Arial"/>
          <w:color w:val="000000"/>
          <w:sz w:val="24"/>
          <w:szCs w:val="24"/>
        </w:rPr>
        <w:t>Po analizie formalnej złożon</w:t>
      </w:r>
      <w:r>
        <w:rPr>
          <w:rFonts w:ascii="Arial" w:hAnsi="Arial" w:cs="Arial"/>
          <w:color w:val="000000"/>
          <w:sz w:val="24"/>
          <w:szCs w:val="24"/>
        </w:rPr>
        <w:t>ych dokumentów, pismem z dnia 28 czerwca</w:t>
      </w:r>
      <w:r w:rsidRPr="00FC557F">
        <w:rPr>
          <w:rFonts w:ascii="Arial" w:hAnsi="Arial" w:cs="Arial"/>
          <w:color w:val="000000"/>
          <w:sz w:val="24"/>
          <w:szCs w:val="24"/>
        </w:rPr>
        <w:t xml:space="preserve"> 2011</w:t>
      </w:r>
      <w:r w:rsidR="00A76FA0">
        <w:rPr>
          <w:rFonts w:ascii="Arial" w:hAnsi="Arial" w:cs="Arial"/>
          <w:color w:val="000000"/>
          <w:sz w:val="24"/>
          <w:szCs w:val="24"/>
        </w:rPr>
        <w:t> </w:t>
      </w:r>
      <w:r w:rsidRPr="00FC557F">
        <w:rPr>
          <w:rFonts w:ascii="Arial" w:hAnsi="Arial" w:cs="Arial"/>
          <w:color w:val="000000"/>
          <w:sz w:val="24"/>
          <w:szCs w:val="24"/>
        </w:rPr>
        <w:t>r.</w:t>
      </w:r>
      <w:r>
        <w:rPr>
          <w:rFonts w:ascii="Arial" w:hAnsi="Arial" w:cs="Arial"/>
          <w:color w:val="000000"/>
          <w:sz w:val="24"/>
          <w:szCs w:val="24"/>
        </w:rPr>
        <w:t xml:space="preserve"> znak: OS-I.7222.27.2.2011.MH</w:t>
      </w:r>
      <w:r w:rsidRPr="00FC557F">
        <w:rPr>
          <w:rFonts w:ascii="Arial" w:hAnsi="Arial" w:cs="Arial"/>
          <w:color w:val="000000"/>
          <w:sz w:val="24"/>
          <w:szCs w:val="24"/>
        </w:rPr>
        <w:t xml:space="preserve"> zawiadomiono o wszczęciu postępowania administracyjnego w sprawie zmiany pozwolenia zintegrowanego dla w/w instalacji.</w:t>
      </w:r>
    </w:p>
    <w:p w14:paraId="4EC394AE" w14:textId="77777777" w:rsidR="00410BED" w:rsidRDefault="00410BED" w:rsidP="00410BED">
      <w:pPr>
        <w:autoSpaceDE w:val="0"/>
        <w:autoSpaceDN w:val="0"/>
        <w:spacing w:line="240" w:lineRule="auto"/>
        <w:ind w:firstLine="709"/>
        <w:rPr>
          <w:rFonts w:ascii="Arial" w:hAnsi="Arial" w:cs="Arial"/>
          <w:color w:val="000000"/>
          <w:sz w:val="24"/>
          <w:szCs w:val="24"/>
        </w:rPr>
      </w:pPr>
      <w:r>
        <w:rPr>
          <w:rFonts w:ascii="Arial" w:hAnsi="Arial" w:cs="Arial"/>
          <w:color w:val="000000"/>
          <w:sz w:val="24"/>
          <w:szCs w:val="24"/>
        </w:rPr>
        <w:t>Wnioskowane zmiany spowodowane są przeprowadzoną w zakładzie modernizacją linii produkcyjnych (zmodernizowano piece grzewcze linii L28, L30, L31, L32A i L32B, natomiast w linii obróbki cieplnej 9-6 zainstalowano 2 piece elektryczne o mocy 0,43 MW każdy) i likwidacją niektórych urządzeń (miedzy innymi piece grzewcze linii L23, L24, L26, L34ś, L1Tz).</w:t>
      </w:r>
    </w:p>
    <w:p w14:paraId="402BBE63" w14:textId="77777777" w:rsidR="00410BED" w:rsidRPr="00F77382" w:rsidRDefault="00410BED" w:rsidP="00410BED">
      <w:pPr>
        <w:spacing w:line="240" w:lineRule="auto"/>
        <w:rPr>
          <w:rFonts w:ascii="Arial" w:hAnsi="Arial" w:cs="Arial"/>
          <w:sz w:val="24"/>
          <w:szCs w:val="24"/>
        </w:rPr>
      </w:pPr>
      <w:r w:rsidRPr="00F77382">
        <w:rPr>
          <w:rFonts w:ascii="Arial" w:hAnsi="Arial" w:cs="Arial"/>
          <w:sz w:val="24"/>
          <w:szCs w:val="24"/>
        </w:rPr>
        <w:t>W wyniku w</w:t>
      </w:r>
      <w:r>
        <w:rPr>
          <w:rFonts w:ascii="Arial" w:hAnsi="Arial" w:cs="Arial"/>
          <w:sz w:val="24"/>
          <w:szCs w:val="24"/>
        </w:rPr>
        <w:t>prowadzonych zmian uzyskano</w:t>
      </w:r>
      <w:r w:rsidRPr="00F77382">
        <w:rPr>
          <w:rFonts w:ascii="Arial" w:hAnsi="Arial" w:cs="Arial"/>
          <w:sz w:val="24"/>
          <w:szCs w:val="24"/>
        </w:rPr>
        <w:t>:</w:t>
      </w:r>
    </w:p>
    <w:p w14:paraId="6933BA5F" w14:textId="77777777" w:rsidR="00410BED" w:rsidRPr="00F77382" w:rsidRDefault="00410BED" w:rsidP="00410BED">
      <w:pPr>
        <w:widowControl/>
        <w:numPr>
          <w:ilvl w:val="0"/>
          <w:numId w:val="43"/>
        </w:numPr>
        <w:adjustRightInd/>
        <w:spacing w:line="240" w:lineRule="auto"/>
        <w:textAlignment w:val="auto"/>
        <w:rPr>
          <w:rFonts w:ascii="Arial" w:hAnsi="Arial" w:cs="Arial"/>
          <w:sz w:val="24"/>
          <w:szCs w:val="24"/>
        </w:rPr>
      </w:pPr>
      <w:r w:rsidRPr="00F77382">
        <w:rPr>
          <w:rFonts w:ascii="Arial" w:hAnsi="Arial" w:cs="Arial"/>
          <w:sz w:val="24"/>
          <w:szCs w:val="24"/>
        </w:rPr>
        <w:t xml:space="preserve">zwiększenie energii młotów z 1765,1 do 2150,4 </w:t>
      </w:r>
      <w:proofErr w:type="spellStart"/>
      <w:r w:rsidRPr="00F77382">
        <w:rPr>
          <w:rFonts w:ascii="Arial" w:hAnsi="Arial" w:cs="Arial"/>
          <w:sz w:val="24"/>
          <w:szCs w:val="24"/>
        </w:rPr>
        <w:t>kJ</w:t>
      </w:r>
      <w:proofErr w:type="spellEnd"/>
      <w:r w:rsidRPr="00F77382">
        <w:rPr>
          <w:rFonts w:ascii="Arial" w:hAnsi="Arial" w:cs="Arial"/>
          <w:sz w:val="24"/>
          <w:szCs w:val="24"/>
        </w:rPr>
        <w:t xml:space="preserve">, tj. o 385,3 </w:t>
      </w:r>
      <w:proofErr w:type="spellStart"/>
      <w:r w:rsidRPr="00F77382">
        <w:rPr>
          <w:rFonts w:ascii="Arial" w:hAnsi="Arial" w:cs="Arial"/>
          <w:sz w:val="24"/>
          <w:szCs w:val="24"/>
        </w:rPr>
        <w:t>kJ</w:t>
      </w:r>
      <w:proofErr w:type="spellEnd"/>
    </w:p>
    <w:p w14:paraId="0081C9A0" w14:textId="77777777" w:rsidR="00410BED" w:rsidRPr="00F77382" w:rsidRDefault="00410BED" w:rsidP="00410BED">
      <w:pPr>
        <w:widowControl/>
        <w:numPr>
          <w:ilvl w:val="0"/>
          <w:numId w:val="43"/>
        </w:numPr>
        <w:adjustRightInd/>
        <w:spacing w:line="240" w:lineRule="auto"/>
        <w:textAlignment w:val="auto"/>
        <w:rPr>
          <w:rFonts w:ascii="Arial" w:hAnsi="Arial" w:cs="Arial"/>
          <w:sz w:val="24"/>
          <w:szCs w:val="24"/>
        </w:rPr>
      </w:pPr>
      <w:r w:rsidRPr="00F77382">
        <w:rPr>
          <w:rFonts w:ascii="Arial" w:hAnsi="Arial" w:cs="Arial"/>
          <w:sz w:val="24"/>
          <w:szCs w:val="24"/>
        </w:rPr>
        <w:t>zmniejszenie zapotrzebowania mocy cieplnej z 59,13 do 44,47 MW, tj. o 14,66 MW</w:t>
      </w:r>
    </w:p>
    <w:p w14:paraId="0E209CF3" w14:textId="77777777" w:rsidR="00410BED" w:rsidRPr="00F77382" w:rsidRDefault="00410BED" w:rsidP="00410BED">
      <w:pPr>
        <w:widowControl/>
        <w:numPr>
          <w:ilvl w:val="0"/>
          <w:numId w:val="43"/>
        </w:numPr>
        <w:adjustRightInd/>
        <w:spacing w:line="240" w:lineRule="auto"/>
        <w:textAlignment w:val="auto"/>
        <w:rPr>
          <w:rFonts w:ascii="Arial" w:hAnsi="Arial" w:cs="Arial"/>
          <w:sz w:val="24"/>
          <w:szCs w:val="24"/>
        </w:rPr>
      </w:pPr>
      <w:r w:rsidRPr="00F77382">
        <w:rPr>
          <w:rFonts w:ascii="Arial" w:hAnsi="Arial" w:cs="Arial"/>
          <w:sz w:val="24"/>
          <w:szCs w:val="24"/>
        </w:rPr>
        <w:t>zdolność produkcyjna nie uległa zmianie i wynosi 32000 Mg/rok</w:t>
      </w:r>
    </w:p>
    <w:p w14:paraId="1431D4FF" w14:textId="77777777" w:rsidR="00410BED" w:rsidRPr="00F77382" w:rsidRDefault="00410BED" w:rsidP="00410BED">
      <w:pPr>
        <w:widowControl/>
        <w:numPr>
          <w:ilvl w:val="0"/>
          <w:numId w:val="43"/>
        </w:numPr>
        <w:adjustRightInd/>
        <w:spacing w:line="240" w:lineRule="auto"/>
        <w:textAlignment w:val="auto"/>
        <w:rPr>
          <w:rStyle w:val="FontStyle11"/>
          <w:rFonts w:ascii="Arial" w:hAnsi="Arial" w:cs="Arial"/>
          <w:sz w:val="24"/>
          <w:szCs w:val="24"/>
        </w:rPr>
      </w:pPr>
      <w:r w:rsidRPr="00F77382">
        <w:rPr>
          <w:rFonts w:ascii="Arial" w:hAnsi="Arial" w:cs="Arial"/>
          <w:sz w:val="24"/>
          <w:szCs w:val="24"/>
        </w:rPr>
        <w:t xml:space="preserve">zmniejszeniu uległ </w:t>
      </w:r>
      <w:r w:rsidRPr="00F77382">
        <w:rPr>
          <w:rStyle w:val="FontStyle11"/>
          <w:rFonts w:ascii="Arial" w:hAnsi="Arial" w:cs="Arial"/>
          <w:sz w:val="24"/>
          <w:szCs w:val="24"/>
        </w:rPr>
        <w:t>wskaźnik zużycia ener</w:t>
      </w:r>
      <w:r>
        <w:rPr>
          <w:rStyle w:val="FontStyle11"/>
          <w:rFonts w:ascii="Arial" w:hAnsi="Arial" w:cs="Arial"/>
          <w:sz w:val="24"/>
          <w:szCs w:val="24"/>
        </w:rPr>
        <w:t xml:space="preserve">gii elektrycznej z 3100 do 2800 </w:t>
      </w:r>
      <w:r w:rsidRPr="00F77382">
        <w:rPr>
          <w:rStyle w:val="FontStyle11"/>
          <w:rFonts w:ascii="Arial" w:hAnsi="Arial" w:cs="Arial"/>
          <w:sz w:val="24"/>
          <w:szCs w:val="24"/>
        </w:rPr>
        <w:t>kWh/M</w:t>
      </w:r>
      <w:r>
        <w:rPr>
          <w:rStyle w:val="FontStyle11"/>
          <w:rFonts w:ascii="Arial" w:hAnsi="Arial" w:cs="Arial"/>
          <w:sz w:val="24"/>
          <w:szCs w:val="24"/>
        </w:rPr>
        <w:t>g</w:t>
      </w:r>
      <w:r w:rsidRPr="00F77382">
        <w:rPr>
          <w:rStyle w:val="FontStyle11"/>
          <w:rFonts w:ascii="Arial" w:hAnsi="Arial" w:cs="Arial"/>
          <w:sz w:val="24"/>
          <w:szCs w:val="24"/>
        </w:rPr>
        <w:t>, tj. o 300 kWh/M</w:t>
      </w:r>
      <w:r>
        <w:rPr>
          <w:rStyle w:val="FontStyle11"/>
          <w:rFonts w:ascii="Arial" w:hAnsi="Arial" w:cs="Arial"/>
          <w:sz w:val="24"/>
          <w:szCs w:val="24"/>
        </w:rPr>
        <w:t>g</w:t>
      </w:r>
    </w:p>
    <w:p w14:paraId="56C4FAE3" w14:textId="77777777" w:rsidR="00410BED" w:rsidRPr="00F77382" w:rsidRDefault="00410BED" w:rsidP="00410BED">
      <w:pPr>
        <w:widowControl/>
        <w:numPr>
          <w:ilvl w:val="0"/>
          <w:numId w:val="43"/>
        </w:numPr>
        <w:adjustRightInd/>
        <w:spacing w:line="240" w:lineRule="auto"/>
        <w:textAlignment w:val="auto"/>
        <w:rPr>
          <w:rStyle w:val="FontStyle11"/>
          <w:rFonts w:ascii="Arial" w:hAnsi="Arial" w:cs="Arial"/>
          <w:sz w:val="24"/>
          <w:szCs w:val="24"/>
        </w:rPr>
      </w:pPr>
      <w:r w:rsidRPr="00F77382">
        <w:rPr>
          <w:rFonts w:ascii="Arial" w:hAnsi="Arial" w:cs="Arial"/>
          <w:sz w:val="24"/>
          <w:szCs w:val="24"/>
        </w:rPr>
        <w:t xml:space="preserve">zmniejszeniu uległ </w:t>
      </w:r>
      <w:r w:rsidRPr="00F77382">
        <w:rPr>
          <w:rStyle w:val="FontStyle11"/>
          <w:rFonts w:ascii="Arial" w:hAnsi="Arial" w:cs="Arial"/>
          <w:sz w:val="24"/>
          <w:szCs w:val="24"/>
        </w:rPr>
        <w:t>wskaźnik zużycia gazu ziemnego GZ 50 z 440 do 429 Nm</w:t>
      </w:r>
      <w:r w:rsidRPr="00F77382">
        <w:rPr>
          <w:rStyle w:val="FontStyle11"/>
          <w:rFonts w:ascii="Arial" w:hAnsi="Arial" w:cs="Arial"/>
          <w:sz w:val="24"/>
          <w:szCs w:val="24"/>
          <w:vertAlign w:val="superscript"/>
        </w:rPr>
        <w:t>3</w:t>
      </w:r>
      <w:r w:rsidRPr="00F77382">
        <w:rPr>
          <w:rStyle w:val="FontStyle11"/>
          <w:rFonts w:ascii="Arial" w:hAnsi="Arial" w:cs="Arial"/>
          <w:sz w:val="24"/>
          <w:szCs w:val="24"/>
        </w:rPr>
        <w:t>/M</w:t>
      </w:r>
      <w:r>
        <w:rPr>
          <w:rStyle w:val="FontStyle11"/>
          <w:rFonts w:ascii="Arial" w:hAnsi="Arial" w:cs="Arial"/>
          <w:sz w:val="24"/>
          <w:szCs w:val="24"/>
        </w:rPr>
        <w:t>g</w:t>
      </w:r>
      <w:r w:rsidRPr="00F77382">
        <w:rPr>
          <w:rStyle w:val="FontStyle11"/>
          <w:rFonts w:ascii="Arial" w:hAnsi="Arial" w:cs="Arial"/>
          <w:sz w:val="24"/>
          <w:szCs w:val="24"/>
        </w:rPr>
        <w:t>, tj. o 11,0 tys. Nm</w:t>
      </w:r>
      <w:r w:rsidRPr="00F77382">
        <w:rPr>
          <w:rStyle w:val="FontStyle11"/>
          <w:rFonts w:ascii="Arial" w:hAnsi="Arial" w:cs="Arial"/>
          <w:sz w:val="24"/>
          <w:szCs w:val="24"/>
          <w:vertAlign w:val="superscript"/>
        </w:rPr>
        <w:t>3</w:t>
      </w:r>
      <w:r w:rsidRPr="00F77382">
        <w:rPr>
          <w:rStyle w:val="FontStyle11"/>
          <w:rFonts w:ascii="Arial" w:hAnsi="Arial" w:cs="Arial"/>
          <w:sz w:val="24"/>
          <w:szCs w:val="24"/>
        </w:rPr>
        <w:t>/M</w:t>
      </w:r>
      <w:r>
        <w:rPr>
          <w:rStyle w:val="FontStyle11"/>
          <w:rFonts w:ascii="Arial" w:hAnsi="Arial" w:cs="Arial"/>
          <w:sz w:val="24"/>
          <w:szCs w:val="24"/>
        </w:rPr>
        <w:t>g</w:t>
      </w:r>
    </w:p>
    <w:p w14:paraId="5DD9BA28" w14:textId="1C918E01" w:rsidR="00410BED" w:rsidRPr="00F77382" w:rsidRDefault="00410BED" w:rsidP="00410BED">
      <w:pPr>
        <w:widowControl/>
        <w:numPr>
          <w:ilvl w:val="0"/>
          <w:numId w:val="43"/>
        </w:numPr>
        <w:adjustRightInd/>
        <w:spacing w:line="240" w:lineRule="auto"/>
        <w:textAlignment w:val="auto"/>
        <w:rPr>
          <w:rStyle w:val="FontStyle11"/>
          <w:rFonts w:ascii="Arial" w:hAnsi="Arial" w:cs="Arial"/>
          <w:sz w:val="24"/>
          <w:szCs w:val="24"/>
        </w:rPr>
      </w:pPr>
      <w:r w:rsidRPr="00F77382">
        <w:rPr>
          <w:rFonts w:ascii="Arial" w:hAnsi="Arial" w:cs="Arial"/>
          <w:sz w:val="24"/>
          <w:szCs w:val="24"/>
        </w:rPr>
        <w:t xml:space="preserve">zmniejszeniu uległ </w:t>
      </w:r>
      <w:r w:rsidRPr="00F77382">
        <w:rPr>
          <w:rStyle w:val="FontStyle11"/>
          <w:rFonts w:ascii="Arial" w:hAnsi="Arial" w:cs="Arial"/>
          <w:sz w:val="24"/>
          <w:szCs w:val="24"/>
        </w:rPr>
        <w:t>wskaźnik</w:t>
      </w:r>
      <w:r w:rsidRPr="00F77382">
        <w:rPr>
          <w:rFonts w:ascii="Arial" w:hAnsi="Arial" w:cs="Arial"/>
          <w:sz w:val="24"/>
          <w:szCs w:val="24"/>
        </w:rPr>
        <w:t xml:space="preserve"> zużycia </w:t>
      </w:r>
      <w:r w:rsidRPr="00F77382">
        <w:rPr>
          <w:rStyle w:val="FontStyle11"/>
          <w:rFonts w:ascii="Arial" w:hAnsi="Arial" w:cs="Arial"/>
          <w:sz w:val="24"/>
          <w:szCs w:val="24"/>
        </w:rPr>
        <w:t>sprężonego powietrza 10300 do 9100 Nm</w:t>
      </w:r>
      <w:r w:rsidRPr="00F77382">
        <w:rPr>
          <w:rStyle w:val="FontStyle11"/>
          <w:rFonts w:ascii="Arial" w:hAnsi="Arial" w:cs="Arial"/>
          <w:sz w:val="24"/>
          <w:szCs w:val="24"/>
          <w:vertAlign w:val="superscript"/>
        </w:rPr>
        <w:t>3</w:t>
      </w:r>
      <w:r w:rsidRPr="00F77382">
        <w:rPr>
          <w:rStyle w:val="FontStyle11"/>
          <w:rFonts w:ascii="Arial" w:hAnsi="Arial" w:cs="Arial"/>
          <w:sz w:val="24"/>
          <w:szCs w:val="24"/>
        </w:rPr>
        <w:t>/M</w:t>
      </w:r>
      <w:r>
        <w:rPr>
          <w:rStyle w:val="FontStyle11"/>
          <w:rFonts w:ascii="Arial" w:hAnsi="Arial" w:cs="Arial"/>
          <w:sz w:val="24"/>
          <w:szCs w:val="24"/>
        </w:rPr>
        <w:t>g</w:t>
      </w:r>
      <w:r w:rsidRPr="00F77382">
        <w:rPr>
          <w:rStyle w:val="FontStyle11"/>
          <w:rFonts w:ascii="Arial" w:hAnsi="Arial" w:cs="Arial"/>
          <w:sz w:val="24"/>
          <w:szCs w:val="24"/>
        </w:rPr>
        <w:t>, tj. o 1200 Nm</w:t>
      </w:r>
      <w:r w:rsidRPr="00F77382">
        <w:rPr>
          <w:rStyle w:val="FontStyle11"/>
          <w:rFonts w:ascii="Arial" w:hAnsi="Arial" w:cs="Arial"/>
          <w:sz w:val="24"/>
          <w:szCs w:val="24"/>
          <w:vertAlign w:val="superscript"/>
        </w:rPr>
        <w:t>3</w:t>
      </w:r>
      <w:r w:rsidRPr="00F77382">
        <w:rPr>
          <w:rStyle w:val="FontStyle11"/>
          <w:rFonts w:ascii="Arial" w:hAnsi="Arial" w:cs="Arial"/>
          <w:sz w:val="24"/>
          <w:szCs w:val="24"/>
        </w:rPr>
        <w:t>/</w:t>
      </w:r>
      <w:r>
        <w:rPr>
          <w:rStyle w:val="FontStyle11"/>
          <w:rFonts w:ascii="Arial" w:hAnsi="Arial" w:cs="Arial"/>
          <w:sz w:val="24"/>
          <w:szCs w:val="24"/>
        </w:rPr>
        <w:t>Mg</w:t>
      </w:r>
    </w:p>
    <w:p w14:paraId="724864AC" w14:textId="4401C81C" w:rsidR="00410BED" w:rsidRPr="00A76FA0" w:rsidRDefault="00410BED" w:rsidP="00A76FA0">
      <w:pPr>
        <w:widowControl/>
        <w:numPr>
          <w:ilvl w:val="0"/>
          <w:numId w:val="43"/>
        </w:numPr>
        <w:adjustRightInd/>
        <w:spacing w:after="240" w:line="240" w:lineRule="auto"/>
        <w:textAlignment w:val="auto"/>
        <w:rPr>
          <w:rStyle w:val="FontStyle11"/>
          <w:rFonts w:ascii="Arial" w:hAnsi="Arial" w:cs="Arial"/>
          <w:sz w:val="24"/>
          <w:szCs w:val="24"/>
        </w:rPr>
      </w:pPr>
      <w:r w:rsidRPr="00A76FA0">
        <w:rPr>
          <w:rFonts w:ascii="Arial" w:hAnsi="Arial" w:cs="Arial"/>
          <w:sz w:val="24"/>
          <w:szCs w:val="24"/>
        </w:rPr>
        <w:t xml:space="preserve">wzrósł wskaźnik zużycia </w:t>
      </w:r>
      <w:r w:rsidRPr="00A76FA0">
        <w:rPr>
          <w:rStyle w:val="FontStyle11"/>
          <w:rFonts w:ascii="Arial" w:hAnsi="Arial" w:cs="Arial"/>
          <w:sz w:val="24"/>
          <w:szCs w:val="24"/>
        </w:rPr>
        <w:t>wody dla potrzeb instalacji na tonę wyprodukowanego wyrobu z 1,50 do 2,96 m</w:t>
      </w:r>
      <w:r w:rsidRPr="00A76FA0">
        <w:rPr>
          <w:rStyle w:val="FontStyle11"/>
          <w:rFonts w:ascii="Arial" w:hAnsi="Arial" w:cs="Arial"/>
          <w:sz w:val="24"/>
          <w:szCs w:val="24"/>
          <w:vertAlign w:val="superscript"/>
        </w:rPr>
        <w:t>3</w:t>
      </w:r>
      <w:r w:rsidRPr="00A76FA0">
        <w:rPr>
          <w:rStyle w:val="FontStyle11"/>
          <w:rFonts w:ascii="Arial" w:hAnsi="Arial" w:cs="Arial"/>
          <w:sz w:val="24"/>
          <w:szCs w:val="24"/>
        </w:rPr>
        <w:t>/Mg</w:t>
      </w:r>
      <w:r w:rsidRPr="00A76FA0">
        <w:rPr>
          <w:rStyle w:val="FontStyle11"/>
          <w:rFonts w:ascii="Arial" w:hAnsi="Arial" w:cs="Arial"/>
          <w:sz w:val="24"/>
          <w:szCs w:val="24"/>
          <w:vertAlign w:val="subscript"/>
        </w:rPr>
        <w:t xml:space="preserve">, </w:t>
      </w:r>
      <w:r w:rsidRPr="00A76FA0">
        <w:rPr>
          <w:rStyle w:val="FontStyle11"/>
          <w:rFonts w:ascii="Arial" w:hAnsi="Arial" w:cs="Arial"/>
          <w:sz w:val="24"/>
          <w:szCs w:val="24"/>
        </w:rPr>
        <w:t>tj. 1,46 m</w:t>
      </w:r>
      <w:r w:rsidRPr="00A76FA0">
        <w:rPr>
          <w:rStyle w:val="FontStyle11"/>
          <w:rFonts w:ascii="Arial" w:hAnsi="Arial" w:cs="Arial"/>
          <w:sz w:val="24"/>
          <w:szCs w:val="24"/>
          <w:vertAlign w:val="superscript"/>
        </w:rPr>
        <w:t>3</w:t>
      </w:r>
      <w:r w:rsidRPr="00A76FA0">
        <w:rPr>
          <w:rStyle w:val="FontStyle11"/>
          <w:rFonts w:ascii="Arial" w:hAnsi="Arial" w:cs="Arial"/>
          <w:sz w:val="24"/>
          <w:szCs w:val="24"/>
        </w:rPr>
        <w:t>/Mg.</w:t>
      </w:r>
    </w:p>
    <w:p w14:paraId="7F0169A6" w14:textId="11ED889E" w:rsidR="00410BED" w:rsidRPr="00F77382" w:rsidRDefault="00410BED" w:rsidP="00990D59">
      <w:pPr>
        <w:widowControl/>
        <w:adjustRightInd/>
        <w:spacing w:after="240" w:line="240" w:lineRule="auto"/>
        <w:ind w:firstLine="709"/>
        <w:rPr>
          <w:rStyle w:val="FontStyle11"/>
          <w:rFonts w:ascii="Arial" w:hAnsi="Arial" w:cs="Arial"/>
          <w:sz w:val="24"/>
          <w:szCs w:val="24"/>
        </w:rPr>
      </w:pPr>
      <w:r>
        <w:rPr>
          <w:rStyle w:val="FontStyle11"/>
          <w:rFonts w:ascii="Arial" w:hAnsi="Arial" w:cs="Arial"/>
          <w:sz w:val="24"/>
          <w:szCs w:val="24"/>
        </w:rPr>
        <w:t xml:space="preserve">Wzrost wskaźnika zużycia wody spowodowany jest zmniejszeniem rzeczywistej produkcji w Zakładzie, która w latach 2007 – 2009 wynosiła około 2000 Mg/m-c. W chwili obecnej Spółka produkuje </w:t>
      </w:r>
      <w:r>
        <w:rPr>
          <w:rFonts w:ascii="Arial" w:hAnsi="Arial" w:cs="Arial"/>
          <w:sz w:val="24"/>
        </w:rPr>
        <w:t>odkuwki matrycowe w ilości około 1200 Mg/m-c, w najbliższym czasie nie planuje się dużego wzrostu produkcji.</w:t>
      </w:r>
    </w:p>
    <w:p w14:paraId="2FC3498F" w14:textId="3A00334A" w:rsidR="00410BED" w:rsidRDefault="00410BED" w:rsidP="00990D59">
      <w:pPr>
        <w:widowControl/>
        <w:adjustRightInd/>
        <w:spacing w:after="240" w:line="240" w:lineRule="auto"/>
        <w:ind w:firstLine="709"/>
        <w:textAlignment w:val="auto"/>
        <w:rPr>
          <w:rStyle w:val="FontStyle11"/>
          <w:rFonts w:ascii="Arial" w:hAnsi="Arial" w:cs="Arial"/>
          <w:sz w:val="24"/>
          <w:szCs w:val="24"/>
        </w:rPr>
      </w:pPr>
      <w:r>
        <w:rPr>
          <w:rStyle w:val="FontStyle11"/>
          <w:rFonts w:ascii="Arial" w:hAnsi="Arial" w:cs="Arial"/>
          <w:sz w:val="24"/>
          <w:szCs w:val="24"/>
        </w:rPr>
        <w:lastRenderedPageBreak/>
        <w:t>Ponadto usunięcie niektórych urządzeń wiąże się z likwidacją emitorów E-2, E-3, E-5, E-13, E-15, E-20, E-21A, E-21B, E-21C i E-25C. Całkowita roczna emisja zanieczyszczeń do powietrza zmniejszy się z 22,738 Mg/rok do 11,971 Mg/rok, tj. o 10,7567 Mg/rok.</w:t>
      </w:r>
    </w:p>
    <w:p w14:paraId="30E3B8BF" w14:textId="47DF9006" w:rsidR="00410BED" w:rsidRPr="00053A62" w:rsidRDefault="00410BED" w:rsidP="00990D59">
      <w:pPr>
        <w:widowControl/>
        <w:adjustRightInd/>
        <w:spacing w:after="240" w:line="240" w:lineRule="auto"/>
        <w:ind w:firstLine="708"/>
        <w:textAlignment w:val="auto"/>
        <w:rPr>
          <w:rFonts w:ascii="Arial" w:hAnsi="Arial" w:cs="Arial"/>
          <w:sz w:val="24"/>
          <w:szCs w:val="24"/>
        </w:rPr>
      </w:pPr>
      <w:r w:rsidRPr="00450656">
        <w:rPr>
          <w:rFonts w:ascii="Arial" w:hAnsi="Arial" w:cs="Arial"/>
          <w:color w:val="000000"/>
          <w:sz w:val="24"/>
          <w:szCs w:val="24"/>
        </w:rPr>
        <w:t xml:space="preserve">W związku z </w:t>
      </w:r>
      <w:r>
        <w:rPr>
          <w:rFonts w:ascii="Arial" w:hAnsi="Arial" w:cs="Arial"/>
          <w:color w:val="000000"/>
          <w:sz w:val="24"/>
          <w:szCs w:val="24"/>
        </w:rPr>
        <w:t>modernizacją zakładu zmniejszeniu</w:t>
      </w:r>
      <w:r w:rsidRPr="00450656">
        <w:rPr>
          <w:rFonts w:ascii="Arial" w:hAnsi="Arial" w:cs="Arial"/>
          <w:color w:val="000000"/>
          <w:sz w:val="24"/>
          <w:szCs w:val="24"/>
        </w:rPr>
        <w:t xml:space="preserve"> </w:t>
      </w:r>
      <w:r>
        <w:rPr>
          <w:rFonts w:ascii="Arial" w:hAnsi="Arial" w:cs="Arial"/>
          <w:color w:val="000000"/>
          <w:sz w:val="24"/>
          <w:szCs w:val="24"/>
        </w:rPr>
        <w:t>u</w:t>
      </w:r>
      <w:r w:rsidRPr="00450656">
        <w:rPr>
          <w:rFonts w:ascii="Arial" w:hAnsi="Arial" w:cs="Arial"/>
          <w:color w:val="000000"/>
          <w:sz w:val="24"/>
          <w:szCs w:val="24"/>
        </w:rPr>
        <w:t xml:space="preserve">legły ilości odpadów niebezpiecznych </w:t>
      </w:r>
      <w:r>
        <w:rPr>
          <w:rFonts w:ascii="Arial" w:hAnsi="Arial" w:cs="Arial"/>
          <w:color w:val="000000"/>
          <w:sz w:val="24"/>
          <w:szCs w:val="24"/>
        </w:rPr>
        <w:t>(</w:t>
      </w:r>
      <w:r w:rsidRPr="00450656">
        <w:rPr>
          <w:rFonts w:ascii="Arial" w:hAnsi="Arial" w:cs="Arial"/>
          <w:color w:val="000000"/>
          <w:sz w:val="24"/>
          <w:szCs w:val="24"/>
        </w:rPr>
        <w:t xml:space="preserve">o </w:t>
      </w:r>
      <w:r>
        <w:rPr>
          <w:rFonts w:ascii="Arial" w:hAnsi="Arial" w:cs="Arial"/>
          <w:color w:val="000000"/>
          <w:sz w:val="24"/>
          <w:szCs w:val="24"/>
        </w:rPr>
        <w:t>104</w:t>
      </w:r>
      <w:r w:rsidRPr="0025741B">
        <w:rPr>
          <w:rFonts w:ascii="Arial" w:hAnsi="Arial" w:cs="Arial"/>
          <w:color w:val="000000"/>
          <w:sz w:val="24"/>
          <w:szCs w:val="24"/>
        </w:rPr>
        <w:t>,6</w:t>
      </w:r>
      <w:r>
        <w:rPr>
          <w:rFonts w:ascii="Arial" w:hAnsi="Arial" w:cs="Arial"/>
          <w:color w:val="000000"/>
          <w:sz w:val="24"/>
          <w:szCs w:val="24"/>
        </w:rPr>
        <w:t xml:space="preserve"> Mg/rok)</w:t>
      </w:r>
      <w:r w:rsidRPr="0025741B">
        <w:rPr>
          <w:rFonts w:ascii="Arial" w:hAnsi="Arial" w:cs="Arial"/>
          <w:color w:val="000000"/>
          <w:sz w:val="24"/>
          <w:szCs w:val="24"/>
        </w:rPr>
        <w:t xml:space="preserve"> oraz innych niż niebezpieczne </w:t>
      </w:r>
      <w:r>
        <w:rPr>
          <w:rFonts w:ascii="Arial" w:hAnsi="Arial" w:cs="Arial"/>
          <w:color w:val="000000"/>
          <w:sz w:val="24"/>
          <w:szCs w:val="24"/>
        </w:rPr>
        <w:t>(</w:t>
      </w:r>
      <w:r w:rsidRPr="0025741B">
        <w:rPr>
          <w:rFonts w:ascii="Arial" w:hAnsi="Arial" w:cs="Arial"/>
          <w:color w:val="000000"/>
          <w:sz w:val="24"/>
          <w:szCs w:val="24"/>
        </w:rPr>
        <w:t xml:space="preserve">o </w:t>
      </w:r>
      <w:r>
        <w:rPr>
          <w:rFonts w:ascii="Arial" w:hAnsi="Arial" w:cs="Arial"/>
          <w:color w:val="000000"/>
          <w:sz w:val="24"/>
          <w:szCs w:val="24"/>
        </w:rPr>
        <w:t>2893,5 Mg/rok)</w:t>
      </w:r>
      <w:r w:rsidRPr="00893321">
        <w:rPr>
          <w:rFonts w:ascii="Arial" w:hAnsi="Arial" w:cs="Arial"/>
          <w:color w:val="000000"/>
          <w:sz w:val="24"/>
          <w:szCs w:val="24"/>
        </w:rPr>
        <w:t xml:space="preserve"> </w:t>
      </w:r>
      <w:r w:rsidRPr="00450656">
        <w:rPr>
          <w:rFonts w:ascii="Arial" w:hAnsi="Arial" w:cs="Arial"/>
          <w:color w:val="000000"/>
          <w:sz w:val="24"/>
          <w:szCs w:val="24"/>
        </w:rPr>
        <w:t>wytwarzanych</w:t>
      </w:r>
      <w:r w:rsidRPr="0025741B">
        <w:rPr>
          <w:rFonts w:ascii="Arial" w:hAnsi="Arial" w:cs="Arial"/>
          <w:color w:val="000000"/>
          <w:sz w:val="24"/>
          <w:szCs w:val="24"/>
        </w:rPr>
        <w:t xml:space="preserve"> w instalacji.</w:t>
      </w:r>
    </w:p>
    <w:p w14:paraId="2B334670" w14:textId="77777777" w:rsidR="00410BED" w:rsidRPr="002A5B29" w:rsidRDefault="00410BED" w:rsidP="00410BED">
      <w:pPr>
        <w:widowControl/>
        <w:adjustRightInd/>
        <w:spacing w:line="240" w:lineRule="auto"/>
        <w:ind w:firstLine="709"/>
        <w:textAlignment w:val="auto"/>
        <w:rPr>
          <w:rFonts w:ascii="Arial" w:hAnsi="Arial" w:cs="Arial"/>
          <w:sz w:val="24"/>
        </w:rPr>
      </w:pPr>
      <w:r>
        <w:rPr>
          <w:rFonts w:ascii="Arial" w:hAnsi="Arial" w:cs="Arial"/>
          <w:color w:val="000000"/>
          <w:sz w:val="24"/>
          <w:szCs w:val="24"/>
        </w:rPr>
        <w:t>Ścieki z instalacji</w:t>
      </w:r>
      <w:r w:rsidRPr="002A5B29">
        <w:rPr>
          <w:rFonts w:ascii="Arial" w:hAnsi="Arial" w:cs="Arial"/>
          <w:sz w:val="24"/>
        </w:rPr>
        <w:t xml:space="preserve"> wprowadzane będą do urządzeń kanalizacyjnych zakładu HSW-Wodociągi Sp. z o. o. w Stalowej Woli</w:t>
      </w:r>
      <w:r>
        <w:rPr>
          <w:rFonts w:ascii="Arial" w:hAnsi="Arial" w:cs="Arial"/>
          <w:sz w:val="24"/>
        </w:rPr>
        <w:t>.</w:t>
      </w:r>
      <w:r w:rsidRPr="00815E7C">
        <w:rPr>
          <w:rFonts w:ascii="Arial" w:hAnsi="Arial" w:cs="Arial"/>
          <w:sz w:val="24"/>
        </w:rPr>
        <w:t xml:space="preserve"> </w:t>
      </w:r>
      <w:r>
        <w:rPr>
          <w:rFonts w:ascii="Arial" w:hAnsi="Arial" w:cs="Arial"/>
          <w:sz w:val="24"/>
        </w:rPr>
        <w:t>Ś</w:t>
      </w:r>
      <w:r w:rsidRPr="00580A13">
        <w:rPr>
          <w:rFonts w:ascii="Arial" w:hAnsi="Arial" w:cs="Arial"/>
          <w:sz w:val="24"/>
        </w:rPr>
        <w:t>cieki bytowo-deszczowo-przemysłowe zawierające substancje szczególnie szkodliwe dla środowiska wodnego wprowadzane będą do urządzeń kanalizacyjnych</w:t>
      </w:r>
      <w:r>
        <w:rPr>
          <w:rFonts w:ascii="Arial" w:hAnsi="Arial" w:cs="Arial"/>
          <w:sz w:val="24"/>
        </w:rPr>
        <w:t xml:space="preserve"> zakładu HSW-Wodociągi Sp. z o.</w:t>
      </w:r>
      <w:r w:rsidRPr="00580A13">
        <w:rPr>
          <w:rFonts w:ascii="Arial" w:hAnsi="Arial" w:cs="Arial"/>
          <w:sz w:val="24"/>
        </w:rPr>
        <w:t>o. w następujący sposób:</w:t>
      </w:r>
    </w:p>
    <w:p w14:paraId="6922025D" w14:textId="6116251A" w:rsidR="00410BED" w:rsidRPr="002A5B29" w:rsidRDefault="00410BED" w:rsidP="00410BED">
      <w:pPr>
        <w:numPr>
          <w:ilvl w:val="0"/>
          <w:numId w:val="36"/>
        </w:numPr>
        <w:spacing w:line="240" w:lineRule="auto"/>
        <w:rPr>
          <w:rFonts w:ascii="Arial" w:hAnsi="Arial" w:cs="Arial"/>
          <w:sz w:val="24"/>
        </w:rPr>
      </w:pPr>
      <w:r w:rsidRPr="002A5B29">
        <w:rPr>
          <w:rFonts w:ascii="Arial" w:hAnsi="Arial" w:cs="Arial"/>
          <w:sz w:val="24"/>
        </w:rPr>
        <w:t>ścieki z wan</w:t>
      </w:r>
      <w:r>
        <w:rPr>
          <w:rFonts w:ascii="Arial" w:hAnsi="Arial" w:cs="Arial"/>
          <w:sz w:val="24"/>
        </w:rPr>
        <w:t>ny hartowniczej</w:t>
      </w:r>
      <w:r w:rsidRPr="002A5B29">
        <w:rPr>
          <w:rFonts w:ascii="Arial" w:hAnsi="Arial" w:cs="Arial"/>
          <w:sz w:val="24"/>
        </w:rPr>
        <w:t xml:space="preserve"> linii obróbki ciepln</w:t>
      </w:r>
      <w:r>
        <w:rPr>
          <w:rFonts w:ascii="Arial" w:hAnsi="Arial" w:cs="Arial"/>
          <w:sz w:val="24"/>
        </w:rPr>
        <w:t>ej 9-3B odprowadzane będą do kanalizacji zewnętrznej ścieków przemysłowych i komunalnych</w:t>
      </w:r>
      <w:r w:rsidRPr="002A5B29">
        <w:rPr>
          <w:rFonts w:ascii="Arial" w:hAnsi="Arial" w:cs="Arial"/>
          <w:sz w:val="24"/>
        </w:rPr>
        <w:t xml:space="preserve"> (punkt pomiarowo</w:t>
      </w:r>
      <w:r>
        <w:rPr>
          <w:rFonts w:ascii="Arial" w:hAnsi="Arial" w:cs="Arial"/>
          <w:sz w:val="24"/>
        </w:rPr>
        <w:t xml:space="preserve"> – </w:t>
      </w:r>
      <w:r w:rsidRPr="002A5B29">
        <w:rPr>
          <w:rFonts w:ascii="Arial" w:hAnsi="Arial" w:cs="Arial"/>
          <w:sz w:val="24"/>
        </w:rPr>
        <w:t>kontrolny S1),</w:t>
      </w:r>
    </w:p>
    <w:p w14:paraId="58C19528" w14:textId="77777777" w:rsidR="00410BED" w:rsidRPr="002A5B29" w:rsidRDefault="00410BED" w:rsidP="00410BED">
      <w:pPr>
        <w:numPr>
          <w:ilvl w:val="0"/>
          <w:numId w:val="36"/>
        </w:numPr>
        <w:spacing w:line="240" w:lineRule="auto"/>
        <w:rPr>
          <w:rFonts w:ascii="Arial" w:hAnsi="Arial" w:cs="Arial"/>
          <w:sz w:val="24"/>
        </w:rPr>
      </w:pPr>
      <w:r w:rsidRPr="002A5B29">
        <w:rPr>
          <w:rFonts w:ascii="Arial" w:hAnsi="Arial" w:cs="Arial"/>
          <w:sz w:val="24"/>
        </w:rPr>
        <w:t>ścieki z wanien</w:t>
      </w:r>
      <w:r>
        <w:rPr>
          <w:rFonts w:ascii="Arial" w:hAnsi="Arial" w:cs="Arial"/>
          <w:sz w:val="24"/>
        </w:rPr>
        <w:t xml:space="preserve"> hartowniczych</w:t>
      </w:r>
      <w:r w:rsidRPr="002A5B29">
        <w:rPr>
          <w:rFonts w:ascii="Arial" w:hAnsi="Arial" w:cs="Arial"/>
          <w:sz w:val="24"/>
        </w:rPr>
        <w:t xml:space="preserve"> linii obróbki cieplnej 9-2, 9-4</w:t>
      </w:r>
      <w:r>
        <w:rPr>
          <w:rFonts w:ascii="Arial" w:hAnsi="Arial" w:cs="Arial"/>
          <w:sz w:val="24"/>
        </w:rPr>
        <w:t>, 9-6 oraz z placówki KP-4 (Narzędziowni)</w:t>
      </w:r>
      <w:r w:rsidRPr="002A5B29">
        <w:rPr>
          <w:rFonts w:ascii="Arial" w:hAnsi="Arial" w:cs="Arial"/>
          <w:sz w:val="24"/>
        </w:rPr>
        <w:t xml:space="preserve"> odprowadzane będą do kanalizacji </w:t>
      </w:r>
      <w:r>
        <w:rPr>
          <w:rFonts w:ascii="Arial" w:hAnsi="Arial" w:cs="Arial"/>
          <w:sz w:val="24"/>
        </w:rPr>
        <w:t xml:space="preserve">zewnętrznej ścieków przemysłowych i komunalnych </w:t>
      </w:r>
      <w:r w:rsidRPr="002A5B29">
        <w:rPr>
          <w:rFonts w:ascii="Arial" w:hAnsi="Arial" w:cs="Arial"/>
          <w:sz w:val="24"/>
        </w:rPr>
        <w:t xml:space="preserve"> (punkt pomiarowo</w:t>
      </w:r>
      <w:r>
        <w:rPr>
          <w:rFonts w:ascii="Arial" w:hAnsi="Arial" w:cs="Arial"/>
          <w:sz w:val="24"/>
        </w:rPr>
        <w:t xml:space="preserve"> – </w:t>
      </w:r>
      <w:r w:rsidRPr="002A5B29">
        <w:rPr>
          <w:rFonts w:ascii="Arial" w:hAnsi="Arial" w:cs="Arial"/>
          <w:sz w:val="24"/>
        </w:rPr>
        <w:t>kontrolny S2),</w:t>
      </w:r>
    </w:p>
    <w:p w14:paraId="1584048A" w14:textId="0797AEB6" w:rsidR="00410BED" w:rsidRPr="009C4FCA" w:rsidRDefault="00410BED" w:rsidP="00410BED">
      <w:pPr>
        <w:numPr>
          <w:ilvl w:val="0"/>
          <w:numId w:val="36"/>
        </w:numPr>
        <w:autoSpaceDE w:val="0"/>
        <w:autoSpaceDN w:val="0"/>
        <w:spacing w:line="240" w:lineRule="auto"/>
        <w:rPr>
          <w:rFonts w:ascii="Arial" w:hAnsi="Arial" w:cs="Arial"/>
          <w:color w:val="000000"/>
          <w:sz w:val="24"/>
          <w:szCs w:val="24"/>
        </w:rPr>
      </w:pPr>
      <w:r w:rsidRPr="009C4FCA">
        <w:rPr>
          <w:rFonts w:ascii="Arial" w:hAnsi="Arial" w:cs="Arial"/>
          <w:sz w:val="24"/>
          <w:szCs w:val="24"/>
        </w:rPr>
        <w:t>ścieki z instalacji uzdatniania wody przemysłowej odprowadzane będą do kanalizacji zewnętrznej ogólnospławnej (punkt pomiarowo – kontrolny S</w:t>
      </w:r>
      <w:r w:rsidRPr="009C4FCA">
        <w:rPr>
          <w:rFonts w:ascii="Arial" w:hAnsi="Arial" w:cs="Arial"/>
          <w:sz w:val="24"/>
          <w:szCs w:val="24"/>
          <w:vertAlign w:val="subscript"/>
        </w:rPr>
        <w:t>SUW</w:t>
      </w:r>
      <w:r w:rsidRPr="009C4FCA">
        <w:rPr>
          <w:rFonts w:ascii="Arial" w:hAnsi="Arial" w:cs="Arial"/>
          <w:sz w:val="24"/>
          <w:szCs w:val="24"/>
        </w:rPr>
        <w:t>).</w:t>
      </w:r>
    </w:p>
    <w:p w14:paraId="416B1D2C" w14:textId="40E9D5C3" w:rsidR="00410BED" w:rsidRPr="009C4FCA" w:rsidRDefault="00410BED" w:rsidP="00DA11BB">
      <w:pPr>
        <w:autoSpaceDE w:val="0"/>
        <w:autoSpaceDN w:val="0"/>
        <w:spacing w:after="240" w:line="240" w:lineRule="auto"/>
        <w:rPr>
          <w:rFonts w:ascii="Arial" w:hAnsi="Arial" w:cs="Arial"/>
          <w:color w:val="000000"/>
          <w:sz w:val="24"/>
          <w:szCs w:val="24"/>
        </w:rPr>
      </w:pPr>
      <w:r w:rsidRPr="009C4FCA">
        <w:rPr>
          <w:rFonts w:ascii="Arial" w:hAnsi="Arial" w:cs="Arial"/>
          <w:sz w:val="24"/>
          <w:szCs w:val="24"/>
        </w:rPr>
        <w:t>Zakład Kuźnia Matrycowa Sp. z o.o. posiada decyzję Marszałka Województwa Podkarpackiego z dnia 12 stycznia 2011 r. znak: RŚ.VII.RD.626-79/10/11, udzielającą pozwolenia wodnoprawnego na wprowadzanie do urządzeń kanalizacyjnych będących własnością HSW-Wodociągi sp. z o.o. w Stalowej Woli ścieków przemysłowych zawierających substancje szczególnie szkodliwe dla środowiska wodnego</w:t>
      </w:r>
      <w:r>
        <w:rPr>
          <w:rFonts w:ascii="Arial" w:hAnsi="Arial" w:cs="Arial"/>
          <w:sz w:val="24"/>
          <w:szCs w:val="24"/>
        </w:rPr>
        <w:t>.</w:t>
      </w:r>
    </w:p>
    <w:p w14:paraId="454B00AB" w14:textId="299A3DFF" w:rsidR="00410BED" w:rsidRDefault="00410BED" w:rsidP="00DA11BB">
      <w:pPr>
        <w:pStyle w:val="Default"/>
        <w:spacing w:after="240" w:line="240" w:lineRule="auto"/>
        <w:ind w:firstLine="708"/>
        <w:rPr>
          <w:rFonts w:ascii="Arial" w:hAnsi="Arial" w:cs="Arial"/>
        </w:rPr>
      </w:pPr>
      <w:r w:rsidRPr="0036410B">
        <w:rPr>
          <w:rFonts w:ascii="Arial" w:hAnsi="Arial" w:cs="Arial"/>
        </w:rPr>
        <w:t>Zgodnie z art. 10 § 1 Kodeksu postępowania adm</w:t>
      </w:r>
      <w:r>
        <w:rPr>
          <w:rFonts w:ascii="Arial" w:hAnsi="Arial" w:cs="Arial"/>
        </w:rPr>
        <w:t>inistracyjnego pismem z dnia 5 lipca 2011 r. znak: RŚ.VI.7222.27.2</w:t>
      </w:r>
      <w:r w:rsidRPr="0036410B">
        <w:rPr>
          <w:rFonts w:ascii="Arial" w:hAnsi="Arial" w:cs="Arial"/>
        </w:rPr>
        <w:t xml:space="preserve">.2011.MH powiadomiono strony postępowania o możliwości zapoznania się z aktami sprawy oraz wniesienia wniosków i zastrzeżeń. </w:t>
      </w:r>
    </w:p>
    <w:p w14:paraId="74C28703" w14:textId="3815911F" w:rsidR="00410BED" w:rsidRDefault="00410BED" w:rsidP="00DA11BB">
      <w:pPr>
        <w:spacing w:after="240" w:line="240" w:lineRule="auto"/>
        <w:ind w:firstLine="708"/>
        <w:rPr>
          <w:rFonts w:ascii="Arial" w:hAnsi="Arial" w:cs="Arial"/>
          <w:sz w:val="24"/>
          <w:szCs w:val="24"/>
        </w:rPr>
      </w:pPr>
      <w:r w:rsidRPr="0036410B">
        <w:rPr>
          <w:rFonts w:ascii="Arial" w:hAnsi="Arial" w:cs="Arial"/>
          <w:sz w:val="24"/>
          <w:szCs w:val="24"/>
        </w:rPr>
        <w:t>Jak wykazała analiza wniosku oraz przedłożonych uzupełnień, wnioskowane przez Spółkę zmiany przedmiotowego pozwolenia nie stanowią istotnej zmiany instalacji w rozumieniu art. 3 pkt 7 ustawy Prawo ochrony środowiska. W związku z powyższym dokonano zmiany decyzji w trybie art. 155 Kpa.</w:t>
      </w:r>
    </w:p>
    <w:p w14:paraId="319140CA" w14:textId="2E6D14E0" w:rsidR="00410BED" w:rsidRPr="00053A62" w:rsidRDefault="00410BED" w:rsidP="00DA11BB">
      <w:pPr>
        <w:spacing w:after="240" w:line="240" w:lineRule="auto"/>
        <w:rPr>
          <w:rFonts w:ascii="Arial" w:hAnsi="Arial" w:cs="Arial"/>
          <w:sz w:val="24"/>
          <w:szCs w:val="24"/>
        </w:rPr>
      </w:pPr>
      <w:r w:rsidRPr="0036410B">
        <w:rPr>
          <w:rFonts w:ascii="Arial" w:hAnsi="Arial" w:cs="Arial"/>
          <w:sz w:val="24"/>
          <w:szCs w:val="24"/>
        </w:rPr>
        <w:tab/>
        <w:t>Wprowadzone zmiany obowiązującego pozwolenia zintegrowanego nie zmieniają ustaleń dotyczących spełnienia wymogów wynikających z najlepszych dostępnych technik. Zachowane są również standardy jakości środowiska.</w:t>
      </w:r>
    </w:p>
    <w:p w14:paraId="2C6F56D5" w14:textId="77777777" w:rsidR="00410BED" w:rsidRPr="0036410B" w:rsidRDefault="00410BED" w:rsidP="00410BED">
      <w:pPr>
        <w:pStyle w:val="Default"/>
        <w:spacing w:line="240" w:lineRule="auto"/>
        <w:ind w:firstLine="708"/>
        <w:rPr>
          <w:rFonts w:ascii="Arial" w:hAnsi="Arial" w:cs="Arial"/>
        </w:rPr>
      </w:pPr>
      <w:r w:rsidRPr="0036410B">
        <w:rPr>
          <w:rFonts w:ascii="Arial" w:hAnsi="Arial" w:cs="Arial"/>
        </w:rPr>
        <w:t xml:space="preserve">Biorąc pod uwagę powyższe oraz to, że za zmianą przedmiotowej decyzji przemawia słuszny interes strony, a przepisy szczególne nie sprzeciwiają się zmianie orzeczono jak w osnowie. </w:t>
      </w:r>
    </w:p>
    <w:p w14:paraId="6D568900" w14:textId="3C8F481B" w:rsidR="00410BED" w:rsidRPr="0036410B" w:rsidRDefault="00410BED" w:rsidP="005D595E">
      <w:pPr>
        <w:pStyle w:val="Nagwek1"/>
        <w:spacing w:before="240" w:after="240"/>
        <w:jc w:val="center"/>
      </w:pPr>
      <w:r w:rsidRPr="005D595E">
        <w:rPr>
          <w:rFonts w:ascii="Arial" w:hAnsi="Arial" w:cs="Arial"/>
          <w:b/>
          <w:bCs/>
          <w:sz w:val="24"/>
          <w:szCs w:val="24"/>
        </w:rPr>
        <w:t>Pouczenie</w:t>
      </w:r>
    </w:p>
    <w:p w14:paraId="32605696" w14:textId="520C4A68" w:rsidR="00410BED" w:rsidRPr="0036410B" w:rsidRDefault="00410BED" w:rsidP="00410BED">
      <w:pPr>
        <w:pStyle w:val="Default"/>
        <w:spacing w:after="480" w:line="240" w:lineRule="auto"/>
        <w:ind w:firstLine="697"/>
        <w:rPr>
          <w:rFonts w:ascii="Arial" w:hAnsi="Arial" w:cs="Arial"/>
        </w:rPr>
      </w:pPr>
      <w:r w:rsidRPr="0036410B">
        <w:rPr>
          <w:rFonts w:ascii="Arial" w:hAnsi="Arial" w:cs="Arial"/>
        </w:rPr>
        <w:t xml:space="preserve">Od niniejszej decyzji służy odwołanie do Ministra Środowiska za pośrednictwem Marszałka Województwa Podkarpackiego w terminie 14 dni od dnia doręczenia decyzji. Odwołanie należy składać w dwóch egzemplarzach. </w:t>
      </w:r>
    </w:p>
    <w:p w14:paraId="34E6861E" w14:textId="77777777" w:rsidR="00410BED" w:rsidRPr="00F72FFB" w:rsidRDefault="00410BED" w:rsidP="00410BED">
      <w:pPr>
        <w:pStyle w:val="Tekstprzypisukocowego"/>
        <w:spacing w:line="240" w:lineRule="auto"/>
        <w:rPr>
          <w:rFonts w:ascii="Arial" w:hAnsi="Arial" w:cs="Arial"/>
        </w:rPr>
      </w:pPr>
      <w:r>
        <w:rPr>
          <w:rFonts w:ascii="Arial" w:hAnsi="Arial" w:cs="Arial"/>
        </w:rPr>
        <w:lastRenderedPageBreak/>
        <w:t xml:space="preserve">Opłatę skarbową w wys. </w:t>
      </w:r>
      <w:r w:rsidRPr="00F72FFB">
        <w:rPr>
          <w:rFonts w:ascii="Arial" w:hAnsi="Arial" w:cs="Arial"/>
        </w:rPr>
        <w:t>1</w:t>
      </w:r>
      <w:r>
        <w:rPr>
          <w:rFonts w:ascii="Arial" w:hAnsi="Arial" w:cs="Arial"/>
        </w:rPr>
        <w:t xml:space="preserve"> </w:t>
      </w:r>
      <w:r w:rsidRPr="00F72FFB">
        <w:rPr>
          <w:rFonts w:ascii="Arial" w:hAnsi="Arial" w:cs="Arial"/>
        </w:rPr>
        <w:t xml:space="preserve">005,50 zł </w:t>
      </w:r>
    </w:p>
    <w:p w14:paraId="0AB40DA2" w14:textId="77777777" w:rsidR="00410BED" w:rsidRPr="00F72FFB" w:rsidRDefault="00410BED" w:rsidP="00410BED">
      <w:pPr>
        <w:pStyle w:val="Tekstprzypisukocowego"/>
        <w:spacing w:line="240" w:lineRule="auto"/>
        <w:rPr>
          <w:rFonts w:ascii="Arial" w:hAnsi="Arial" w:cs="Arial"/>
        </w:rPr>
      </w:pPr>
      <w:r w:rsidRPr="00F72FFB">
        <w:rPr>
          <w:rFonts w:ascii="Arial" w:hAnsi="Arial" w:cs="Arial"/>
        </w:rPr>
        <w:t xml:space="preserve">uiszczono w </w:t>
      </w:r>
      <w:r>
        <w:rPr>
          <w:rFonts w:ascii="Arial" w:hAnsi="Arial" w:cs="Arial"/>
        </w:rPr>
        <w:t>dniu 2 czerwca</w:t>
      </w:r>
      <w:r w:rsidRPr="00F72FFB">
        <w:rPr>
          <w:rFonts w:ascii="Arial" w:hAnsi="Arial" w:cs="Arial"/>
        </w:rPr>
        <w:t xml:space="preserve"> 2011 r.</w:t>
      </w:r>
    </w:p>
    <w:p w14:paraId="387BC66F" w14:textId="77777777" w:rsidR="00410BED" w:rsidRPr="00F72FFB" w:rsidRDefault="00410BED" w:rsidP="00410BED">
      <w:pPr>
        <w:pStyle w:val="Tekstprzypisukocowego"/>
        <w:spacing w:line="240" w:lineRule="auto"/>
        <w:rPr>
          <w:rFonts w:ascii="Arial" w:hAnsi="Arial" w:cs="Arial"/>
        </w:rPr>
      </w:pPr>
      <w:r w:rsidRPr="00F72FFB">
        <w:rPr>
          <w:rFonts w:ascii="Arial" w:hAnsi="Arial" w:cs="Arial"/>
        </w:rPr>
        <w:t>na rachunek bankowy Urzędu Miasta Rzeszowa</w:t>
      </w:r>
    </w:p>
    <w:p w14:paraId="7F786E35" w14:textId="77777777" w:rsidR="00410BED" w:rsidRPr="00F72FFB" w:rsidRDefault="00410BED" w:rsidP="00410BED">
      <w:pPr>
        <w:spacing w:line="240" w:lineRule="auto"/>
        <w:rPr>
          <w:rFonts w:ascii="Arial" w:hAnsi="Arial" w:cs="Arial"/>
        </w:rPr>
      </w:pPr>
      <w:r w:rsidRPr="00F72FFB">
        <w:rPr>
          <w:rFonts w:ascii="Arial" w:hAnsi="Arial" w:cs="Arial"/>
        </w:rPr>
        <w:t>Nr 83 1240 2092 9141 0062 0000 0423</w:t>
      </w:r>
    </w:p>
    <w:p w14:paraId="1BF13FF3" w14:textId="027A6084" w:rsidR="00410BED" w:rsidRPr="00373E2C" w:rsidRDefault="00410BED" w:rsidP="00410BED">
      <w:pPr>
        <w:spacing w:after="240" w:line="240" w:lineRule="auto"/>
        <w:ind w:left="4820"/>
        <w:rPr>
          <w:rFonts w:ascii="Arial" w:hAnsi="Arial" w:cs="Arial"/>
        </w:rPr>
      </w:pPr>
      <w:r w:rsidRPr="00373E2C">
        <w:rPr>
          <w:rFonts w:ascii="Arial" w:hAnsi="Arial" w:cs="Arial"/>
        </w:rPr>
        <w:t>Z up. MARSZAŁKA WOJEWÓDZTWA</w:t>
      </w:r>
    </w:p>
    <w:p w14:paraId="112F095F" w14:textId="0DDA257F" w:rsidR="00410BED" w:rsidRPr="00373E2C" w:rsidRDefault="00410BED" w:rsidP="00410BED">
      <w:pPr>
        <w:spacing w:line="240" w:lineRule="auto"/>
        <w:ind w:left="5954"/>
        <w:rPr>
          <w:rFonts w:ascii="Arial" w:hAnsi="Arial" w:cs="Arial"/>
          <w:b/>
        </w:rPr>
      </w:pPr>
      <w:r w:rsidRPr="00373E2C">
        <w:rPr>
          <w:rFonts w:ascii="Arial" w:hAnsi="Arial" w:cs="Arial"/>
          <w:b/>
        </w:rPr>
        <w:t>Andrzej Kulig</w:t>
      </w:r>
    </w:p>
    <w:p w14:paraId="54874EE9" w14:textId="753403D2" w:rsidR="00410BED" w:rsidRPr="00373E2C" w:rsidRDefault="00410BED" w:rsidP="00410BED">
      <w:pPr>
        <w:spacing w:line="240" w:lineRule="auto"/>
        <w:ind w:left="5245"/>
        <w:rPr>
          <w:rFonts w:ascii="Arial" w:hAnsi="Arial" w:cs="Arial"/>
        </w:rPr>
      </w:pPr>
      <w:r>
        <w:rPr>
          <w:rFonts w:ascii="Arial" w:hAnsi="Arial" w:cs="Arial"/>
        </w:rPr>
        <w:t>DYREKTOR</w:t>
      </w:r>
      <w:r w:rsidRPr="00373E2C">
        <w:rPr>
          <w:rFonts w:ascii="Arial" w:hAnsi="Arial" w:cs="Arial"/>
        </w:rPr>
        <w:t xml:space="preserve"> DEPARTAMENTU</w:t>
      </w:r>
    </w:p>
    <w:p w14:paraId="65EB32D5" w14:textId="57D757A1" w:rsidR="00410BED" w:rsidRPr="00373E2C" w:rsidRDefault="00410BED" w:rsidP="00410BED">
      <w:pPr>
        <w:spacing w:after="480" w:line="240" w:lineRule="auto"/>
        <w:ind w:left="5387"/>
        <w:rPr>
          <w:rFonts w:ascii="Arial" w:hAnsi="Arial" w:cs="Arial"/>
        </w:rPr>
      </w:pPr>
      <w:r>
        <w:rPr>
          <w:rFonts w:ascii="Arial" w:hAnsi="Arial" w:cs="Arial"/>
        </w:rPr>
        <w:t xml:space="preserve">OCHRONY </w:t>
      </w:r>
      <w:r w:rsidRPr="00373E2C">
        <w:rPr>
          <w:rFonts w:ascii="Arial" w:hAnsi="Arial" w:cs="Arial"/>
        </w:rPr>
        <w:t>ŚRODOWISKA</w:t>
      </w:r>
    </w:p>
    <w:p w14:paraId="45917A65" w14:textId="77777777" w:rsidR="00410BED" w:rsidRPr="00D0327C" w:rsidRDefault="00410BED" w:rsidP="00410BED">
      <w:pPr>
        <w:spacing w:line="240" w:lineRule="auto"/>
        <w:rPr>
          <w:rFonts w:ascii="Arial" w:hAnsi="Arial" w:cs="Arial"/>
        </w:rPr>
      </w:pPr>
      <w:r w:rsidRPr="00D0327C">
        <w:rPr>
          <w:rFonts w:ascii="Arial" w:hAnsi="Arial" w:cs="Arial"/>
        </w:rPr>
        <w:t>Otrzymują:</w:t>
      </w:r>
    </w:p>
    <w:p w14:paraId="7911508D" w14:textId="77777777" w:rsidR="00410BED" w:rsidRPr="0036410B" w:rsidRDefault="00410BED" w:rsidP="00410BED">
      <w:pPr>
        <w:pStyle w:val="Tekstprzypisukocowego"/>
        <w:spacing w:line="240" w:lineRule="auto"/>
        <w:rPr>
          <w:rFonts w:ascii="Arial" w:hAnsi="Arial" w:cs="Arial"/>
        </w:rPr>
      </w:pPr>
      <w:r w:rsidRPr="0036410B">
        <w:rPr>
          <w:rFonts w:ascii="Arial" w:hAnsi="Arial" w:cs="Arial"/>
        </w:rPr>
        <w:t xml:space="preserve">1. Zakład Kuźnia Matrycowa </w:t>
      </w:r>
      <w:r>
        <w:rPr>
          <w:rFonts w:ascii="Arial" w:hAnsi="Arial" w:cs="Arial"/>
        </w:rPr>
        <w:t>Sp</w:t>
      </w:r>
      <w:r w:rsidRPr="0036410B">
        <w:rPr>
          <w:rFonts w:ascii="Arial" w:hAnsi="Arial" w:cs="Arial"/>
        </w:rPr>
        <w:t>.</w:t>
      </w:r>
      <w:r>
        <w:rPr>
          <w:rFonts w:ascii="Arial" w:hAnsi="Arial" w:cs="Arial"/>
        </w:rPr>
        <w:t xml:space="preserve"> z o.o.,</w:t>
      </w:r>
      <w:r w:rsidRPr="0036410B">
        <w:rPr>
          <w:rFonts w:ascii="Arial" w:hAnsi="Arial" w:cs="Arial"/>
        </w:rPr>
        <w:t xml:space="preserve"> ul. W. Grabskiego 54, 37-450 Stalowa Wola</w:t>
      </w:r>
    </w:p>
    <w:p w14:paraId="284C2597" w14:textId="77777777" w:rsidR="00410BED" w:rsidRPr="0036410B" w:rsidRDefault="00410BED" w:rsidP="00410BED">
      <w:pPr>
        <w:spacing w:line="240" w:lineRule="auto"/>
        <w:rPr>
          <w:rFonts w:ascii="Arial" w:hAnsi="Arial" w:cs="Arial"/>
        </w:rPr>
      </w:pPr>
      <w:r>
        <w:rPr>
          <w:rFonts w:ascii="Arial" w:hAnsi="Arial" w:cs="Arial"/>
        </w:rPr>
        <w:t xml:space="preserve">2. </w:t>
      </w:r>
      <w:r w:rsidRPr="0036410B">
        <w:rPr>
          <w:rFonts w:ascii="Arial" w:hAnsi="Arial" w:cs="Arial"/>
        </w:rPr>
        <w:t>a/a</w:t>
      </w:r>
    </w:p>
    <w:p w14:paraId="0C4AC8C8" w14:textId="77777777" w:rsidR="00410BED" w:rsidRPr="0036410B" w:rsidRDefault="00410BED" w:rsidP="00410BED">
      <w:pPr>
        <w:spacing w:line="240" w:lineRule="auto"/>
        <w:rPr>
          <w:rFonts w:ascii="Arial" w:hAnsi="Arial" w:cs="Arial"/>
        </w:rPr>
      </w:pPr>
      <w:r w:rsidRPr="0036410B">
        <w:rPr>
          <w:rFonts w:ascii="Arial" w:hAnsi="Arial" w:cs="Arial"/>
        </w:rPr>
        <w:t>Do wiadomości:</w:t>
      </w:r>
    </w:p>
    <w:p w14:paraId="2C05599A" w14:textId="77777777" w:rsidR="00410BED" w:rsidRPr="0036410B" w:rsidRDefault="00410BED" w:rsidP="00410BED">
      <w:pPr>
        <w:spacing w:line="240" w:lineRule="auto"/>
        <w:rPr>
          <w:rFonts w:ascii="Arial" w:hAnsi="Arial" w:cs="Arial"/>
        </w:rPr>
      </w:pPr>
      <w:r w:rsidRPr="0036410B">
        <w:rPr>
          <w:rFonts w:ascii="Arial" w:hAnsi="Arial" w:cs="Arial"/>
        </w:rPr>
        <w:t>1. Podkarpacki Wojewódzki Inspektor Ochrony Środowiska, ul. Langiewicza 26, 35-101 Rzeszów</w:t>
      </w:r>
    </w:p>
    <w:p w14:paraId="73055C4E" w14:textId="3BC56E37" w:rsidR="002B7A33" w:rsidRPr="00F229EE" w:rsidRDefault="00410BED" w:rsidP="00410BED">
      <w:pPr>
        <w:pStyle w:val="Tekstprzypisukocowego"/>
        <w:spacing w:line="240" w:lineRule="auto"/>
        <w:rPr>
          <w:rFonts w:ascii="Arial" w:hAnsi="Arial"/>
        </w:rPr>
      </w:pPr>
      <w:r w:rsidRPr="0036410B">
        <w:rPr>
          <w:rFonts w:ascii="Arial" w:hAnsi="Arial" w:cs="Arial"/>
        </w:rPr>
        <w:t>2. Minister Środowiska, ul. Wawelska 52/54, 00-922 Warszawa</w:t>
      </w:r>
    </w:p>
    <w:sectPr w:rsidR="002B7A33" w:rsidRPr="00F229EE">
      <w:footerReference w:type="default" r:id="rId9"/>
      <w:footerReference w:type="first" r:id="rId10"/>
      <w:pgSz w:w="11906" w:h="16838" w:code="9"/>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8AFB" w14:textId="77777777" w:rsidR="003023E1" w:rsidRDefault="003023E1">
      <w:pPr>
        <w:spacing w:line="240" w:lineRule="auto"/>
      </w:pPr>
      <w:r>
        <w:separator/>
      </w:r>
    </w:p>
  </w:endnote>
  <w:endnote w:type="continuationSeparator" w:id="0">
    <w:p w14:paraId="6E81C823" w14:textId="77777777" w:rsidR="003023E1" w:rsidRDefault="00302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LAOEP+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C540" w14:textId="77777777" w:rsidR="00D368A4" w:rsidRPr="006A2C44" w:rsidRDefault="00000000" w:rsidP="006A2C44">
    <w:pPr>
      <w:pStyle w:val="Stopka"/>
      <w:spacing w:line="240" w:lineRule="auto"/>
      <w:rPr>
        <w:rFonts w:ascii="Arial" w:hAnsi="Arial" w:cs="Arial"/>
        <w:sz w:val="20"/>
      </w:rPr>
    </w:pPr>
    <w:r>
      <w:rPr>
        <w:rFonts w:ascii="Arial" w:hAnsi="Arial" w:cs="Arial"/>
        <w:sz w:val="20"/>
      </w:rPr>
      <w:t>OS-I.7222.16.1</w:t>
    </w:r>
    <w:r w:rsidRPr="006A2C44">
      <w:rPr>
        <w:rFonts w:ascii="Arial" w:hAnsi="Arial" w:cs="Arial"/>
        <w:sz w:val="20"/>
      </w:rPr>
      <w:t>.20</w:t>
    </w:r>
    <w:r>
      <w:rPr>
        <w:rFonts w:ascii="Arial" w:hAnsi="Arial" w:cs="Arial"/>
        <w:sz w:val="20"/>
      </w:rPr>
      <w:t>16</w:t>
    </w:r>
    <w:r w:rsidRPr="006A2C44">
      <w:rPr>
        <w:rFonts w:ascii="Arial" w:hAnsi="Arial" w:cs="Arial"/>
        <w:sz w:val="20"/>
      </w:rPr>
      <w:t>.MH</w:t>
    </w:r>
    <w:r>
      <w:rPr>
        <w:sz w:val="20"/>
      </w:rPr>
      <w:tab/>
    </w:r>
    <w:r>
      <w:rPr>
        <w:sz w:val="20"/>
      </w:rPr>
      <w:tab/>
    </w:r>
    <w:r>
      <w:rPr>
        <w:rFonts w:ascii="Arial" w:hAnsi="Arial" w:cs="Arial"/>
        <w:sz w:val="20"/>
      </w:rPr>
      <w:t>Str.</w:t>
    </w:r>
    <w:r w:rsidRPr="006A2C44">
      <w:rPr>
        <w:rFonts w:ascii="Arial" w:hAnsi="Arial" w:cs="Arial"/>
        <w:sz w:val="20"/>
      </w:rPr>
      <w:t xml:space="preserve"> </w:t>
    </w:r>
    <w:r w:rsidRPr="006A2C44">
      <w:rPr>
        <w:rFonts w:ascii="Arial" w:hAnsi="Arial" w:cs="Arial"/>
        <w:sz w:val="20"/>
      </w:rPr>
      <w:fldChar w:fldCharType="begin"/>
    </w:r>
    <w:r w:rsidRPr="006A2C44">
      <w:rPr>
        <w:rFonts w:ascii="Arial" w:hAnsi="Arial" w:cs="Arial"/>
        <w:sz w:val="20"/>
      </w:rPr>
      <w:instrText xml:space="preserve"> PAGE </w:instrText>
    </w:r>
    <w:r w:rsidRPr="006A2C44">
      <w:rPr>
        <w:rFonts w:ascii="Arial" w:hAnsi="Arial" w:cs="Arial"/>
        <w:sz w:val="20"/>
      </w:rPr>
      <w:fldChar w:fldCharType="separate"/>
    </w:r>
    <w:r>
      <w:rPr>
        <w:rFonts w:ascii="Arial" w:hAnsi="Arial" w:cs="Arial"/>
        <w:noProof/>
        <w:sz w:val="20"/>
      </w:rPr>
      <w:t>24</w:t>
    </w:r>
    <w:r w:rsidRPr="006A2C44">
      <w:rPr>
        <w:rFonts w:ascii="Arial" w:hAnsi="Arial" w:cs="Arial"/>
        <w:sz w:val="20"/>
      </w:rPr>
      <w:fldChar w:fldCharType="end"/>
    </w:r>
    <w:r w:rsidRPr="006A2C44">
      <w:rPr>
        <w:rFonts w:ascii="Arial" w:hAnsi="Arial" w:cs="Arial"/>
        <w:sz w:val="20"/>
      </w:rPr>
      <w:t xml:space="preserve"> z </w:t>
    </w:r>
    <w:r w:rsidRPr="006A2C44">
      <w:rPr>
        <w:rStyle w:val="Numerstrony"/>
        <w:rFonts w:ascii="Arial" w:hAnsi="Arial" w:cs="Arial"/>
        <w:sz w:val="20"/>
      </w:rPr>
      <w:fldChar w:fldCharType="begin"/>
    </w:r>
    <w:r w:rsidRPr="006A2C44">
      <w:rPr>
        <w:rStyle w:val="Numerstrony"/>
        <w:rFonts w:ascii="Arial" w:hAnsi="Arial" w:cs="Arial"/>
        <w:sz w:val="20"/>
      </w:rPr>
      <w:instrText xml:space="preserve"> NUMPAGES </w:instrText>
    </w:r>
    <w:r w:rsidRPr="006A2C44">
      <w:rPr>
        <w:rStyle w:val="Numerstrony"/>
        <w:rFonts w:ascii="Arial" w:hAnsi="Arial" w:cs="Arial"/>
        <w:sz w:val="20"/>
      </w:rPr>
      <w:fldChar w:fldCharType="separate"/>
    </w:r>
    <w:r>
      <w:rPr>
        <w:rStyle w:val="Numerstrony"/>
        <w:rFonts w:ascii="Arial" w:hAnsi="Arial" w:cs="Arial"/>
        <w:noProof/>
        <w:sz w:val="20"/>
      </w:rPr>
      <w:t>38</w:t>
    </w:r>
    <w:r w:rsidRPr="006A2C44">
      <w:rPr>
        <w:rStyle w:val="Numerstrony"/>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B2FC" w14:textId="77777777" w:rsidR="004F6A2B" w:rsidRPr="004F6A2B" w:rsidRDefault="004F6A2B" w:rsidP="004F6A2B">
    <w:pPr>
      <w:widowControl/>
      <w:tabs>
        <w:tab w:val="center" w:pos="4536"/>
        <w:tab w:val="left" w:pos="5812"/>
        <w:tab w:val="right" w:pos="9214"/>
      </w:tabs>
      <w:adjustRightInd/>
      <w:spacing w:line="240" w:lineRule="auto"/>
      <w:ind w:left="-1276" w:right="-1278"/>
      <w:jc w:val="center"/>
      <w:textAlignment w:val="auto"/>
      <w:rPr>
        <w:rFonts w:ascii="Arial" w:hAnsi="Arial" w:cs="Arial"/>
        <w:b/>
        <w:sz w:val="24"/>
        <w:szCs w:val="24"/>
      </w:rPr>
    </w:pPr>
    <w:r w:rsidRPr="004F6A2B">
      <w:rPr>
        <w:rFonts w:ascii="Arial" w:hAnsi="Arial" w:cs="Arial"/>
        <w:b/>
        <w:noProof/>
        <w:sz w:val="24"/>
        <w:szCs w:val="24"/>
      </w:rPr>
      <w:drawing>
        <wp:inline distT="0" distB="0" distL="0" distR="0" wp14:anchorId="2EA15F08" wp14:editId="7FC77BF6">
          <wp:extent cx="1457325" cy="390525"/>
          <wp:effectExtent l="0" t="0" r="9525" b="9525"/>
          <wp:docPr id="1" name="Obraz 1"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3FD56C1A" w14:textId="77777777" w:rsidR="004F6A2B" w:rsidRPr="004F6A2B" w:rsidRDefault="004F6A2B" w:rsidP="004F6A2B">
    <w:pPr>
      <w:widowControl/>
      <w:tabs>
        <w:tab w:val="center" w:pos="4536"/>
        <w:tab w:val="right" w:pos="9214"/>
      </w:tabs>
      <w:adjustRightInd/>
      <w:spacing w:line="240" w:lineRule="auto"/>
      <w:ind w:left="-1276" w:right="-1278"/>
      <w:jc w:val="center"/>
      <w:textAlignment w:val="auto"/>
      <w:rPr>
        <w:sz w:val="16"/>
        <w:szCs w:val="16"/>
      </w:rPr>
    </w:pPr>
    <w:r w:rsidRPr="004F6A2B">
      <w:rPr>
        <w:sz w:val="16"/>
        <w:szCs w:val="16"/>
      </w:rPr>
      <w:t>al. Łukasza Cieplińskiego 4, 35-010 Rzeszów</w:t>
    </w:r>
  </w:p>
  <w:p w14:paraId="3935AA44" w14:textId="31B7817C" w:rsidR="004F6A2B" w:rsidRPr="004F6A2B" w:rsidRDefault="004F6A2B" w:rsidP="004F6A2B">
    <w:pPr>
      <w:widowControl/>
      <w:tabs>
        <w:tab w:val="center" w:pos="4536"/>
        <w:tab w:val="right" w:pos="9072"/>
      </w:tabs>
      <w:adjustRightInd/>
      <w:spacing w:line="240" w:lineRule="auto"/>
      <w:jc w:val="center"/>
      <w:textAlignment w:val="auto"/>
      <w:rPr>
        <w:sz w:val="24"/>
        <w:szCs w:val="24"/>
      </w:rPr>
    </w:pPr>
    <w:r w:rsidRPr="004F6A2B">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7850" w14:textId="77777777" w:rsidR="003023E1" w:rsidRDefault="003023E1">
      <w:pPr>
        <w:spacing w:line="240" w:lineRule="auto"/>
      </w:pPr>
      <w:r>
        <w:separator/>
      </w:r>
    </w:p>
  </w:footnote>
  <w:footnote w:type="continuationSeparator" w:id="0">
    <w:p w14:paraId="784E1BF6" w14:textId="77777777" w:rsidR="003023E1" w:rsidRDefault="003023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315"/>
    <w:multiLevelType w:val="hybridMultilevel"/>
    <w:tmpl w:val="0C0CABD4"/>
    <w:lvl w:ilvl="0" w:tplc="FFFFFFFF">
      <w:start w:val="2"/>
      <w:numFmt w:val="bullet"/>
      <w:lvlText w:val="-"/>
      <w:lvlJc w:val="left"/>
      <w:pPr>
        <w:tabs>
          <w:tab w:val="num" w:pos="360"/>
        </w:tabs>
        <w:ind w:left="360" w:hanging="360"/>
      </w:pPr>
      <w:rPr>
        <w:rFonts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A0FC6"/>
    <w:multiLevelType w:val="singleLevel"/>
    <w:tmpl w:val="B412886A"/>
    <w:lvl w:ilvl="0">
      <w:numFmt w:val="bullet"/>
      <w:lvlText w:val="-"/>
      <w:lvlJc w:val="left"/>
      <w:pPr>
        <w:tabs>
          <w:tab w:val="num" w:pos="717"/>
        </w:tabs>
        <w:ind w:left="714" w:hanging="357"/>
      </w:pPr>
      <w:rPr>
        <w:rFonts w:hint="default"/>
      </w:rPr>
    </w:lvl>
  </w:abstractNum>
  <w:abstractNum w:abstractNumId="2" w15:restartNumberingAfterBreak="0">
    <w:nsid w:val="0DD857CF"/>
    <w:multiLevelType w:val="hybridMultilevel"/>
    <w:tmpl w:val="B9B870F8"/>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2133D"/>
    <w:multiLevelType w:val="hybridMultilevel"/>
    <w:tmpl w:val="DBE0B080"/>
    <w:lvl w:ilvl="0" w:tplc="FFFFFFFF">
      <w:start w:val="2"/>
      <w:numFmt w:val="bullet"/>
      <w:lvlText w:val="-"/>
      <w:lvlJc w:val="left"/>
      <w:pPr>
        <w:tabs>
          <w:tab w:val="num" w:pos="360"/>
        </w:tabs>
        <w:ind w:left="360" w:hanging="360"/>
      </w:pPr>
      <w:rPr>
        <w:rFonts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B1D7B"/>
    <w:multiLevelType w:val="singleLevel"/>
    <w:tmpl w:val="D5E8B96A"/>
    <w:lvl w:ilvl="0">
      <w:start w:val="2"/>
      <w:numFmt w:val="bullet"/>
      <w:lvlText w:val="–"/>
      <w:lvlJc w:val="left"/>
      <w:pPr>
        <w:tabs>
          <w:tab w:val="num" w:pos="360"/>
        </w:tabs>
        <w:ind w:left="360" w:hanging="360"/>
      </w:pPr>
      <w:rPr>
        <w:rFonts w:hint="default"/>
      </w:rPr>
    </w:lvl>
  </w:abstractNum>
  <w:abstractNum w:abstractNumId="5" w15:restartNumberingAfterBreak="0">
    <w:nsid w:val="190D4049"/>
    <w:multiLevelType w:val="multilevel"/>
    <w:tmpl w:val="F12A56B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D7255"/>
    <w:multiLevelType w:val="hybridMultilevel"/>
    <w:tmpl w:val="89202E92"/>
    <w:lvl w:ilvl="0" w:tplc="FFFFFFFF">
      <w:start w:val="1"/>
      <w:numFmt w:val="decimal"/>
      <w:pStyle w:val="Enumerowanie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A7477EA"/>
    <w:multiLevelType w:val="singleLevel"/>
    <w:tmpl w:val="D5E8B96A"/>
    <w:lvl w:ilvl="0">
      <w:start w:val="2"/>
      <w:numFmt w:val="bullet"/>
      <w:lvlText w:val="–"/>
      <w:lvlJc w:val="left"/>
      <w:pPr>
        <w:tabs>
          <w:tab w:val="num" w:pos="360"/>
        </w:tabs>
        <w:ind w:left="360" w:hanging="360"/>
      </w:pPr>
      <w:rPr>
        <w:rFonts w:hint="default"/>
      </w:rPr>
    </w:lvl>
  </w:abstractNum>
  <w:abstractNum w:abstractNumId="8" w15:restartNumberingAfterBreak="0">
    <w:nsid w:val="1A9F0BE8"/>
    <w:multiLevelType w:val="hybridMultilevel"/>
    <w:tmpl w:val="E40EA366"/>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B0792"/>
    <w:multiLevelType w:val="hybridMultilevel"/>
    <w:tmpl w:val="14E04A7C"/>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201FC"/>
    <w:multiLevelType w:val="hybridMultilevel"/>
    <w:tmpl w:val="366C5E6A"/>
    <w:lvl w:ilvl="0" w:tplc="65169A3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57A16"/>
    <w:multiLevelType w:val="hybridMultilevel"/>
    <w:tmpl w:val="F0DE3782"/>
    <w:lvl w:ilvl="0" w:tplc="FE362C9E">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E0EBD"/>
    <w:multiLevelType w:val="hybridMultilevel"/>
    <w:tmpl w:val="16FE8CCC"/>
    <w:lvl w:ilvl="0" w:tplc="FFFFFFFF">
      <w:start w:val="2"/>
      <w:numFmt w:val="bullet"/>
      <w:lvlText w:val="-"/>
      <w:lvlJc w:val="left"/>
      <w:pPr>
        <w:ind w:left="720" w:hanging="360"/>
      </w:pPr>
      <w:rPr>
        <w:rFonts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0B0A4A"/>
    <w:multiLevelType w:val="singleLevel"/>
    <w:tmpl w:val="D5E8B96A"/>
    <w:lvl w:ilvl="0">
      <w:start w:val="2"/>
      <w:numFmt w:val="bullet"/>
      <w:lvlText w:val="–"/>
      <w:lvlJc w:val="left"/>
      <w:pPr>
        <w:tabs>
          <w:tab w:val="num" w:pos="360"/>
        </w:tabs>
        <w:ind w:left="360" w:hanging="360"/>
      </w:pPr>
      <w:rPr>
        <w:rFonts w:hint="default"/>
      </w:rPr>
    </w:lvl>
  </w:abstractNum>
  <w:abstractNum w:abstractNumId="16" w15:restartNumberingAfterBreak="0">
    <w:nsid w:val="2F7A19E2"/>
    <w:multiLevelType w:val="hybridMultilevel"/>
    <w:tmpl w:val="63CC1412"/>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33369"/>
    <w:multiLevelType w:val="hybridMultilevel"/>
    <w:tmpl w:val="166EC2FA"/>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004C8"/>
    <w:multiLevelType w:val="singleLevel"/>
    <w:tmpl w:val="D5E8B96A"/>
    <w:lvl w:ilvl="0">
      <w:start w:val="2"/>
      <w:numFmt w:val="bullet"/>
      <w:lvlText w:val="–"/>
      <w:lvlJc w:val="left"/>
      <w:pPr>
        <w:tabs>
          <w:tab w:val="num" w:pos="360"/>
        </w:tabs>
        <w:ind w:left="360" w:hanging="360"/>
      </w:pPr>
      <w:rPr>
        <w:rFonts w:hint="default"/>
      </w:rPr>
    </w:lvl>
  </w:abstractNum>
  <w:abstractNum w:abstractNumId="19" w15:restartNumberingAfterBreak="0">
    <w:nsid w:val="346C524E"/>
    <w:multiLevelType w:val="hybridMultilevel"/>
    <w:tmpl w:val="62C0CB9C"/>
    <w:lvl w:ilvl="0" w:tplc="FE362C9E">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A33AE8"/>
    <w:multiLevelType w:val="hybridMultilevel"/>
    <w:tmpl w:val="563A86E0"/>
    <w:lvl w:ilvl="0" w:tplc="FFFFFFFF">
      <w:start w:val="2"/>
      <w:numFmt w:val="bullet"/>
      <w:lvlText w:val="-"/>
      <w:lvlJc w:val="left"/>
      <w:pPr>
        <w:tabs>
          <w:tab w:val="num" w:pos="1068"/>
        </w:tabs>
        <w:ind w:left="1068" w:hanging="360"/>
      </w:pPr>
      <w:rPr>
        <w:rFonts w:hint="default"/>
        <w:b w:val="0"/>
        <w:i w:val="0"/>
        <w:sz w:val="24"/>
        <w:szCs w:val="24"/>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B033397"/>
    <w:multiLevelType w:val="singleLevel"/>
    <w:tmpl w:val="D5E8B96A"/>
    <w:lvl w:ilvl="0">
      <w:start w:val="2"/>
      <w:numFmt w:val="bullet"/>
      <w:lvlText w:val="–"/>
      <w:lvlJc w:val="left"/>
      <w:pPr>
        <w:tabs>
          <w:tab w:val="num" w:pos="360"/>
        </w:tabs>
        <w:ind w:left="360" w:hanging="360"/>
      </w:pPr>
      <w:rPr>
        <w:rFonts w:hint="default"/>
      </w:rPr>
    </w:lvl>
  </w:abstractNum>
  <w:abstractNum w:abstractNumId="22" w15:restartNumberingAfterBreak="0">
    <w:nsid w:val="3B137C1E"/>
    <w:multiLevelType w:val="multilevel"/>
    <w:tmpl w:val="BC2444C4"/>
    <w:lvl w:ilvl="0">
      <w:start w:val="1"/>
      <w:numFmt w:val="decimal"/>
      <w:pStyle w:val="111Sty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3"/>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8C0A10"/>
    <w:multiLevelType w:val="multilevel"/>
    <w:tmpl w:val="8C96DA4C"/>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06EF3"/>
    <w:multiLevelType w:val="singleLevel"/>
    <w:tmpl w:val="D5E8B96A"/>
    <w:lvl w:ilvl="0">
      <w:start w:val="2"/>
      <w:numFmt w:val="bullet"/>
      <w:lvlText w:val="–"/>
      <w:lvlJc w:val="left"/>
      <w:pPr>
        <w:tabs>
          <w:tab w:val="num" w:pos="360"/>
        </w:tabs>
        <w:ind w:left="360" w:hanging="360"/>
      </w:pPr>
      <w:rPr>
        <w:rFonts w:hint="default"/>
      </w:rPr>
    </w:lvl>
  </w:abstractNum>
  <w:abstractNum w:abstractNumId="25" w15:restartNumberingAfterBreak="0">
    <w:nsid w:val="4BA95AF3"/>
    <w:multiLevelType w:val="hybridMultilevel"/>
    <w:tmpl w:val="885EEE62"/>
    <w:lvl w:ilvl="0" w:tplc="FFFFFFFF">
      <w:start w:val="1"/>
      <w:numFmt w:val="bullet"/>
      <w:pStyle w:val="Indeks1"/>
      <w:lvlText w:val="−"/>
      <w:lvlJc w:val="left"/>
      <w:pPr>
        <w:tabs>
          <w:tab w:val="num" w:pos="720"/>
        </w:tabs>
        <w:ind w:left="720" w:hanging="360"/>
      </w:pPr>
      <w:rPr>
        <w:rFonts w:ascii="Trebuchet MS" w:hAnsi="Trebuchet M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A110F"/>
    <w:multiLevelType w:val="multilevel"/>
    <w:tmpl w:val="542EE3DA"/>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1359"/>
        </w:tabs>
        <w:ind w:left="1359" w:hanging="432"/>
      </w:pPr>
      <w:rPr>
        <w:rFonts w:hint="default"/>
      </w:rPr>
    </w:lvl>
    <w:lvl w:ilvl="2">
      <w:start w:val="1"/>
      <w:numFmt w:val="decimal"/>
      <w:pStyle w:val="EWSApodnaglowek"/>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7" w15:restartNumberingAfterBreak="0">
    <w:nsid w:val="53AC4068"/>
    <w:multiLevelType w:val="singleLevel"/>
    <w:tmpl w:val="B5667DEE"/>
    <w:lvl w:ilvl="0">
      <w:start w:val="1"/>
      <w:numFmt w:val="decimal"/>
      <w:lvlText w:val="%1."/>
      <w:lvlJc w:val="left"/>
      <w:pPr>
        <w:tabs>
          <w:tab w:val="num" w:pos="360"/>
        </w:tabs>
        <w:ind w:left="360" w:hanging="360"/>
      </w:pPr>
      <w:rPr>
        <w:sz w:val="24"/>
        <w:szCs w:val="24"/>
      </w:rPr>
    </w:lvl>
  </w:abstractNum>
  <w:abstractNum w:abstractNumId="28" w15:restartNumberingAfterBreak="0">
    <w:nsid w:val="55B419F1"/>
    <w:multiLevelType w:val="hybridMultilevel"/>
    <w:tmpl w:val="BBA439C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31" w15:restartNumberingAfterBreak="0">
    <w:nsid w:val="5FB278DD"/>
    <w:multiLevelType w:val="hybridMultilevel"/>
    <w:tmpl w:val="036A6B48"/>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B3BE5"/>
    <w:multiLevelType w:val="singleLevel"/>
    <w:tmpl w:val="D5E8B96A"/>
    <w:lvl w:ilvl="0">
      <w:start w:val="2"/>
      <w:numFmt w:val="bullet"/>
      <w:lvlText w:val="–"/>
      <w:lvlJc w:val="left"/>
      <w:pPr>
        <w:tabs>
          <w:tab w:val="num" w:pos="360"/>
        </w:tabs>
        <w:ind w:left="360" w:hanging="360"/>
      </w:pPr>
      <w:rPr>
        <w:rFonts w:hint="default"/>
      </w:rPr>
    </w:lvl>
  </w:abstractNum>
  <w:abstractNum w:abstractNumId="33" w15:restartNumberingAfterBreak="0">
    <w:nsid w:val="65675A0D"/>
    <w:multiLevelType w:val="multilevel"/>
    <w:tmpl w:val="49F8FF06"/>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32511"/>
    <w:multiLevelType w:val="hybridMultilevel"/>
    <w:tmpl w:val="7458E0AC"/>
    <w:lvl w:ilvl="0" w:tplc="FE362C9E">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131E2"/>
    <w:multiLevelType w:val="hybridMultilevel"/>
    <w:tmpl w:val="B962675A"/>
    <w:lvl w:ilvl="0" w:tplc="4D08A9C0">
      <w:start w:val="1"/>
      <w:numFmt w:val="decimal"/>
      <w:lvlText w:val="%1."/>
      <w:lvlJc w:val="left"/>
      <w:pPr>
        <w:ind w:left="360" w:hanging="360"/>
      </w:pPr>
      <w:rPr>
        <w:b w:val="0"/>
      </w:rPr>
    </w:lvl>
    <w:lvl w:ilvl="1" w:tplc="DE0AD8A6">
      <w:start w:val="1"/>
      <w:numFmt w:val="upperRoman"/>
      <w:lvlText w:val="%2."/>
      <w:lvlJc w:val="left"/>
      <w:pPr>
        <w:tabs>
          <w:tab w:val="num" w:pos="1440"/>
        </w:tabs>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845DA5"/>
    <w:multiLevelType w:val="singleLevel"/>
    <w:tmpl w:val="1BD4E5AA"/>
    <w:lvl w:ilvl="0">
      <w:start w:val="1"/>
      <w:numFmt w:val="decimal"/>
      <w:pStyle w:val="Listanumdod"/>
      <w:lvlText w:val="%1)"/>
      <w:lvlJc w:val="left"/>
      <w:pPr>
        <w:tabs>
          <w:tab w:val="num" w:pos="720"/>
        </w:tabs>
        <w:ind w:left="360" w:hanging="360"/>
      </w:pPr>
    </w:lvl>
  </w:abstractNum>
  <w:abstractNum w:abstractNumId="37" w15:restartNumberingAfterBreak="0">
    <w:nsid w:val="6F8506A4"/>
    <w:multiLevelType w:val="singleLevel"/>
    <w:tmpl w:val="D5E8B96A"/>
    <w:lvl w:ilvl="0">
      <w:start w:val="2"/>
      <w:numFmt w:val="bullet"/>
      <w:lvlText w:val="–"/>
      <w:lvlJc w:val="left"/>
      <w:pPr>
        <w:tabs>
          <w:tab w:val="num" w:pos="360"/>
        </w:tabs>
        <w:ind w:left="360" w:hanging="360"/>
      </w:pPr>
      <w:rPr>
        <w:rFonts w:hint="default"/>
      </w:rPr>
    </w:lvl>
  </w:abstractNum>
  <w:abstractNum w:abstractNumId="38" w15:restartNumberingAfterBreak="0">
    <w:nsid w:val="70D97806"/>
    <w:multiLevelType w:val="multilevel"/>
    <w:tmpl w:val="951E27C6"/>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232F2A"/>
    <w:multiLevelType w:val="hybridMultilevel"/>
    <w:tmpl w:val="5B7AD5BE"/>
    <w:lvl w:ilvl="0" w:tplc="FFFFFFFF">
      <w:start w:val="1"/>
      <w:numFmt w:val="decimal"/>
      <w:lvlText w:val="%1."/>
      <w:lvlJc w:val="left"/>
      <w:pPr>
        <w:tabs>
          <w:tab w:val="num" w:pos="436"/>
        </w:tabs>
        <w:ind w:left="436" w:hanging="43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6EA3EEB"/>
    <w:multiLevelType w:val="hybridMultilevel"/>
    <w:tmpl w:val="EE5A833E"/>
    <w:lvl w:ilvl="0" w:tplc="FFFFFFFF">
      <w:start w:val="2"/>
      <w:numFmt w:val="bullet"/>
      <w:lvlText w:val="-"/>
      <w:lvlJc w:val="left"/>
      <w:pPr>
        <w:tabs>
          <w:tab w:val="num" w:pos="360"/>
        </w:tabs>
        <w:ind w:left="360" w:hanging="360"/>
      </w:pPr>
      <w:rPr>
        <w:rFonts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77ABD"/>
    <w:multiLevelType w:val="hybridMultilevel"/>
    <w:tmpl w:val="843A31CC"/>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D94E9E"/>
    <w:multiLevelType w:val="hybridMultilevel"/>
    <w:tmpl w:val="A2C4CE2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68286765">
    <w:abstractNumId w:val="12"/>
  </w:num>
  <w:num w:numId="2" w16cid:durableId="955987946">
    <w:abstractNumId w:val="30"/>
  </w:num>
  <w:num w:numId="3" w16cid:durableId="1494754219">
    <w:abstractNumId w:val="22"/>
  </w:num>
  <w:num w:numId="4" w16cid:durableId="252980799">
    <w:abstractNumId w:val="6"/>
  </w:num>
  <w:num w:numId="5" w16cid:durableId="1840459153">
    <w:abstractNumId w:val="26"/>
  </w:num>
  <w:num w:numId="6" w16cid:durableId="1221944910">
    <w:abstractNumId w:val="25"/>
  </w:num>
  <w:num w:numId="7" w16cid:durableId="1157186688">
    <w:abstractNumId w:val="36"/>
  </w:num>
  <w:num w:numId="8" w16cid:durableId="396244514">
    <w:abstractNumId w:val="14"/>
  </w:num>
  <w:num w:numId="9" w16cid:durableId="1998342150">
    <w:abstractNumId w:val="10"/>
  </w:num>
  <w:num w:numId="10" w16cid:durableId="9821978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0510209">
    <w:abstractNumId w:val="29"/>
  </w:num>
  <w:num w:numId="12" w16cid:durableId="654719107">
    <w:abstractNumId w:val="27"/>
  </w:num>
  <w:num w:numId="13" w16cid:durableId="1033531292">
    <w:abstractNumId w:val="39"/>
  </w:num>
  <w:num w:numId="14" w16cid:durableId="2133791388">
    <w:abstractNumId w:val="42"/>
  </w:num>
  <w:num w:numId="15" w16cid:durableId="648898409">
    <w:abstractNumId w:val="37"/>
  </w:num>
  <w:num w:numId="16" w16cid:durableId="2126339823">
    <w:abstractNumId w:val="41"/>
  </w:num>
  <w:num w:numId="17" w16cid:durableId="1243763094">
    <w:abstractNumId w:val="9"/>
  </w:num>
  <w:num w:numId="18" w16cid:durableId="1085565138">
    <w:abstractNumId w:val="17"/>
  </w:num>
  <w:num w:numId="19" w16cid:durableId="145904479">
    <w:abstractNumId w:val="8"/>
  </w:num>
  <w:num w:numId="20" w16cid:durableId="926380763">
    <w:abstractNumId w:val="1"/>
  </w:num>
  <w:num w:numId="21" w16cid:durableId="506333637">
    <w:abstractNumId w:val="5"/>
  </w:num>
  <w:num w:numId="22" w16cid:durableId="76640233">
    <w:abstractNumId w:val="33"/>
  </w:num>
  <w:num w:numId="23" w16cid:durableId="279529389">
    <w:abstractNumId w:val="16"/>
  </w:num>
  <w:num w:numId="24" w16cid:durableId="39789267">
    <w:abstractNumId w:val="38"/>
  </w:num>
  <w:num w:numId="25" w16cid:durableId="935557075">
    <w:abstractNumId w:val="15"/>
  </w:num>
  <w:num w:numId="26" w16cid:durableId="501164332">
    <w:abstractNumId w:val="4"/>
  </w:num>
  <w:num w:numId="27" w16cid:durableId="997728539">
    <w:abstractNumId w:val="21"/>
  </w:num>
  <w:num w:numId="28" w16cid:durableId="1083524397">
    <w:abstractNumId w:val="31"/>
  </w:num>
  <w:num w:numId="29" w16cid:durableId="284119283">
    <w:abstractNumId w:val="7"/>
  </w:num>
  <w:num w:numId="30" w16cid:durableId="1062993953">
    <w:abstractNumId w:val="32"/>
  </w:num>
  <w:num w:numId="31" w16cid:durableId="527111410">
    <w:abstractNumId w:val="2"/>
  </w:num>
  <w:num w:numId="32" w16cid:durableId="978652677">
    <w:abstractNumId w:val="24"/>
  </w:num>
  <w:num w:numId="33" w16cid:durableId="203103342">
    <w:abstractNumId w:val="18"/>
  </w:num>
  <w:num w:numId="34" w16cid:durableId="1428037307">
    <w:abstractNumId w:val="23"/>
  </w:num>
  <w:num w:numId="35" w16cid:durableId="850605557">
    <w:abstractNumId w:val="20"/>
  </w:num>
  <w:num w:numId="36" w16cid:durableId="660736803">
    <w:abstractNumId w:val="3"/>
  </w:num>
  <w:num w:numId="37" w16cid:durableId="1612545066">
    <w:abstractNumId w:val="0"/>
  </w:num>
  <w:num w:numId="38" w16cid:durableId="777409007">
    <w:abstractNumId w:val="40"/>
  </w:num>
  <w:num w:numId="39" w16cid:durableId="9534235">
    <w:abstractNumId w:val="35"/>
  </w:num>
  <w:num w:numId="40" w16cid:durableId="398402262">
    <w:abstractNumId w:val="34"/>
  </w:num>
  <w:num w:numId="41" w16cid:durableId="800655397">
    <w:abstractNumId w:val="11"/>
  </w:num>
  <w:num w:numId="42" w16cid:durableId="905529002">
    <w:abstractNumId w:val="13"/>
  </w:num>
  <w:num w:numId="43" w16cid:durableId="96503981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74"/>
    <w:rsid w:val="00013E25"/>
    <w:rsid w:val="00096601"/>
    <w:rsid w:val="00192924"/>
    <w:rsid w:val="0027304C"/>
    <w:rsid w:val="00273CB4"/>
    <w:rsid w:val="002B7A33"/>
    <w:rsid w:val="003023E1"/>
    <w:rsid w:val="00312892"/>
    <w:rsid w:val="0038333E"/>
    <w:rsid w:val="003E6A9B"/>
    <w:rsid w:val="00410BED"/>
    <w:rsid w:val="00413121"/>
    <w:rsid w:val="00464ADC"/>
    <w:rsid w:val="004F6A2B"/>
    <w:rsid w:val="00584001"/>
    <w:rsid w:val="005D595E"/>
    <w:rsid w:val="005F2C3A"/>
    <w:rsid w:val="006009A2"/>
    <w:rsid w:val="00611B9F"/>
    <w:rsid w:val="00625A35"/>
    <w:rsid w:val="006A4D36"/>
    <w:rsid w:val="00747059"/>
    <w:rsid w:val="00824B5F"/>
    <w:rsid w:val="0086283A"/>
    <w:rsid w:val="008B6429"/>
    <w:rsid w:val="00942F80"/>
    <w:rsid w:val="00965832"/>
    <w:rsid w:val="00970CBA"/>
    <w:rsid w:val="00990D59"/>
    <w:rsid w:val="00A76FA0"/>
    <w:rsid w:val="00A91E78"/>
    <w:rsid w:val="00A926B4"/>
    <w:rsid w:val="00B20674"/>
    <w:rsid w:val="00B713CF"/>
    <w:rsid w:val="00BC08A0"/>
    <w:rsid w:val="00C135AA"/>
    <w:rsid w:val="00CA78BC"/>
    <w:rsid w:val="00CB63E8"/>
    <w:rsid w:val="00D077B4"/>
    <w:rsid w:val="00DA11BB"/>
    <w:rsid w:val="00DC2F15"/>
    <w:rsid w:val="00DC537B"/>
    <w:rsid w:val="00DD54D5"/>
    <w:rsid w:val="00E17E46"/>
    <w:rsid w:val="00E251B2"/>
    <w:rsid w:val="00E354DB"/>
    <w:rsid w:val="00E9489F"/>
    <w:rsid w:val="00EB184A"/>
    <w:rsid w:val="00F229EE"/>
    <w:rsid w:val="00F627EF"/>
    <w:rsid w:val="00F733B1"/>
    <w:rsid w:val="00FA08E9"/>
    <w:rsid w:val="00FD4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5195E42"/>
  <w15:chartTrackingRefBased/>
  <w15:docId w15:val="{D1902901-DD56-4881-BFC0-BA8C0019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3CB4"/>
    <w:pPr>
      <w:widowControl w:val="0"/>
      <w:adjustRightInd w:val="0"/>
      <w:spacing w:after="0" w:line="360" w:lineRule="atLeast"/>
      <w:jc w:val="both"/>
      <w:textAlignment w:val="baseline"/>
    </w:pPr>
    <w:rPr>
      <w:rFonts w:ascii="Times New Roman" w:eastAsia="Times New Roman" w:hAnsi="Times New Roman" w:cs="Times New Roman"/>
      <w:kern w:val="0"/>
      <w:sz w:val="20"/>
      <w:szCs w:val="20"/>
      <w:lang w:eastAsia="pl-PL"/>
      <w14:ligatures w14:val="none"/>
    </w:rPr>
  </w:style>
  <w:style w:type="paragraph" w:styleId="Nagwek1">
    <w:name w:val="heading 1"/>
    <w:aliases w:val="Tytuł1"/>
    <w:basedOn w:val="Normalny"/>
    <w:next w:val="Normalny"/>
    <w:link w:val="Nagwek1Znak"/>
    <w:qFormat/>
    <w:rsid w:val="00273CB4"/>
    <w:pPr>
      <w:keepNext/>
      <w:outlineLvl w:val="0"/>
    </w:pPr>
    <w:rPr>
      <w:sz w:val="26"/>
    </w:rPr>
  </w:style>
  <w:style w:type="paragraph" w:styleId="Nagwek2">
    <w:name w:val="heading 2"/>
    <w:basedOn w:val="Tekstpodstawowywcity"/>
    <w:next w:val="Normalny"/>
    <w:link w:val="Nagwek2Znak"/>
    <w:unhideWhenUsed/>
    <w:qFormat/>
    <w:rsid w:val="00611B9F"/>
    <w:pPr>
      <w:tabs>
        <w:tab w:val="clear" w:pos="0"/>
      </w:tabs>
      <w:spacing w:after="240" w:line="240" w:lineRule="auto"/>
      <w:ind w:left="284" w:hanging="284"/>
      <w:outlineLvl w:val="1"/>
    </w:pPr>
    <w:rPr>
      <w:rFonts w:ascii="Arial" w:hAnsi="Arial" w:cs="Arial"/>
      <w:szCs w:val="24"/>
    </w:rPr>
  </w:style>
  <w:style w:type="paragraph" w:styleId="Nagwek3">
    <w:name w:val="heading 3"/>
    <w:basedOn w:val="Tekstpodstawowywcity"/>
    <w:next w:val="Normalny"/>
    <w:link w:val="Nagwek3Znak"/>
    <w:qFormat/>
    <w:rsid w:val="006009A2"/>
    <w:pPr>
      <w:tabs>
        <w:tab w:val="clear" w:pos="0"/>
      </w:tabs>
      <w:spacing w:after="240" w:line="240" w:lineRule="auto"/>
      <w:ind w:left="284" w:hanging="284"/>
      <w:outlineLvl w:val="2"/>
    </w:pPr>
    <w:rPr>
      <w:rFonts w:ascii="Arial" w:hAnsi="Arial" w:cs="Arial"/>
      <w:szCs w:val="24"/>
    </w:rPr>
  </w:style>
  <w:style w:type="paragraph" w:styleId="Nagwek4">
    <w:name w:val="heading 4"/>
    <w:basedOn w:val="Style1"/>
    <w:next w:val="Normalny"/>
    <w:link w:val="Nagwek4Znak"/>
    <w:qFormat/>
    <w:rsid w:val="006009A2"/>
    <w:pPr>
      <w:widowControl/>
      <w:spacing w:after="240" w:line="259" w:lineRule="exact"/>
      <w:outlineLvl w:val="3"/>
    </w:pPr>
    <w:rPr>
      <w:rFonts w:ascii="Arial" w:hAnsi="Arial" w:cs="Arial"/>
      <w:b/>
    </w:rPr>
  </w:style>
  <w:style w:type="paragraph" w:styleId="Nagwek5">
    <w:name w:val="heading 5"/>
    <w:basedOn w:val="Normalny"/>
    <w:next w:val="Normalny"/>
    <w:link w:val="Nagwek5Znak"/>
    <w:qFormat/>
    <w:rsid w:val="00273CB4"/>
    <w:pPr>
      <w:keepNext/>
      <w:spacing w:line="360" w:lineRule="auto"/>
      <w:outlineLvl w:val="4"/>
    </w:pPr>
    <w:rPr>
      <w:sz w:val="24"/>
    </w:rPr>
  </w:style>
  <w:style w:type="paragraph" w:styleId="Nagwek6">
    <w:name w:val="heading 6"/>
    <w:basedOn w:val="Normalny"/>
    <w:next w:val="Normalny"/>
    <w:link w:val="Nagwek6Znak"/>
    <w:qFormat/>
    <w:rsid w:val="00273CB4"/>
    <w:pPr>
      <w:keepNext/>
      <w:spacing w:line="360" w:lineRule="auto"/>
      <w:jc w:val="center"/>
      <w:outlineLvl w:val="5"/>
    </w:pPr>
    <w:rPr>
      <w:sz w:val="28"/>
    </w:rPr>
  </w:style>
  <w:style w:type="paragraph" w:styleId="Nagwek7">
    <w:name w:val="heading 7"/>
    <w:basedOn w:val="Normalny"/>
    <w:next w:val="Normalny"/>
    <w:link w:val="Nagwek7Znak"/>
    <w:qFormat/>
    <w:rsid w:val="00273CB4"/>
    <w:pPr>
      <w:keepNext/>
      <w:ind w:left="708"/>
      <w:outlineLvl w:val="6"/>
    </w:pPr>
    <w:rPr>
      <w:sz w:val="24"/>
    </w:rPr>
  </w:style>
  <w:style w:type="paragraph" w:styleId="Nagwek8">
    <w:name w:val="heading 8"/>
    <w:basedOn w:val="Normalny"/>
    <w:next w:val="Normalny"/>
    <w:link w:val="Nagwek8Znak"/>
    <w:qFormat/>
    <w:rsid w:val="00273CB4"/>
    <w:pPr>
      <w:keepNext/>
      <w:jc w:val="center"/>
      <w:outlineLvl w:val="7"/>
    </w:pPr>
    <w:rPr>
      <w:b/>
      <w:sz w:val="24"/>
    </w:rPr>
  </w:style>
  <w:style w:type="paragraph" w:styleId="Nagwek9">
    <w:name w:val="heading 9"/>
    <w:basedOn w:val="Normalny"/>
    <w:next w:val="Normalny"/>
    <w:link w:val="Nagwek9Znak"/>
    <w:qFormat/>
    <w:rsid w:val="00273CB4"/>
    <w:pPr>
      <w:keepNext/>
      <w:spacing w:line="360" w:lineRule="auto"/>
      <w:ind w:left="3900" w:firstLine="348"/>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2Znak">
    <w:name w:val="Nagłówek 2 Znak"/>
    <w:basedOn w:val="Domylnaczcionkaakapitu"/>
    <w:link w:val="Nagwek2"/>
    <w:rsid w:val="00611B9F"/>
    <w:rPr>
      <w:rFonts w:ascii="Arial" w:eastAsia="Times New Roman" w:hAnsi="Arial" w:cs="Arial"/>
      <w:kern w:val="0"/>
      <w:sz w:val="24"/>
      <w:szCs w:val="24"/>
      <w:lang w:eastAsia="pl-PL"/>
      <w14:ligatures w14:val="none"/>
    </w:rPr>
  </w:style>
  <w:style w:type="character" w:customStyle="1" w:styleId="Nagwek1Znak">
    <w:name w:val="Nagłówek 1 Znak"/>
    <w:aliases w:val="Tytuł1 Znak"/>
    <w:basedOn w:val="Domylnaczcionkaakapitu"/>
    <w:link w:val="Nagwek1"/>
    <w:rsid w:val="00273CB4"/>
    <w:rPr>
      <w:rFonts w:ascii="Times New Roman" w:eastAsia="Times New Roman" w:hAnsi="Times New Roman" w:cs="Times New Roman"/>
      <w:kern w:val="0"/>
      <w:sz w:val="26"/>
      <w:szCs w:val="20"/>
      <w:lang w:eastAsia="pl-PL"/>
      <w14:ligatures w14:val="none"/>
    </w:rPr>
  </w:style>
  <w:style w:type="character" w:customStyle="1" w:styleId="Nagwek3Znak">
    <w:name w:val="Nagłówek 3 Znak"/>
    <w:basedOn w:val="Domylnaczcionkaakapitu"/>
    <w:link w:val="Nagwek3"/>
    <w:rsid w:val="006009A2"/>
    <w:rPr>
      <w:rFonts w:ascii="Arial" w:eastAsia="Times New Roman" w:hAnsi="Arial" w:cs="Arial"/>
      <w:kern w:val="0"/>
      <w:sz w:val="24"/>
      <w:szCs w:val="24"/>
      <w:lang w:eastAsia="pl-PL"/>
      <w14:ligatures w14:val="none"/>
    </w:rPr>
  </w:style>
  <w:style w:type="character" w:customStyle="1" w:styleId="Nagwek4Znak">
    <w:name w:val="Nagłówek 4 Znak"/>
    <w:basedOn w:val="Domylnaczcionkaakapitu"/>
    <w:link w:val="Nagwek4"/>
    <w:rsid w:val="006009A2"/>
    <w:rPr>
      <w:rFonts w:ascii="Arial" w:eastAsia="Times New Roman" w:hAnsi="Arial" w:cs="Arial"/>
      <w:b/>
      <w:kern w:val="0"/>
      <w:sz w:val="24"/>
      <w:szCs w:val="24"/>
      <w:lang w:eastAsia="pl-PL"/>
      <w14:ligatures w14:val="none"/>
    </w:rPr>
  </w:style>
  <w:style w:type="character" w:customStyle="1" w:styleId="Nagwek5Znak">
    <w:name w:val="Nagłówek 5 Znak"/>
    <w:basedOn w:val="Domylnaczcionkaakapitu"/>
    <w:link w:val="Nagwek5"/>
    <w:rsid w:val="00273CB4"/>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273CB4"/>
    <w:rPr>
      <w:rFonts w:ascii="Times New Roman" w:eastAsia="Times New Roman" w:hAnsi="Times New Roman" w:cs="Times New Roman"/>
      <w:kern w:val="0"/>
      <w:sz w:val="28"/>
      <w:szCs w:val="20"/>
      <w:lang w:eastAsia="pl-PL"/>
      <w14:ligatures w14:val="none"/>
    </w:rPr>
  </w:style>
  <w:style w:type="character" w:customStyle="1" w:styleId="Nagwek7Znak">
    <w:name w:val="Nagłówek 7 Znak"/>
    <w:basedOn w:val="Domylnaczcionkaakapitu"/>
    <w:link w:val="Nagwek7"/>
    <w:rsid w:val="00273CB4"/>
    <w:rPr>
      <w:rFonts w:ascii="Times New Roman" w:eastAsia="Times New Roman" w:hAnsi="Times New Roman" w:cs="Times New Roman"/>
      <w:kern w:val="0"/>
      <w:sz w:val="24"/>
      <w:szCs w:val="20"/>
      <w:lang w:eastAsia="pl-PL"/>
      <w14:ligatures w14:val="none"/>
    </w:rPr>
  </w:style>
  <w:style w:type="character" w:customStyle="1" w:styleId="Nagwek8Znak">
    <w:name w:val="Nagłówek 8 Znak"/>
    <w:basedOn w:val="Domylnaczcionkaakapitu"/>
    <w:link w:val="Nagwek8"/>
    <w:rsid w:val="00273CB4"/>
    <w:rPr>
      <w:rFonts w:ascii="Times New Roman" w:eastAsia="Times New Roman" w:hAnsi="Times New Roman" w:cs="Times New Roman"/>
      <w:b/>
      <w:kern w:val="0"/>
      <w:sz w:val="24"/>
      <w:szCs w:val="20"/>
      <w:lang w:eastAsia="pl-PL"/>
      <w14:ligatures w14:val="none"/>
    </w:rPr>
  </w:style>
  <w:style w:type="character" w:customStyle="1" w:styleId="Nagwek9Znak">
    <w:name w:val="Nagłówek 9 Znak"/>
    <w:basedOn w:val="Domylnaczcionkaakapitu"/>
    <w:link w:val="Nagwek9"/>
    <w:rsid w:val="00273CB4"/>
    <w:rPr>
      <w:rFonts w:ascii="Times New Roman" w:eastAsia="Times New Roman" w:hAnsi="Times New Roman" w:cs="Times New Roman"/>
      <w:b/>
      <w:kern w:val="0"/>
      <w:sz w:val="24"/>
      <w:szCs w:val="20"/>
      <w:lang w:eastAsia="pl-PL"/>
      <w14:ligatures w14:val="none"/>
    </w:rPr>
  </w:style>
  <w:style w:type="paragraph" w:customStyle="1" w:styleId="TekstpodstawowyTekstpodstawowyZnak">
    <w:name w:val="Tekst podstawowy.Tekst podstawowy Znak"/>
    <w:basedOn w:val="Normalny"/>
    <w:rsid w:val="00273CB4"/>
    <w:rPr>
      <w:sz w:val="28"/>
    </w:rPr>
  </w:style>
  <w:style w:type="paragraph" w:styleId="Tekstpodstawowywcity">
    <w:name w:val="Body Text Indent"/>
    <w:basedOn w:val="Normalny"/>
    <w:link w:val="TekstpodstawowywcityZnak"/>
    <w:rsid w:val="00273CB4"/>
    <w:pPr>
      <w:tabs>
        <w:tab w:val="left" w:pos="0"/>
      </w:tabs>
    </w:pPr>
    <w:rPr>
      <w:sz w:val="24"/>
    </w:rPr>
  </w:style>
  <w:style w:type="character" w:customStyle="1" w:styleId="TekstpodstawowywcityZnak">
    <w:name w:val="Tekst podstawowy wcięty Znak"/>
    <w:basedOn w:val="Domylnaczcionkaakapitu"/>
    <w:link w:val="Tekstpodstawowywcity"/>
    <w:rsid w:val="00273CB4"/>
    <w:rPr>
      <w:rFonts w:ascii="Times New Roman" w:eastAsia="Times New Roman" w:hAnsi="Times New Roman" w:cs="Times New Roman"/>
      <w:kern w:val="0"/>
      <w:sz w:val="24"/>
      <w:szCs w:val="20"/>
      <w:lang w:eastAsia="pl-PL"/>
      <w14:ligatures w14:val="none"/>
    </w:rPr>
  </w:style>
  <w:style w:type="paragraph" w:styleId="Tytu">
    <w:name w:val="Title"/>
    <w:basedOn w:val="Normalny"/>
    <w:link w:val="TytuZnak"/>
    <w:qFormat/>
    <w:rsid w:val="00273CB4"/>
    <w:pPr>
      <w:jc w:val="center"/>
    </w:pPr>
    <w:rPr>
      <w:b/>
      <w:sz w:val="28"/>
    </w:rPr>
  </w:style>
  <w:style w:type="character" w:customStyle="1" w:styleId="TytuZnak">
    <w:name w:val="Tytuł Znak"/>
    <w:basedOn w:val="Domylnaczcionkaakapitu"/>
    <w:link w:val="Tytu"/>
    <w:rsid w:val="00273CB4"/>
    <w:rPr>
      <w:rFonts w:ascii="Times New Roman" w:eastAsia="Times New Roman" w:hAnsi="Times New Roman" w:cs="Times New Roman"/>
      <w:b/>
      <w:kern w:val="0"/>
      <w:sz w:val="28"/>
      <w:szCs w:val="20"/>
      <w:lang w:eastAsia="pl-PL"/>
      <w14:ligatures w14:val="none"/>
    </w:rPr>
  </w:style>
  <w:style w:type="paragraph" w:styleId="Tekstpodstawowywcity2">
    <w:name w:val="Body Text Indent 2"/>
    <w:basedOn w:val="Normalny"/>
    <w:link w:val="Tekstpodstawowywcity2Znak"/>
    <w:rsid w:val="00273CB4"/>
    <w:pPr>
      <w:spacing w:line="360" w:lineRule="auto"/>
      <w:ind w:left="284" w:hanging="284"/>
    </w:pPr>
    <w:rPr>
      <w:sz w:val="24"/>
    </w:rPr>
  </w:style>
  <w:style w:type="character" w:customStyle="1" w:styleId="Tekstpodstawowywcity2Znak">
    <w:name w:val="Tekst podstawowy wcięty 2 Znak"/>
    <w:basedOn w:val="Domylnaczcionkaakapitu"/>
    <w:link w:val="Tekstpodstawowywcity2"/>
    <w:rsid w:val="00273CB4"/>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rsid w:val="00273CB4"/>
    <w:pPr>
      <w:spacing w:line="360" w:lineRule="auto"/>
      <w:ind w:firstLine="360"/>
    </w:pPr>
    <w:rPr>
      <w:sz w:val="24"/>
    </w:rPr>
  </w:style>
  <w:style w:type="character" w:customStyle="1" w:styleId="Tekstpodstawowywcity3Znak">
    <w:name w:val="Tekst podstawowy wcięty 3 Znak"/>
    <w:basedOn w:val="Domylnaczcionkaakapitu"/>
    <w:link w:val="Tekstpodstawowywcity3"/>
    <w:rsid w:val="00273CB4"/>
    <w:rPr>
      <w:rFonts w:ascii="Times New Roman" w:eastAsia="Times New Roman" w:hAnsi="Times New Roman" w:cs="Times New Roman"/>
      <w:kern w:val="0"/>
      <w:sz w:val="24"/>
      <w:szCs w:val="20"/>
      <w:lang w:eastAsia="pl-PL"/>
      <w14:ligatures w14:val="none"/>
    </w:rPr>
  </w:style>
  <w:style w:type="paragraph" w:styleId="Nagwek">
    <w:name w:val="header"/>
    <w:aliases w:val="Nagłówek strony"/>
    <w:basedOn w:val="Normalny"/>
    <w:link w:val="NagwekZnak"/>
    <w:rsid w:val="00273CB4"/>
    <w:pPr>
      <w:tabs>
        <w:tab w:val="center" w:pos="4536"/>
        <w:tab w:val="right" w:pos="9072"/>
      </w:tabs>
    </w:pPr>
    <w:rPr>
      <w:rFonts w:ascii="Arial" w:hAnsi="Arial"/>
      <w:sz w:val="24"/>
    </w:rPr>
  </w:style>
  <w:style w:type="character" w:customStyle="1" w:styleId="NagwekZnak">
    <w:name w:val="Nagłówek Znak"/>
    <w:aliases w:val="Nagłówek strony Znak"/>
    <w:basedOn w:val="Domylnaczcionkaakapitu"/>
    <w:link w:val="Nagwek"/>
    <w:rsid w:val="00273CB4"/>
    <w:rPr>
      <w:rFonts w:ascii="Arial" w:eastAsia="Times New Roman" w:hAnsi="Arial" w:cs="Times New Roman"/>
      <w:kern w:val="0"/>
      <w:sz w:val="24"/>
      <w:szCs w:val="20"/>
      <w:lang w:eastAsia="pl-PL"/>
      <w14:ligatures w14:val="none"/>
    </w:rPr>
  </w:style>
  <w:style w:type="paragraph" w:styleId="Stopka">
    <w:name w:val="footer"/>
    <w:basedOn w:val="Normalny"/>
    <w:link w:val="StopkaZnak"/>
    <w:rsid w:val="00273CB4"/>
    <w:pPr>
      <w:tabs>
        <w:tab w:val="center" w:pos="4536"/>
        <w:tab w:val="right" w:pos="9072"/>
      </w:tabs>
    </w:pPr>
    <w:rPr>
      <w:sz w:val="24"/>
    </w:rPr>
  </w:style>
  <w:style w:type="character" w:customStyle="1" w:styleId="StopkaZnak">
    <w:name w:val="Stopka Znak"/>
    <w:basedOn w:val="Domylnaczcionkaakapitu"/>
    <w:link w:val="Stopka"/>
    <w:rsid w:val="00273CB4"/>
    <w:rPr>
      <w:rFonts w:ascii="Times New Roman" w:eastAsia="Times New Roman" w:hAnsi="Times New Roman" w:cs="Times New Roman"/>
      <w:kern w:val="0"/>
      <w:sz w:val="24"/>
      <w:szCs w:val="20"/>
      <w:lang w:eastAsia="pl-PL"/>
      <w14:ligatures w14:val="none"/>
    </w:rPr>
  </w:style>
  <w:style w:type="paragraph" w:styleId="Tekstpodstawowy3">
    <w:name w:val="Body Text 3"/>
    <w:aliases w:val="Tekst podst. podkreślony"/>
    <w:basedOn w:val="Normalny"/>
    <w:link w:val="Tekstpodstawowy3Znak"/>
    <w:rsid w:val="00273CB4"/>
    <w:pPr>
      <w:spacing w:line="360" w:lineRule="auto"/>
    </w:pPr>
    <w:rPr>
      <w:b/>
      <w:sz w:val="24"/>
    </w:rPr>
  </w:style>
  <w:style w:type="character" w:customStyle="1" w:styleId="Tekstpodstawowy3Znak">
    <w:name w:val="Tekst podstawowy 3 Znak"/>
    <w:aliases w:val="Tekst podst. podkreślony Znak"/>
    <w:basedOn w:val="Domylnaczcionkaakapitu"/>
    <w:link w:val="Tekstpodstawowy3"/>
    <w:rsid w:val="00273CB4"/>
    <w:rPr>
      <w:rFonts w:ascii="Times New Roman" w:eastAsia="Times New Roman" w:hAnsi="Times New Roman" w:cs="Times New Roman"/>
      <w:b/>
      <w:kern w:val="0"/>
      <w:sz w:val="24"/>
      <w:szCs w:val="20"/>
      <w:lang w:eastAsia="pl-PL"/>
      <w14:ligatures w14:val="none"/>
    </w:rPr>
  </w:style>
  <w:style w:type="paragraph" w:styleId="NormalnyWeb">
    <w:name w:val="Normal (Web)"/>
    <w:basedOn w:val="Normalny"/>
    <w:rsid w:val="00273CB4"/>
    <w:pPr>
      <w:spacing w:before="100" w:after="100"/>
    </w:pPr>
    <w:rPr>
      <w:sz w:val="24"/>
    </w:rPr>
  </w:style>
  <w:style w:type="paragraph" w:customStyle="1" w:styleId="BodyText22">
    <w:name w:val="Body Text 22"/>
    <w:basedOn w:val="Normalny"/>
    <w:rsid w:val="00273CB4"/>
    <w:pPr>
      <w:spacing w:line="360" w:lineRule="auto"/>
    </w:pPr>
    <w:rPr>
      <w:rFonts w:ascii="Arial" w:hAnsi="Arial"/>
      <w:sz w:val="24"/>
    </w:rPr>
  </w:style>
  <w:style w:type="paragraph" w:customStyle="1" w:styleId="1">
    <w:name w:val="1"/>
    <w:basedOn w:val="Normalny"/>
    <w:next w:val="Nagwek"/>
    <w:rsid w:val="00273CB4"/>
    <w:pPr>
      <w:tabs>
        <w:tab w:val="center" w:pos="4536"/>
        <w:tab w:val="right" w:pos="9072"/>
      </w:tabs>
    </w:pPr>
    <w:rPr>
      <w:rFonts w:ascii="Arial" w:hAnsi="Arial"/>
      <w:sz w:val="24"/>
    </w:rPr>
  </w:style>
  <w:style w:type="paragraph" w:customStyle="1" w:styleId="TekstpodstawowyTekstpodstawowyZnak1">
    <w:name w:val="Tekst podstawowy.Tekst podstawowy Znak1"/>
    <w:basedOn w:val="Normalny"/>
    <w:rsid w:val="00273CB4"/>
    <w:pPr>
      <w:spacing w:line="340" w:lineRule="atLeast"/>
    </w:pPr>
    <w:rPr>
      <w:rFonts w:ascii="Arial" w:hAnsi="Arial"/>
      <w:sz w:val="24"/>
    </w:rPr>
  </w:style>
  <w:style w:type="paragraph" w:customStyle="1" w:styleId="Listanumerycznapodstawowa">
    <w:name w:val="Lista numeryczna podstawowa"/>
    <w:basedOn w:val="Normalny"/>
    <w:rsid w:val="00273CB4"/>
    <w:pPr>
      <w:keepNext/>
      <w:tabs>
        <w:tab w:val="left" w:pos="357"/>
        <w:tab w:val="num" w:pos="1440"/>
      </w:tabs>
      <w:ind w:left="1434" w:hanging="357"/>
    </w:pPr>
    <w:rPr>
      <w:color w:val="000000"/>
      <w:sz w:val="22"/>
    </w:rPr>
  </w:style>
  <w:style w:type="paragraph" w:customStyle="1" w:styleId="Listaalfabetyczna">
    <w:name w:val="Lista alfabetyczna"/>
    <w:basedOn w:val="Normalny"/>
    <w:rsid w:val="00273CB4"/>
    <w:pPr>
      <w:keepNext/>
      <w:tabs>
        <w:tab w:val="num" w:pos="1296"/>
      </w:tabs>
      <w:spacing w:before="60" w:line="264" w:lineRule="auto"/>
      <w:ind w:left="1293" w:hanging="357"/>
    </w:pPr>
    <w:rPr>
      <w:color w:val="000000"/>
      <w:sz w:val="22"/>
    </w:rPr>
  </w:style>
  <w:style w:type="paragraph" w:customStyle="1" w:styleId="pkt1">
    <w:name w:val="pkt1"/>
    <w:basedOn w:val="Normalny"/>
    <w:rsid w:val="00273CB4"/>
    <w:pPr>
      <w:tabs>
        <w:tab w:val="left" w:pos="357"/>
        <w:tab w:val="num" w:pos="700"/>
      </w:tabs>
      <w:spacing w:after="120" w:line="264" w:lineRule="auto"/>
      <w:ind w:left="680" w:hanging="340"/>
    </w:pPr>
    <w:rPr>
      <w:rFonts w:ascii="Arial" w:hAnsi="Arial"/>
      <w:color w:val="000000"/>
      <w:sz w:val="18"/>
    </w:rPr>
  </w:style>
  <w:style w:type="character" w:styleId="Numerstrony">
    <w:name w:val="page number"/>
    <w:basedOn w:val="Domylnaczcionkaakapitu"/>
    <w:rsid w:val="00273CB4"/>
  </w:style>
  <w:style w:type="paragraph" w:styleId="Tekstpodstawowy">
    <w:name w:val="Body Text"/>
    <w:aliases w:val="Odstęp"/>
    <w:basedOn w:val="Normalny"/>
    <w:link w:val="TekstpodstawowyZnak"/>
    <w:rsid w:val="00273CB4"/>
    <w:pPr>
      <w:spacing w:line="360" w:lineRule="auto"/>
    </w:pPr>
    <w:rPr>
      <w:snapToGrid w:val="0"/>
      <w:sz w:val="24"/>
    </w:rPr>
  </w:style>
  <w:style w:type="character" w:customStyle="1" w:styleId="TekstpodstawowyZnak">
    <w:name w:val="Tekst podstawowy Znak"/>
    <w:aliases w:val="Odstęp Znak"/>
    <w:basedOn w:val="Domylnaczcionkaakapitu"/>
    <w:link w:val="Tekstpodstawowy"/>
    <w:rsid w:val="00273CB4"/>
    <w:rPr>
      <w:rFonts w:ascii="Times New Roman" w:eastAsia="Times New Roman" w:hAnsi="Times New Roman" w:cs="Times New Roman"/>
      <w:snapToGrid w:val="0"/>
      <w:kern w:val="0"/>
      <w:sz w:val="24"/>
      <w:szCs w:val="20"/>
      <w:lang w:eastAsia="pl-PL"/>
      <w14:ligatures w14:val="none"/>
    </w:rPr>
  </w:style>
  <w:style w:type="paragraph" w:styleId="Legenda">
    <w:name w:val="caption"/>
    <w:basedOn w:val="Normalny"/>
    <w:next w:val="Normalny"/>
    <w:qFormat/>
    <w:rsid w:val="00273CB4"/>
    <w:pPr>
      <w:spacing w:before="120"/>
      <w:ind w:left="284"/>
    </w:pPr>
    <w:rPr>
      <w:b/>
      <w:snapToGrid w:val="0"/>
    </w:rPr>
  </w:style>
  <w:style w:type="paragraph" w:customStyle="1" w:styleId="JSpodstawowy">
    <w:name w:val="JSpodstawowy"/>
    <w:basedOn w:val="Normalny"/>
    <w:rsid w:val="00273CB4"/>
    <w:pPr>
      <w:spacing w:after="120"/>
    </w:pPr>
    <w:rPr>
      <w:snapToGrid w:val="0"/>
      <w:sz w:val="24"/>
    </w:rPr>
  </w:style>
  <w:style w:type="paragraph" w:styleId="Tekstpodstawowy2">
    <w:name w:val="Body Text 2"/>
    <w:basedOn w:val="Normalny"/>
    <w:link w:val="Tekstpodstawowy2Znak"/>
    <w:rsid w:val="00273CB4"/>
    <w:rPr>
      <w:color w:val="FF0000"/>
      <w:sz w:val="24"/>
    </w:rPr>
  </w:style>
  <w:style w:type="character" w:customStyle="1" w:styleId="Tekstpodstawowy2Znak">
    <w:name w:val="Tekst podstawowy 2 Znak"/>
    <w:basedOn w:val="Domylnaczcionkaakapitu"/>
    <w:link w:val="Tekstpodstawowy2"/>
    <w:rsid w:val="00273CB4"/>
    <w:rPr>
      <w:rFonts w:ascii="Times New Roman" w:eastAsia="Times New Roman" w:hAnsi="Times New Roman" w:cs="Times New Roman"/>
      <w:color w:val="FF0000"/>
      <w:kern w:val="0"/>
      <w:sz w:val="24"/>
      <w:szCs w:val="20"/>
      <w:lang w:eastAsia="pl-PL"/>
      <w14:ligatures w14:val="none"/>
    </w:rPr>
  </w:style>
  <w:style w:type="paragraph" w:customStyle="1" w:styleId="Tekstpodstawowywcity21">
    <w:name w:val="Tekst podstawowy wcięty 21"/>
    <w:basedOn w:val="Normalny"/>
    <w:rsid w:val="00273CB4"/>
    <w:pPr>
      <w:suppressAutoHyphens/>
      <w:spacing w:line="360" w:lineRule="auto"/>
      <w:ind w:left="284" w:hanging="284"/>
    </w:pPr>
    <w:rPr>
      <w:sz w:val="24"/>
      <w:lang w:eastAsia="ar-SA"/>
    </w:rPr>
  </w:style>
  <w:style w:type="paragraph" w:customStyle="1" w:styleId="Tekstpodstawowywcity31">
    <w:name w:val="Tekst podstawowy wcięty 31"/>
    <w:basedOn w:val="Normalny"/>
    <w:rsid w:val="00273CB4"/>
    <w:pPr>
      <w:suppressAutoHyphens/>
      <w:spacing w:line="360" w:lineRule="auto"/>
      <w:ind w:firstLine="360"/>
    </w:pPr>
    <w:rPr>
      <w:sz w:val="24"/>
      <w:lang w:eastAsia="ar-SA"/>
    </w:rPr>
  </w:style>
  <w:style w:type="paragraph" w:customStyle="1" w:styleId="Nagwek10">
    <w:name w:val="Nagłówek1"/>
    <w:basedOn w:val="Normalny"/>
    <w:next w:val="Tekstpodstawowy"/>
    <w:rsid w:val="00273CB4"/>
    <w:pPr>
      <w:keepNext/>
      <w:suppressAutoHyphens/>
      <w:spacing w:before="240" w:after="120"/>
    </w:pPr>
    <w:rPr>
      <w:rFonts w:ascii="Luxi Sans" w:eastAsia="Mincho" w:hAnsi="Luxi Sans" w:cs="Courier New"/>
      <w:sz w:val="28"/>
      <w:szCs w:val="28"/>
      <w:lang w:eastAsia="ar-SA"/>
    </w:rPr>
  </w:style>
  <w:style w:type="paragraph" w:customStyle="1" w:styleId="Legenda1">
    <w:name w:val="Legenda1"/>
    <w:basedOn w:val="Normalny"/>
    <w:next w:val="Normalny"/>
    <w:rsid w:val="00273CB4"/>
    <w:pPr>
      <w:suppressAutoHyphens/>
      <w:spacing w:before="120"/>
      <w:ind w:left="284"/>
    </w:pPr>
    <w:rPr>
      <w:b/>
      <w:lang w:eastAsia="ar-SA"/>
    </w:rPr>
  </w:style>
  <w:style w:type="paragraph" w:customStyle="1" w:styleId="Tekstpodstawowy31">
    <w:name w:val="Tekst podstawowy 31"/>
    <w:basedOn w:val="Normalny"/>
    <w:rsid w:val="00273CB4"/>
    <w:pPr>
      <w:suppressAutoHyphens/>
      <w:spacing w:line="360" w:lineRule="auto"/>
    </w:pPr>
    <w:rPr>
      <w:b/>
      <w:sz w:val="24"/>
      <w:lang w:eastAsia="ar-SA"/>
    </w:rPr>
  </w:style>
  <w:style w:type="paragraph" w:customStyle="1" w:styleId="TabellenText">
    <w:name w:val="Tabellen Text"/>
    <w:rsid w:val="00273CB4"/>
    <w:pPr>
      <w:widowControl w:val="0"/>
      <w:adjustRightInd w:val="0"/>
      <w:spacing w:before="60" w:after="0" w:line="360" w:lineRule="atLeast"/>
      <w:jc w:val="both"/>
      <w:textAlignment w:val="baseline"/>
    </w:pPr>
    <w:rPr>
      <w:rFonts w:ascii="Arial" w:eastAsia="Times New Roman" w:hAnsi="Arial" w:cs="Times New Roman"/>
      <w:snapToGrid w:val="0"/>
      <w:color w:val="000000"/>
      <w:kern w:val="0"/>
      <w:sz w:val="20"/>
      <w:szCs w:val="20"/>
      <w:lang w:val="de-DE" w:eastAsia="pl-PL"/>
      <w14:ligatures w14:val="none"/>
    </w:rPr>
  </w:style>
  <w:style w:type="paragraph" w:customStyle="1" w:styleId="Standardowy0">
    <w:name w:val="Standardowy_"/>
    <w:rsid w:val="00273CB4"/>
    <w:pPr>
      <w:widowControl w:val="0"/>
      <w:tabs>
        <w:tab w:val="left" w:pos="-720"/>
      </w:tabs>
      <w:suppressAutoHyphens/>
      <w:adjustRightInd w:val="0"/>
      <w:spacing w:after="0" w:line="360" w:lineRule="atLeast"/>
      <w:jc w:val="both"/>
      <w:textAlignment w:val="baseline"/>
    </w:pPr>
    <w:rPr>
      <w:rFonts w:ascii="Times New Roman" w:eastAsia="Times New Roman" w:hAnsi="Times New Roman" w:cs="Times New Roman"/>
      <w:snapToGrid w:val="0"/>
      <w:spacing w:val="-3"/>
      <w:kern w:val="0"/>
      <w:sz w:val="24"/>
      <w:szCs w:val="20"/>
      <w:lang w:val="en-US" w:eastAsia="pl-PL"/>
      <w14:ligatures w14:val="none"/>
    </w:rPr>
  </w:style>
  <w:style w:type="paragraph" w:styleId="Tekstprzypisukocowego">
    <w:name w:val="endnote text"/>
    <w:basedOn w:val="Normalny"/>
    <w:link w:val="TekstprzypisukocowegoZnak"/>
    <w:semiHidden/>
    <w:rsid w:val="00273CB4"/>
  </w:style>
  <w:style w:type="character" w:customStyle="1" w:styleId="TekstprzypisukocowegoZnak">
    <w:name w:val="Tekst przypisu końcowego Znak"/>
    <w:basedOn w:val="Domylnaczcionkaakapitu"/>
    <w:link w:val="Tekstprzypisukocowego"/>
    <w:semiHidden/>
    <w:rsid w:val="00273CB4"/>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273CB4"/>
    <w:rPr>
      <w:vertAlign w:val="superscript"/>
    </w:rPr>
  </w:style>
  <w:style w:type="paragraph" w:customStyle="1" w:styleId="StylLegenda12pt">
    <w:name w:val="Styl Legenda + 12 pt"/>
    <w:basedOn w:val="Legenda"/>
    <w:rsid w:val="00273CB4"/>
    <w:pPr>
      <w:widowControl/>
      <w:adjustRightInd/>
      <w:spacing w:before="0" w:line="240" w:lineRule="auto"/>
      <w:ind w:left="0"/>
      <w:jc w:val="left"/>
      <w:textAlignment w:val="auto"/>
    </w:pPr>
    <w:rPr>
      <w:bCs/>
      <w:snapToGrid/>
      <w:sz w:val="24"/>
    </w:rPr>
  </w:style>
  <w:style w:type="paragraph" w:customStyle="1" w:styleId="5">
    <w:name w:val="5"/>
    <w:basedOn w:val="Normalny"/>
    <w:next w:val="Wcicienormalne"/>
    <w:rsid w:val="00273CB4"/>
    <w:pPr>
      <w:numPr>
        <w:numId w:val="1"/>
      </w:numPr>
      <w:tabs>
        <w:tab w:val="clear" w:pos="720"/>
        <w:tab w:val="left" w:pos="357"/>
      </w:tabs>
      <w:spacing w:after="120"/>
      <w:ind w:left="708" w:firstLine="0"/>
    </w:pPr>
    <w:rPr>
      <w:rFonts w:ascii="Arial" w:hAnsi="Arial"/>
      <w:color w:val="000000"/>
    </w:rPr>
  </w:style>
  <w:style w:type="paragraph" w:customStyle="1" w:styleId="Zwyklytekst">
    <w:name w:val="Zwykly tekst"/>
    <w:basedOn w:val="Normalny"/>
    <w:rsid w:val="00273CB4"/>
    <w:rPr>
      <w:rFonts w:ascii="Courier New" w:hAnsi="Courier New"/>
    </w:rPr>
  </w:style>
  <w:style w:type="paragraph" w:styleId="Wcicienormalne">
    <w:name w:val="Normal Indent"/>
    <w:basedOn w:val="Normalny"/>
    <w:rsid w:val="00273CB4"/>
    <w:pPr>
      <w:ind w:left="708"/>
    </w:pPr>
  </w:style>
  <w:style w:type="paragraph" w:customStyle="1" w:styleId="Listanumerycznaznawiasem">
    <w:name w:val="Lista numeryczna z nawiasem"/>
    <w:basedOn w:val="Normalny"/>
    <w:rsid w:val="00273CB4"/>
    <w:pPr>
      <w:numPr>
        <w:numId w:val="2"/>
      </w:numPr>
      <w:spacing w:after="20" w:line="264" w:lineRule="auto"/>
      <w:ind w:left="360" w:hanging="360"/>
    </w:pPr>
    <w:rPr>
      <w:rFonts w:ascii="Arial" w:hAnsi="Arial"/>
      <w:color w:val="000000"/>
    </w:rPr>
  </w:style>
  <w:style w:type="character" w:customStyle="1" w:styleId="TekstpodstawowyZnakZnak">
    <w:name w:val="Tekst podstawowy Znak Znak"/>
    <w:rsid w:val="00273CB4"/>
    <w:rPr>
      <w:noProof w:val="0"/>
      <w:sz w:val="24"/>
      <w:szCs w:val="24"/>
      <w:lang w:val="pl-PL" w:eastAsia="pl-PL" w:bidi="ar-SA"/>
    </w:rPr>
  </w:style>
  <w:style w:type="character" w:styleId="Hipercze">
    <w:name w:val="Hyperlink"/>
    <w:rsid w:val="00273CB4"/>
    <w:rPr>
      <w:color w:val="0000FF"/>
      <w:u w:val="single"/>
    </w:rPr>
  </w:style>
  <w:style w:type="character" w:styleId="Uwydatnienie">
    <w:name w:val="Emphasis"/>
    <w:qFormat/>
    <w:rsid w:val="00273CB4"/>
    <w:rPr>
      <w:i/>
      <w:iCs/>
    </w:rPr>
  </w:style>
  <w:style w:type="character" w:styleId="Pogrubienie">
    <w:name w:val="Strong"/>
    <w:qFormat/>
    <w:rsid w:val="00273CB4"/>
    <w:rPr>
      <w:b/>
      <w:bCs/>
    </w:rPr>
  </w:style>
  <w:style w:type="paragraph" w:customStyle="1" w:styleId="xl38">
    <w:name w:val="xl38"/>
    <w:basedOn w:val="Normalny"/>
    <w:rsid w:val="00273CB4"/>
    <w:pPr>
      <w:spacing w:before="100" w:beforeAutospacing="1" w:after="100" w:afterAutospacing="1"/>
      <w:jc w:val="center"/>
    </w:pPr>
    <w:rPr>
      <w:rFonts w:ascii="Arial" w:eastAsia="Arial Unicode MS" w:hAnsi="Arial" w:cs="Arial"/>
      <w:sz w:val="24"/>
      <w:szCs w:val="24"/>
    </w:rPr>
  </w:style>
  <w:style w:type="paragraph" w:customStyle="1" w:styleId="Standardowy2">
    <w:name w:val="Standardowy2"/>
    <w:basedOn w:val="Normalny"/>
    <w:rsid w:val="00273CB4"/>
    <w:pPr>
      <w:ind w:firstLine="709"/>
    </w:pPr>
    <w:rPr>
      <w:rFonts w:ascii="Arial" w:hAnsi="Arial"/>
      <w:sz w:val="24"/>
    </w:rPr>
  </w:style>
  <w:style w:type="paragraph" w:styleId="Tekstblokowy">
    <w:name w:val="Block Text"/>
    <w:basedOn w:val="Normalny"/>
    <w:rsid w:val="00273CB4"/>
    <w:pPr>
      <w:spacing w:line="360" w:lineRule="auto"/>
      <w:ind w:left="-212" w:right="-322"/>
      <w:jc w:val="center"/>
    </w:pPr>
    <w:rPr>
      <w:sz w:val="22"/>
    </w:rPr>
  </w:style>
  <w:style w:type="paragraph" w:customStyle="1" w:styleId="EWSA2">
    <w:name w:val="EWSA 2"/>
    <w:basedOn w:val="Normalny"/>
    <w:autoRedefine/>
    <w:semiHidden/>
    <w:rsid w:val="00273CB4"/>
    <w:pPr>
      <w:spacing w:before="120" w:line="240" w:lineRule="auto"/>
      <w:jc w:val="left"/>
    </w:pPr>
    <w:rPr>
      <w:sz w:val="22"/>
      <w:szCs w:val="22"/>
    </w:rPr>
  </w:style>
  <w:style w:type="paragraph" w:customStyle="1" w:styleId="AkapitRZnakZnak">
    <w:name w:val="Akapit R Znak Znak"/>
    <w:basedOn w:val="Normalny"/>
    <w:rsid w:val="00273CB4"/>
    <w:pPr>
      <w:spacing w:before="120"/>
    </w:pPr>
    <w:rPr>
      <w:rFonts w:ascii="Trebuchet MS" w:hAnsi="Trebuchet MS"/>
      <w:sz w:val="24"/>
      <w:szCs w:val="24"/>
    </w:rPr>
  </w:style>
  <w:style w:type="paragraph" w:customStyle="1" w:styleId="Default">
    <w:name w:val="Default"/>
    <w:rsid w:val="00273CB4"/>
    <w:pPr>
      <w:widowControl w:val="0"/>
      <w:autoSpaceDE w:val="0"/>
      <w:autoSpaceDN w:val="0"/>
      <w:adjustRightInd w:val="0"/>
      <w:spacing w:after="0" w:line="360" w:lineRule="atLeast"/>
      <w:jc w:val="both"/>
      <w:textAlignment w:val="baseline"/>
    </w:pPr>
    <w:rPr>
      <w:rFonts w:ascii="PLAOEP+TimesNewRoman" w:eastAsia="Times New Roman" w:hAnsi="PLAOEP+TimesNewRoman" w:cs="PLAOEP+TimesNewRoman"/>
      <w:color w:val="000000"/>
      <w:kern w:val="0"/>
      <w:sz w:val="24"/>
      <w:szCs w:val="24"/>
      <w:lang w:eastAsia="pl-PL"/>
      <w14:ligatures w14:val="none"/>
    </w:rPr>
  </w:style>
  <w:style w:type="paragraph" w:customStyle="1" w:styleId="111Styl">
    <w:name w:val="1.1.1Styl"/>
    <w:rsid w:val="00273CB4"/>
    <w:pPr>
      <w:widowControl w:val="0"/>
      <w:numPr>
        <w:numId w:val="3"/>
      </w:numPr>
      <w:adjustRightInd w:val="0"/>
      <w:spacing w:after="0" w:line="360" w:lineRule="atLeast"/>
      <w:jc w:val="both"/>
      <w:textAlignment w:val="baseline"/>
    </w:pPr>
    <w:rPr>
      <w:rFonts w:ascii="Tahoma" w:eastAsia="Times New Roman" w:hAnsi="Tahoma" w:cs="Times New Roman"/>
      <w:b/>
      <w:kern w:val="0"/>
      <w:sz w:val="28"/>
      <w:szCs w:val="28"/>
      <w:lang w:eastAsia="pl-PL"/>
      <w14:ligatures w14:val="none"/>
    </w:rPr>
  </w:style>
  <w:style w:type="character" w:styleId="Odwoanieprzypisudolnego">
    <w:name w:val="footnote reference"/>
    <w:semiHidden/>
    <w:rsid w:val="00273CB4"/>
    <w:rPr>
      <w:vertAlign w:val="superscript"/>
    </w:rPr>
  </w:style>
  <w:style w:type="paragraph" w:customStyle="1" w:styleId="Enumerowanie1">
    <w:name w:val="E numerowanie 1"/>
    <w:basedOn w:val="Normalny"/>
    <w:semiHidden/>
    <w:rsid w:val="00273CB4"/>
    <w:pPr>
      <w:numPr>
        <w:numId w:val="4"/>
      </w:numPr>
      <w:spacing w:before="120" w:after="60"/>
    </w:pPr>
    <w:rPr>
      <w:rFonts w:ascii="Georgia" w:hAnsi="Georgia"/>
      <w:sz w:val="24"/>
      <w:szCs w:val="24"/>
    </w:rPr>
  </w:style>
  <w:style w:type="paragraph" w:customStyle="1" w:styleId="Styl12">
    <w:name w:val="Styl12"/>
    <w:basedOn w:val="Normalny"/>
    <w:autoRedefine/>
    <w:rsid w:val="00273CB4"/>
    <w:pPr>
      <w:tabs>
        <w:tab w:val="left" w:pos="540"/>
        <w:tab w:val="left" w:pos="5387"/>
      </w:tabs>
      <w:spacing w:before="120" w:line="240" w:lineRule="auto"/>
    </w:pPr>
    <w:rPr>
      <w:bCs/>
      <w:spacing w:val="-6"/>
      <w:sz w:val="22"/>
      <w:szCs w:val="22"/>
    </w:rPr>
  </w:style>
  <w:style w:type="paragraph" w:customStyle="1" w:styleId="EWSApodnaglowek">
    <w:name w:val="EWSA podnaglowek"/>
    <w:basedOn w:val="Normalny"/>
    <w:semiHidden/>
    <w:rsid w:val="00273CB4"/>
    <w:pPr>
      <w:numPr>
        <w:ilvl w:val="2"/>
        <w:numId w:val="5"/>
      </w:numPr>
      <w:spacing w:before="480" w:after="240"/>
    </w:pPr>
    <w:rPr>
      <w:rFonts w:ascii="Georgia" w:hAnsi="Georgia"/>
      <w:b/>
      <w:noProof/>
      <w:sz w:val="28"/>
      <w:szCs w:val="24"/>
    </w:rPr>
  </w:style>
  <w:style w:type="paragraph" w:customStyle="1" w:styleId="xl46">
    <w:name w:val="xl46"/>
    <w:basedOn w:val="Normalny"/>
    <w:rsid w:val="00273CB4"/>
    <w:pPr>
      <w:pBdr>
        <w:bottom w:val="single" w:sz="6" w:space="0" w:color="auto"/>
        <w:right w:val="double" w:sz="6" w:space="0" w:color="auto"/>
      </w:pBdr>
      <w:overflowPunct w:val="0"/>
      <w:autoSpaceDE w:val="0"/>
      <w:autoSpaceDN w:val="0"/>
      <w:spacing w:before="100" w:after="100"/>
      <w:jc w:val="center"/>
    </w:pPr>
    <w:rPr>
      <w:sz w:val="24"/>
    </w:rPr>
  </w:style>
  <w:style w:type="paragraph" w:customStyle="1" w:styleId="Gwnytekst">
    <w:name w:val="Główny tekst"/>
    <w:basedOn w:val="Normalny"/>
    <w:rsid w:val="00273CB4"/>
    <w:pPr>
      <w:suppressAutoHyphens/>
      <w:spacing w:before="240" w:line="360" w:lineRule="auto"/>
    </w:pPr>
    <w:rPr>
      <w:sz w:val="24"/>
      <w:szCs w:val="24"/>
      <w:lang w:eastAsia="ar-SA"/>
    </w:rPr>
  </w:style>
  <w:style w:type="paragraph" w:styleId="Indeks1">
    <w:name w:val="index 1"/>
    <w:basedOn w:val="Normalny"/>
    <w:next w:val="Normalny"/>
    <w:autoRedefine/>
    <w:semiHidden/>
    <w:rsid w:val="00273CB4"/>
    <w:pPr>
      <w:numPr>
        <w:numId w:val="6"/>
      </w:numPr>
      <w:tabs>
        <w:tab w:val="clear" w:pos="720"/>
        <w:tab w:val="num" w:pos="142"/>
      </w:tabs>
      <w:spacing w:line="240" w:lineRule="auto"/>
      <w:ind w:left="142" w:firstLine="218"/>
    </w:pPr>
    <w:rPr>
      <w:rFonts w:ascii="Trebuchet MS" w:hAnsi="Trebuchet MS" w:cs="Arial"/>
      <w:snapToGrid w:val="0"/>
    </w:rPr>
  </w:style>
  <w:style w:type="paragraph" w:customStyle="1" w:styleId="standard10">
    <w:name w:val="standard10"/>
    <w:basedOn w:val="Normalny"/>
    <w:rsid w:val="00273CB4"/>
    <w:pPr>
      <w:spacing w:line="312" w:lineRule="auto"/>
    </w:pPr>
    <w:rPr>
      <w:sz w:val="24"/>
      <w:lang w:val="en-GB"/>
    </w:rPr>
  </w:style>
  <w:style w:type="paragraph" w:customStyle="1" w:styleId="Captioncomments">
    <w:name w:val="Caption comments"/>
    <w:basedOn w:val="Legenda"/>
    <w:rsid w:val="00273CB4"/>
    <w:pPr>
      <w:keepNext/>
      <w:keepLines/>
      <w:tabs>
        <w:tab w:val="left" w:pos="5940"/>
      </w:tabs>
      <w:spacing w:before="0" w:line="260" w:lineRule="atLeast"/>
      <w:ind w:left="0"/>
    </w:pPr>
    <w:rPr>
      <w:bCs/>
      <w:snapToGrid/>
      <w:kern w:val="24"/>
      <w:lang w:val="en-GB"/>
    </w:rPr>
  </w:style>
  <w:style w:type="paragraph" w:styleId="Nagwekindeksu">
    <w:name w:val="index heading"/>
    <w:basedOn w:val="Normalny"/>
    <w:next w:val="Indeks1"/>
    <w:semiHidden/>
    <w:rsid w:val="00273CB4"/>
    <w:rPr>
      <w:sz w:val="24"/>
    </w:rPr>
  </w:style>
  <w:style w:type="paragraph" w:customStyle="1" w:styleId="tabellentext0">
    <w:name w:val="tabellentext"/>
    <w:basedOn w:val="Normalny"/>
    <w:rsid w:val="00273CB4"/>
    <w:pPr>
      <w:widowControl/>
      <w:adjustRightInd/>
      <w:spacing w:before="100" w:beforeAutospacing="1" w:after="100" w:afterAutospacing="1" w:line="240" w:lineRule="auto"/>
      <w:jc w:val="left"/>
      <w:textAlignment w:val="auto"/>
    </w:pPr>
    <w:rPr>
      <w:sz w:val="24"/>
      <w:szCs w:val="24"/>
    </w:rPr>
  </w:style>
  <w:style w:type="paragraph" w:customStyle="1" w:styleId="bodytext220">
    <w:name w:val="bodytext22"/>
    <w:basedOn w:val="Normalny"/>
    <w:rsid w:val="00273CB4"/>
    <w:pPr>
      <w:widowControl/>
      <w:adjustRightInd/>
      <w:spacing w:before="100" w:beforeAutospacing="1" w:after="100" w:afterAutospacing="1" w:line="240" w:lineRule="auto"/>
      <w:jc w:val="left"/>
      <w:textAlignment w:val="auto"/>
    </w:pPr>
    <w:rPr>
      <w:sz w:val="24"/>
      <w:szCs w:val="24"/>
    </w:rPr>
  </w:style>
  <w:style w:type="paragraph" w:customStyle="1" w:styleId="Tekstdymka1">
    <w:name w:val="Tekst dymka1"/>
    <w:basedOn w:val="Normalny"/>
    <w:rsid w:val="00273CB4"/>
    <w:pPr>
      <w:widowControl/>
      <w:adjustRightInd/>
      <w:spacing w:line="240" w:lineRule="auto"/>
      <w:jc w:val="left"/>
      <w:textAlignment w:val="auto"/>
    </w:pPr>
    <w:rPr>
      <w:rFonts w:ascii="Tahoma" w:hAnsi="Tahoma"/>
      <w:sz w:val="16"/>
    </w:rPr>
  </w:style>
  <w:style w:type="paragraph" w:customStyle="1" w:styleId="Listanumdod">
    <w:name w:val="Lista num.dod."/>
    <w:basedOn w:val="Listanumerycznaznawiasem"/>
    <w:rsid w:val="00273CB4"/>
    <w:pPr>
      <w:widowControl/>
      <w:numPr>
        <w:numId w:val="7"/>
      </w:numPr>
      <w:adjustRightInd/>
      <w:spacing w:before="60"/>
      <w:textAlignment w:val="auto"/>
    </w:pPr>
    <w:rPr>
      <w:rFonts w:ascii="Times New Roman" w:hAnsi="Times New Roman"/>
      <w:color w:val="auto"/>
      <w:sz w:val="22"/>
    </w:rPr>
  </w:style>
  <w:style w:type="paragraph" w:styleId="Tekstdymka">
    <w:name w:val="Balloon Text"/>
    <w:basedOn w:val="Normalny"/>
    <w:link w:val="TekstdymkaZnak"/>
    <w:semiHidden/>
    <w:rsid w:val="00273CB4"/>
    <w:rPr>
      <w:rFonts w:ascii="Tahoma" w:hAnsi="Tahoma" w:cs="Tahoma"/>
      <w:sz w:val="16"/>
      <w:szCs w:val="16"/>
    </w:rPr>
  </w:style>
  <w:style w:type="character" w:customStyle="1" w:styleId="TekstdymkaZnak">
    <w:name w:val="Tekst dymka Znak"/>
    <w:basedOn w:val="Domylnaczcionkaakapitu"/>
    <w:link w:val="Tekstdymka"/>
    <w:semiHidden/>
    <w:rsid w:val="00273CB4"/>
    <w:rPr>
      <w:rFonts w:ascii="Tahoma" w:eastAsia="Times New Roman" w:hAnsi="Tahoma" w:cs="Tahoma"/>
      <w:kern w:val="0"/>
      <w:sz w:val="16"/>
      <w:szCs w:val="16"/>
      <w:lang w:eastAsia="pl-PL"/>
      <w14:ligatures w14:val="none"/>
    </w:rPr>
  </w:style>
  <w:style w:type="paragraph" w:customStyle="1" w:styleId="Ident1">
    <w:name w:val="Ident 1"/>
    <w:basedOn w:val="Normalny"/>
    <w:rsid w:val="00273CB4"/>
    <w:pPr>
      <w:widowControl/>
      <w:adjustRightInd/>
      <w:spacing w:line="240" w:lineRule="auto"/>
      <w:textAlignment w:val="auto"/>
    </w:pPr>
    <w:rPr>
      <w:rFonts w:ascii="Arial" w:hAnsi="Arial"/>
    </w:rPr>
  </w:style>
  <w:style w:type="paragraph" w:customStyle="1" w:styleId="Tekstpodstawowy21">
    <w:name w:val="Tekst podstawowy 21"/>
    <w:basedOn w:val="Normalny"/>
    <w:rsid w:val="00273CB4"/>
    <w:pPr>
      <w:widowControl/>
      <w:adjustRightInd/>
      <w:spacing w:line="360" w:lineRule="auto"/>
      <w:ind w:left="360"/>
      <w:textAlignment w:val="auto"/>
    </w:pPr>
    <w:rPr>
      <w:rFonts w:ascii="Arial" w:hAnsi="Arial"/>
      <w:sz w:val="24"/>
    </w:rPr>
  </w:style>
  <w:style w:type="character" w:styleId="Odwoaniedokomentarza">
    <w:name w:val="annotation reference"/>
    <w:semiHidden/>
    <w:rsid w:val="00273CB4"/>
    <w:rPr>
      <w:sz w:val="16"/>
      <w:szCs w:val="16"/>
    </w:rPr>
  </w:style>
  <w:style w:type="paragraph" w:styleId="Tekstkomentarza">
    <w:name w:val="annotation text"/>
    <w:basedOn w:val="Normalny"/>
    <w:link w:val="TekstkomentarzaZnak"/>
    <w:semiHidden/>
    <w:rsid w:val="00273CB4"/>
  </w:style>
  <w:style w:type="character" w:customStyle="1" w:styleId="TekstkomentarzaZnak">
    <w:name w:val="Tekst komentarza Znak"/>
    <w:basedOn w:val="Domylnaczcionkaakapitu"/>
    <w:link w:val="Tekstkomentarza"/>
    <w:semiHidden/>
    <w:rsid w:val="00273CB4"/>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273CB4"/>
    <w:rPr>
      <w:b/>
      <w:bCs/>
    </w:rPr>
  </w:style>
  <w:style w:type="character" w:customStyle="1" w:styleId="TematkomentarzaZnak">
    <w:name w:val="Temat komentarza Znak"/>
    <w:basedOn w:val="TekstkomentarzaZnak"/>
    <w:link w:val="Tematkomentarza"/>
    <w:semiHidden/>
    <w:rsid w:val="00273CB4"/>
    <w:rPr>
      <w:rFonts w:ascii="Times New Roman" w:eastAsia="Times New Roman" w:hAnsi="Times New Roman" w:cs="Times New Roman"/>
      <w:b/>
      <w:bCs/>
      <w:kern w:val="0"/>
      <w:sz w:val="20"/>
      <w:szCs w:val="20"/>
      <w:lang w:eastAsia="pl-PL"/>
      <w14:ligatures w14:val="none"/>
    </w:rPr>
  </w:style>
  <w:style w:type="character" w:customStyle="1" w:styleId="FontStyle11">
    <w:name w:val="Font Style11"/>
    <w:uiPriority w:val="99"/>
    <w:rsid w:val="00273CB4"/>
    <w:rPr>
      <w:rFonts w:ascii="Times New Roman" w:hAnsi="Times New Roman" w:cs="Times New Roman"/>
      <w:sz w:val="22"/>
      <w:szCs w:val="22"/>
    </w:rPr>
  </w:style>
  <w:style w:type="paragraph" w:customStyle="1" w:styleId="Style3">
    <w:name w:val="Style3"/>
    <w:basedOn w:val="Normalny"/>
    <w:rsid w:val="00273CB4"/>
    <w:pPr>
      <w:autoSpaceDE w:val="0"/>
      <w:autoSpaceDN w:val="0"/>
      <w:spacing w:line="262" w:lineRule="exact"/>
      <w:textAlignment w:val="auto"/>
    </w:pPr>
    <w:rPr>
      <w:sz w:val="24"/>
      <w:szCs w:val="24"/>
    </w:rPr>
  </w:style>
  <w:style w:type="character" w:customStyle="1" w:styleId="FontStyle12">
    <w:name w:val="Font Style12"/>
    <w:rsid w:val="00273CB4"/>
    <w:rPr>
      <w:rFonts w:ascii="Times New Roman" w:hAnsi="Times New Roman" w:cs="Times New Roman"/>
      <w:b/>
      <w:bCs/>
      <w:sz w:val="22"/>
      <w:szCs w:val="22"/>
    </w:rPr>
  </w:style>
  <w:style w:type="paragraph" w:customStyle="1" w:styleId="Style1">
    <w:name w:val="Style1"/>
    <w:basedOn w:val="Normalny"/>
    <w:uiPriority w:val="99"/>
    <w:rsid w:val="00273CB4"/>
    <w:pPr>
      <w:autoSpaceDE w:val="0"/>
      <w:autoSpaceDN w:val="0"/>
      <w:spacing w:line="264" w:lineRule="exact"/>
      <w:textAlignment w:val="auto"/>
    </w:pPr>
    <w:rPr>
      <w:sz w:val="24"/>
      <w:szCs w:val="24"/>
    </w:rPr>
  </w:style>
  <w:style w:type="table" w:styleId="Tabela-Siatka">
    <w:name w:val="Table Grid"/>
    <w:basedOn w:val="Standardowy"/>
    <w:uiPriority w:val="59"/>
    <w:rsid w:val="00273CB4"/>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273CB4"/>
    <w:pPr>
      <w:widowControl/>
      <w:adjustRightInd/>
      <w:spacing w:line="240" w:lineRule="auto"/>
      <w:ind w:left="720"/>
      <w:contextualSpacing/>
      <w:jc w:val="left"/>
      <w:textAlignment w:val="auto"/>
    </w:pPr>
  </w:style>
  <w:style w:type="character" w:customStyle="1" w:styleId="apple-converted-space">
    <w:name w:val="apple-converted-space"/>
    <w:basedOn w:val="Domylnaczcionkaakapitu"/>
    <w:rsid w:val="00F229EE"/>
  </w:style>
  <w:style w:type="paragraph" w:customStyle="1" w:styleId="BalloonText">
    <w:name w:val="Balloon Text"/>
    <w:basedOn w:val="Normalny"/>
    <w:rsid w:val="00410BED"/>
    <w:pPr>
      <w:widowControl/>
      <w:adjustRightInd/>
      <w:spacing w:line="240" w:lineRule="auto"/>
      <w:jc w:val="left"/>
      <w:textAlignment w:val="auto"/>
    </w:pPr>
    <w:rPr>
      <w:rFonts w:ascii="Tahoma" w:hAnsi="Tahoma"/>
      <w:sz w:val="16"/>
    </w:rPr>
  </w:style>
  <w:style w:type="paragraph" w:customStyle="1" w:styleId="BodyText2">
    <w:name w:val="Body Text 2"/>
    <w:basedOn w:val="Normalny"/>
    <w:rsid w:val="00410BED"/>
    <w:pPr>
      <w:widowControl/>
      <w:adjustRightInd/>
      <w:spacing w:line="360" w:lineRule="auto"/>
      <w:ind w:left="360"/>
      <w:textAlignment w:val="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7327D-FA2B-4CCE-9508-196DBDAC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32</Pages>
  <Words>10139</Words>
  <Characters>60839</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ATI ZKM_trzecia zmiana pozwolenia_2014_dostępne cyfrowo</vt:lpstr>
    </vt:vector>
  </TitlesOfParts>
  <Company/>
  <LinksUpToDate>false</LinksUpToDate>
  <CharactersWithSpaces>70837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ZKM_zmiana zmiana pozwolenia_2011_dostępne cyfrowo</dc:title>
  <dc:subject/>
  <dc:creator>Dudzic Agnieszka</dc:creator>
  <cp:keywords/>
  <dc:description/>
  <cp:lastModifiedBy>Dudzic Agnieszka</cp:lastModifiedBy>
  <cp:revision>14</cp:revision>
  <dcterms:created xsi:type="dcterms:W3CDTF">2023-03-24T12:29:00Z</dcterms:created>
  <dcterms:modified xsi:type="dcterms:W3CDTF">2023-03-24T13:26:00Z</dcterms:modified>
</cp:coreProperties>
</file>